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0"/>
        <w:tblpPr w:leftFromText="180" w:rightFromText="180" w:vertAnchor="page" w:horzAnchor="margin" w:tblpY="871"/>
        <w:tblW w:w="9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6"/>
        <w:gridCol w:w="7088"/>
      </w:tblGrid>
      <w:tr w:rsidR="00BB45DC" w:rsidRPr="00393EF5" w:rsidTr="00522077">
        <w:trPr>
          <w:trHeight w:val="1236"/>
        </w:trPr>
        <w:tc>
          <w:tcPr>
            <w:tcW w:w="2736" w:type="dxa"/>
            <w:tcBorders>
              <w:bottom w:val="single" w:sz="4" w:space="0" w:color="000000" w:themeColor="text1"/>
            </w:tcBorders>
          </w:tcPr>
          <w:p w:rsidR="00BB45DC" w:rsidRPr="00393EF5" w:rsidRDefault="00BB45DC" w:rsidP="00522077">
            <w:pPr>
              <w:ind w:left="0" w:firstLine="0"/>
              <w:rPr>
                <w:rFonts w:ascii="Times New Roman" w:hAnsi="Times New Roman" w:cs="Times New Roman"/>
              </w:rPr>
            </w:pPr>
            <w:r w:rsidRPr="00120C9E">
              <w:rPr>
                <w:rFonts w:ascii="Times New Roman" w:hAnsi="Times New Roman" w:cs="Times New Roman"/>
              </w:rPr>
              <w:tab/>
            </w:r>
            <w:r w:rsidRPr="00393EF5">
              <w:rPr>
                <w:rFonts w:ascii="Times New Roman" w:hAnsi="Times New Roman" w:cs="Times New Roman"/>
                <w:noProof/>
              </w:rPr>
              <w:drawing>
                <wp:inline distT="0" distB="0" distL="0" distR="0" wp14:anchorId="22AF94AA" wp14:editId="44E70338">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7"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088" w:type="dxa"/>
            <w:tcBorders>
              <w:bottom w:val="single" w:sz="4" w:space="0" w:color="000000" w:themeColor="text1"/>
            </w:tcBorders>
            <w:vAlign w:val="bottom"/>
          </w:tcPr>
          <w:p w:rsidR="00BB45DC" w:rsidRPr="00393EF5" w:rsidRDefault="00BB45DC" w:rsidP="00522077">
            <w:pPr>
              <w:pStyle w:val="NoSpacing"/>
              <w:rPr>
                <w:rFonts w:cs="Times New Roman"/>
                <w:b/>
                <w:sz w:val="24"/>
              </w:rPr>
            </w:pPr>
            <w:r w:rsidRPr="00393EF5">
              <w:rPr>
                <w:rFonts w:cs="Times New Roman"/>
                <w:b/>
                <w:sz w:val="24"/>
              </w:rPr>
              <w:t>Bihar Medical Services &amp; Infrastructure Corporation Limited,    3</w:t>
            </w:r>
            <w:r w:rsidRPr="00393EF5">
              <w:rPr>
                <w:rFonts w:cs="Times New Roman"/>
                <w:b/>
                <w:sz w:val="24"/>
                <w:vertAlign w:val="superscript"/>
              </w:rPr>
              <w:t xml:space="preserve">rd </w:t>
            </w:r>
            <w:r w:rsidRPr="00393EF5">
              <w:rPr>
                <w:rFonts w:cs="Times New Roman"/>
                <w:b/>
                <w:sz w:val="24"/>
              </w:rPr>
              <w:t xml:space="preserve">floor, </w:t>
            </w:r>
            <w:proofErr w:type="spellStart"/>
            <w:r w:rsidRPr="00393EF5">
              <w:rPr>
                <w:rFonts w:cs="Times New Roman"/>
                <w:b/>
                <w:sz w:val="24"/>
              </w:rPr>
              <w:t>Swasthya</w:t>
            </w:r>
            <w:proofErr w:type="spellEnd"/>
            <w:r w:rsidRPr="00393EF5">
              <w:rPr>
                <w:rFonts w:cs="Times New Roman"/>
                <w:b/>
                <w:sz w:val="24"/>
              </w:rPr>
              <w:t xml:space="preserve"> </w:t>
            </w:r>
            <w:proofErr w:type="spellStart"/>
            <w:r w:rsidRPr="00393EF5">
              <w:rPr>
                <w:rFonts w:cs="Times New Roman"/>
                <w:b/>
                <w:sz w:val="24"/>
              </w:rPr>
              <w:t>Bhawan</w:t>
            </w:r>
            <w:proofErr w:type="spellEnd"/>
            <w:r w:rsidRPr="00393EF5">
              <w:rPr>
                <w:rFonts w:cs="Times New Roman"/>
                <w:b/>
                <w:sz w:val="24"/>
              </w:rPr>
              <w:t xml:space="preserve">, Behind IGIMS, </w:t>
            </w:r>
            <w:proofErr w:type="spellStart"/>
            <w:r w:rsidRPr="00393EF5">
              <w:rPr>
                <w:rFonts w:cs="Times New Roman"/>
                <w:b/>
                <w:sz w:val="24"/>
              </w:rPr>
              <w:t>Sheikhpura</w:t>
            </w:r>
            <w:proofErr w:type="spellEnd"/>
            <w:r w:rsidRPr="00393EF5">
              <w:rPr>
                <w:rFonts w:cs="Times New Roman"/>
                <w:b/>
                <w:sz w:val="24"/>
              </w:rPr>
              <w:t xml:space="preserve">, Adjacent to State Health Society, Patna 800014,      </w:t>
            </w:r>
          </w:p>
          <w:p w:rsidR="00BB45DC" w:rsidRPr="00393EF5" w:rsidRDefault="00BB45DC" w:rsidP="00522077">
            <w:pPr>
              <w:pStyle w:val="NoSpacing"/>
              <w:rPr>
                <w:rFonts w:cs="Times New Roman"/>
                <w:b/>
                <w:sz w:val="24"/>
              </w:rPr>
            </w:pPr>
            <w:r w:rsidRPr="00393EF5">
              <w:rPr>
                <w:rFonts w:cs="Times New Roman"/>
                <w:b/>
                <w:sz w:val="24"/>
              </w:rPr>
              <w:t>Phone/Fax: +91612 2283287,+ 91612 2283288</w:t>
            </w:r>
          </w:p>
          <w:p w:rsidR="00BB45DC" w:rsidRPr="00393EF5" w:rsidRDefault="00BB45DC" w:rsidP="00522077">
            <w:pPr>
              <w:pStyle w:val="NoSpacing"/>
              <w:rPr>
                <w:rFonts w:cs="Times New Roman"/>
                <w:b/>
                <w:sz w:val="24"/>
                <w:szCs w:val="24"/>
              </w:rPr>
            </w:pPr>
          </w:p>
        </w:tc>
      </w:tr>
    </w:tbl>
    <w:p w:rsidR="00BB45DC" w:rsidRPr="00393EF5" w:rsidRDefault="00BB45DC" w:rsidP="00BB45DC">
      <w:pPr>
        <w:pStyle w:val="Heading1"/>
        <w:spacing w:after="120"/>
        <w:ind w:left="142" w:right="-26"/>
        <w:rPr>
          <w:rFonts w:ascii="Times New Roman" w:hAnsi="Times New Roman" w:cs="Times New Roman"/>
          <w:sz w:val="28"/>
          <w:szCs w:val="28"/>
        </w:rPr>
      </w:pPr>
      <w:r w:rsidRPr="00393EF5">
        <w:rPr>
          <w:rFonts w:ascii="Times New Roman" w:hAnsi="Times New Roman" w:cs="Times New Roman"/>
          <w:sz w:val="28"/>
          <w:szCs w:val="28"/>
        </w:rPr>
        <w:t xml:space="preserve"> </w:t>
      </w:r>
    </w:p>
    <w:p w:rsidR="00BB45DC" w:rsidRPr="00393EF5" w:rsidRDefault="00BB45DC" w:rsidP="00BB45DC">
      <w:pPr>
        <w:pStyle w:val="Heading1"/>
        <w:spacing w:after="120"/>
        <w:ind w:left="142" w:right="-26"/>
        <w:rPr>
          <w:rFonts w:ascii="Times New Roman" w:hAnsi="Times New Roman" w:cs="Times New Roman"/>
          <w:sz w:val="28"/>
          <w:szCs w:val="28"/>
        </w:rPr>
      </w:pPr>
    </w:p>
    <w:p w:rsidR="00BB45DC" w:rsidRPr="00393EF5" w:rsidRDefault="00BB45DC" w:rsidP="00BB45DC">
      <w:pPr>
        <w:pStyle w:val="Heading1"/>
        <w:spacing w:after="120"/>
        <w:ind w:left="142" w:right="-26"/>
        <w:rPr>
          <w:rFonts w:ascii="Times New Roman" w:hAnsi="Times New Roman" w:cs="Times New Roman"/>
          <w:sz w:val="28"/>
          <w:szCs w:val="28"/>
        </w:rPr>
      </w:pPr>
      <w:r w:rsidRPr="00393EF5">
        <w:rPr>
          <w:rFonts w:ascii="Times New Roman" w:hAnsi="Times New Roman" w:cs="Times New Roman"/>
          <w:sz w:val="28"/>
          <w:szCs w:val="28"/>
        </w:rPr>
        <w:t xml:space="preserve"> (Notice Inviting E-Bids</w:t>
      </w:r>
      <w:r w:rsidRPr="00393EF5">
        <w:rPr>
          <w:rFonts w:ascii="Times New Roman" w:hAnsi="Times New Roman" w:cs="Times New Roman"/>
          <w:sz w:val="28"/>
          <w:szCs w:val="28"/>
          <w:u w:val="none"/>
        </w:rPr>
        <w:t>)</w:t>
      </w:r>
    </w:p>
    <w:p w:rsidR="00BB45DC" w:rsidRPr="00780167" w:rsidRDefault="00304472" w:rsidP="00BB45DC">
      <w:pPr>
        <w:spacing w:after="120" w:line="252" w:lineRule="auto"/>
        <w:ind w:left="0" w:right="-26" w:firstLine="0"/>
        <w:rPr>
          <w:rFonts w:ascii="Times New Roman" w:hAnsi="Times New Roman" w:cs="Times New Roman"/>
          <w:b/>
          <w:sz w:val="24"/>
          <w:szCs w:val="24"/>
        </w:rPr>
      </w:pPr>
      <w:r>
        <w:rPr>
          <w:rFonts w:ascii="Times New Roman" w:hAnsi="Times New Roman" w:cs="Times New Roman"/>
          <w:b/>
          <w:sz w:val="24"/>
          <w:szCs w:val="24"/>
        </w:rPr>
        <w:t>Re-</w:t>
      </w:r>
      <w:r w:rsidR="00BB45DC" w:rsidRPr="00780167">
        <w:rPr>
          <w:rFonts w:ascii="Times New Roman" w:hAnsi="Times New Roman" w:cs="Times New Roman"/>
          <w:b/>
          <w:sz w:val="24"/>
          <w:szCs w:val="24"/>
        </w:rPr>
        <w:t xml:space="preserve">Tender for the Procurement, Rate Contract and Supply of </w:t>
      </w:r>
      <w:r w:rsidR="00BB45DC" w:rsidRPr="00780167">
        <w:rPr>
          <w:rFonts w:ascii="Times New Roman" w:hAnsi="Times New Roman" w:cs="Times New Roman"/>
          <w:b/>
          <w:bCs/>
          <w:sz w:val="24"/>
          <w:szCs w:val="24"/>
        </w:rPr>
        <w:t>Medical Equipment</w:t>
      </w:r>
      <w:r w:rsidR="00BB45DC" w:rsidRPr="00780167">
        <w:rPr>
          <w:rFonts w:ascii="Times New Roman" w:hAnsi="Times New Roman" w:cs="Times New Roman"/>
          <w:b/>
          <w:sz w:val="24"/>
          <w:szCs w:val="24"/>
        </w:rPr>
        <w:t xml:space="preserve"> for different Govt. Health Institutions of Bihar.</w:t>
      </w:r>
    </w:p>
    <w:p w:rsidR="00BB45DC" w:rsidRPr="00393EF5" w:rsidRDefault="00BB45DC" w:rsidP="00BB45DC">
      <w:pPr>
        <w:tabs>
          <w:tab w:val="left" w:pos="8647"/>
        </w:tabs>
        <w:spacing w:line="252" w:lineRule="auto"/>
        <w:ind w:left="0" w:right="-26" w:firstLine="0"/>
        <w:jc w:val="left"/>
        <w:rPr>
          <w:rFonts w:ascii="Times New Roman" w:hAnsi="Times New Roman" w:cs="Times New Roman"/>
          <w:b/>
          <w:sz w:val="24"/>
          <w:szCs w:val="24"/>
        </w:rPr>
      </w:pPr>
      <w:r w:rsidRPr="00393EF5">
        <w:rPr>
          <w:rFonts w:ascii="Times New Roman" w:hAnsi="Times New Roman" w:cs="Times New Roman"/>
          <w:b/>
          <w:sz w:val="24"/>
          <w:szCs w:val="24"/>
        </w:rPr>
        <w:t xml:space="preserve">Notice Inviting </w:t>
      </w:r>
      <w:r w:rsidR="00304472">
        <w:rPr>
          <w:rFonts w:ascii="Times New Roman" w:hAnsi="Times New Roman" w:cs="Times New Roman"/>
          <w:b/>
          <w:sz w:val="24"/>
          <w:szCs w:val="24"/>
        </w:rPr>
        <w:t>Re-</w:t>
      </w:r>
      <w:r w:rsidRPr="00393EF5">
        <w:rPr>
          <w:rFonts w:ascii="Times New Roman" w:hAnsi="Times New Roman" w:cs="Times New Roman"/>
          <w:b/>
          <w:sz w:val="24"/>
          <w:szCs w:val="24"/>
        </w:rPr>
        <w:t>Tender No.-</w:t>
      </w:r>
      <w:r w:rsidR="001C34E9">
        <w:rPr>
          <w:rFonts w:ascii="Times New Roman" w:hAnsi="Times New Roman" w:cs="Times New Roman"/>
          <w:sz w:val="24"/>
          <w:szCs w:val="24"/>
        </w:rPr>
        <w:t>BMSICL/2024-25</w:t>
      </w:r>
      <w:r w:rsidRPr="00393EF5">
        <w:rPr>
          <w:rFonts w:ascii="Times New Roman" w:hAnsi="Times New Roman" w:cs="Times New Roman"/>
          <w:sz w:val="24"/>
          <w:szCs w:val="24"/>
        </w:rPr>
        <w:t>/ME-3</w:t>
      </w:r>
      <w:r w:rsidR="008A18B3">
        <w:rPr>
          <w:rFonts w:ascii="Times New Roman" w:hAnsi="Times New Roman" w:cs="Times New Roman"/>
          <w:sz w:val="24"/>
          <w:szCs w:val="24"/>
        </w:rPr>
        <w:t>9</w:t>
      </w:r>
      <w:r w:rsidR="001A3A52">
        <w:rPr>
          <w:rFonts w:ascii="Times New Roman" w:hAnsi="Times New Roman" w:cs="Times New Roman"/>
          <w:sz w:val="24"/>
          <w:szCs w:val="24"/>
        </w:rPr>
        <w:t>0</w:t>
      </w:r>
      <w:r w:rsidR="00304472">
        <w:rPr>
          <w:rFonts w:ascii="Times New Roman" w:hAnsi="Times New Roman" w:cs="Times New Roman"/>
          <w:sz w:val="24"/>
          <w:szCs w:val="24"/>
        </w:rPr>
        <w:t xml:space="preserve">           </w:t>
      </w:r>
      <w:r w:rsidRPr="00393EF5">
        <w:rPr>
          <w:rFonts w:ascii="Times New Roman" w:hAnsi="Times New Roman" w:cs="Times New Roman"/>
          <w:b/>
          <w:sz w:val="24"/>
          <w:szCs w:val="24"/>
        </w:rPr>
        <w:t xml:space="preserve">Dated: </w:t>
      </w:r>
      <w:r w:rsidRPr="00393EF5">
        <w:rPr>
          <w:rFonts w:ascii="Times New Roman" w:hAnsi="Times New Roman" w:cs="Times New Roman"/>
          <w:sz w:val="28"/>
          <w:szCs w:val="28"/>
        </w:rPr>
        <w:t xml:space="preserve"> </w:t>
      </w:r>
      <w:r w:rsidRPr="00393EF5">
        <w:rPr>
          <w:rFonts w:ascii="Times New Roman" w:hAnsi="Times New Roman" w:cs="Times New Roman"/>
          <w:sz w:val="24"/>
          <w:szCs w:val="24"/>
        </w:rPr>
        <w:t xml:space="preserve">     </w:t>
      </w:r>
      <w:r w:rsidR="00304472">
        <w:rPr>
          <w:rFonts w:ascii="Times New Roman" w:hAnsi="Times New Roman" w:cs="Times New Roman"/>
          <w:sz w:val="24"/>
          <w:szCs w:val="24"/>
        </w:rPr>
        <w:t>December</w:t>
      </w:r>
      <w:r w:rsidR="001C34E9">
        <w:rPr>
          <w:rFonts w:ascii="Times New Roman" w:hAnsi="Times New Roman" w:cs="Times New Roman"/>
          <w:sz w:val="24"/>
          <w:szCs w:val="24"/>
        </w:rPr>
        <w:t xml:space="preserve"> 2024</w:t>
      </w:r>
    </w:p>
    <w:p w:rsidR="00BB45DC" w:rsidRPr="00393EF5" w:rsidRDefault="00BB45DC" w:rsidP="00BB45DC">
      <w:pPr>
        <w:spacing w:line="252" w:lineRule="auto"/>
        <w:ind w:left="0" w:right="623" w:firstLine="0"/>
        <w:jc w:val="center"/>
        <w:rPr>
          <w:rFonts w:ascii="Times New Roman" w:hAnsi="Times New Roman" w:cs="Times New Roman"/>
          <w:sz w:val="24"/>
          <w:szCs w:val="24"/>
        </w:rPr>
      </w:pPr>
      <w:r w:rsidRPr="00393EF5">
        <w:rPr>
          <w:rFonts w:ascii="Times New Roman" w:hAnsi="Times New Roman" w:cs="Times New Roman"/>
          <w:b/>
          <w:sz w:val="24"/>
          <w:szCs w:val="24"/>
        </w:rPr>
        <w:t>(Only through E- Tender on website:-https://eproc2.bihar.gov.in</w:t>
      </w:r>
      <w:r w:rsidRPr="00393EF5">
        <w:rPr>
          <w:rFonts w:ascii="Times New Roman" w:hAnsi="Times New Roman" w:cs="Times New Roman"/>
          <w:sz w:val="24"/>
          <w:szCs w:val="24"/>
        </w:rPr>
        <w:t>)</w:t>
      </w:r>
    </w:p>
    <w:p w:rsidR="00BB45DC" w:rsidRDefault="00BB45DC" w:rsidP="00BB45DC">
      <w:pPr>
        <w:spacing w:after="237" w:line="252" w:lineRule="auto"/>
        <w:ind w:right="623"/>
        <w:rPr>
          <w:rFonts w:ascii="Times New Roman" w:hAnsi="Times New Roman" w:cs="Times New Roman"/>
          <w:sz w:val="24"/>
          <w:szCs w:val="24"/>
        </w:rPr>
      </w:pPr>
      <w:r w:rsidRPr="004A097D">
        <w:rPr>
          <w:rFonts w:ascii="Times New Roman" w:hAnsi="Times New Roman" w:cs="Times New Roman"/>
        </w:rPr>
        <w:t xml:space="preserve">The Bihar Medical Services and Infrastructure Corporation Limited, Patna invites e-bids from interested parties for Procurement, Rate Contract and supply of </w:t>
      </w:r>
      <w:r w:rsidRPr="004A097D">
        <w:rPr>
          <w:rFonts w:ascii="Times New Roman" w:hAnsi="Times New Roman" w:cs="Times New Roman"/>
          <w:bCs/>
        </w:rPr>
        <w:t>Medical Equipment</w:t>
      </w:r>
      <w:r w:rsidRPr="004A097D">
        <w:rPr>
          <w:rFonts w:ascii="Times New Roman" w:hAnsi="Times New Roman" w:cs="Times New Roman"/>
          <w:b/>
        </w:rPr>
        <w:t xml:space="preserve"> </w:t>
      </w:r>
      <w:r w:rsidRPr="004A097D">
        <w:rPr>
          <w:rFonts w:ascii="Times New Roman" w:hAnsi="Times New Roman" w:cs="Times New Roman"/>
        </w:rPr>
        <w:t>for different Government Health Institutions of Bihar as listed below</w:t>
      </w:r>
      <w:r w:rsidRPr="00393EF5">
        <w:rPr>
          <w:rFonts w:ascii="Times New Roman" w:hAnsi="Times New Roman" w:cs="Times New Roman"/>
          <w:sz w:val="24"/>
          <w:szCs w:val="24"/>
        </w:rPr>
        <w:t>:-</w:t>
      </w:r>
    </w:p>
    <w:tbl>
      <w:tblPr>
        <w:tblStyle w:val="TableGrid0"/>
        <w:tblW w:w="9209" w:type="dxa"/>
        <w:tblLook w:val="04A0" w:firstRow="1" w:lastRow="0" w:firstColumn="1" w:lastColumn="0" w:noHBand="0" w:noVBand="1"/>
      </w:tblPr>
      <w:tblGrid>
        <w:gridCol w:w="704"/>
        <w:gridCol w:w="3827"/>
        <w:gridCol w:w="567"/>
        <w:gridCol w:w="4111"/>
      </w:tblGrid>
      <w:tr w:rsidR="001A3A52" w:rsidRPr="001A3A52" w:rsidTr="009C463A">
        <w:tc>
          <w:tcPr>
            <w:tcW w:w="704"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1</w:t>
            </w:r>
          </w:p>
        </w:tc>
        <w:tc>
          <w:tcPr>
            <w:tcW w:w="3827" w:type="dxa"/>
          </w:tcPr>
          <w:p w:rsidR="001A3A52" w:rsidRPr="001A3A52" w:rsidRDefault="006B156F" w:rsidP="00BB45DC">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rPr>
              <w:t>Haematology</w:t>
            </w:r>
            <w:r w:rsidR="001A3A52" w:rsidRPr="005E4A96">
              <w:rPr>
                <w:rFonts w:ascii="Times New Roman" w:hAnsi="Times New Roman" w:cs="Times New Roman"/>
              </w:rPr>
              <w:t xml:space="preserve"> </w:t>
            </w:r>
            <w:r w:rsidRPr="005E4A96">
              <w:rPr>
                <w:rFonts w:ascii="Times New Roman" w:hAnsi="Times New Roman" w:cs="Times New Roman"/>
              </w:rPr>
              <w:t>Analyser</w:t>
            </w:r>
            <w:r w:rsidR="001A3A52">
              <w:rPr>
                <w:rFonts w:ascii="Times New Roman" w:hAnsi="Times New Roman" w:cs="Times New Roman"/>
              </w:rPr>
              <w:t xml:space="preserve"> </w:t>
            </w:r>
            <w:r w:rsidR="001A3A52" w:rsidRPr="005E4A96">
              <w:rPr>
                <w:rFonts w:ascii="Times New Roman" w:hAnsi="Times New Roman" w:cs="Times New Roman"/>
              </w:rPr>
              <w:t>(3 Part)</w:t>
            </w:r>
          </w:p>
        </w:tc>
        <w:tc>
          <w:tcPr>
            <w:tcW w:w="567"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8</w:t>
            </w:r>
          </w:p>
        </w:tc>
        <w:tc>
          <w:tcPr>
            <w:tcW w:w="4111"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rPr>
              <w:t>Mech</w:t>
            </w:r>
            <w:r w:rsidR="006B156F">
              <w:rPr>
                <w:rFonts w:ascii="Times New Roman" w:hAnsi="Times New Roman" w:cs="Times New Roman"/>
              </w:rPr>
              <w:t>a</w:t>
            </w:r>
            <w:r w:rsidRPr="005E4A96">
              <w:rPr>
                <w:rFonts w:ascii="Times New Roman" w:hAnsi="Times New Roman" w:cs="Times New Roman"/>
              </w:rPr>
              <w:t>nical Shaker/</w:t>
            </w:r>
            <w:r w:rsidR="006B156F" w:rsidRPr="005E4A96">
              <w:rPr>
                <w:rFonts w:ascii="Times New Roman" w:hAnsi="Times New Roman" w:cs="Times New Roman"/>
              </w:rPr>
              <w:t>Rotor</w:t>
            </w:r>
          </w:p>
        </w:tc>
      </w:tr>
      <w:tr w:rsidR="001A3A52" w:rsidRPr="001A3A52" w:rsidTr="009C463A">
        <w:tc>
          <w:tcPr>
            <w:tcW w:w="704"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2</w:t>
            </w:r>
          </w:p>
        </w:tc>
        <w:tc>
          <w:tcPr>
            <w:tcW w:w="3827"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bCs/>
              </w:rPr>
              <w:t>Biochemistry analyser (Semi automated Bio-Chemistry Analyser)</w:t>
            </w:r>
          </w:p>
        </w:tc>
        <w:tc>
          <w:tcPr>
            <w:tcW w:w="567"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9</w:t>
            </w:r>
          </w:p>
        </w:tc>
        <w:tc>
          <w:tcPr>
            <w:tcW w:w="4111"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rPr>
              <w:t>RH View Box</w:t>
            </w:r>
          </w:p>
        </w:tc>
      </w:tr>
      <w:tr w:rsidR="001A3A52" w:rsidRPr="001A3A52" w:rsidTr="009C463A">
        <w:tc>
          <w:tcPr>
            <w:tcW w:w="704"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3</w:t>
            </w:r>
          </w:p>
        </w:tc>
        <w:tc>
          <w:tcPr>
            <w:tcW w:w="3827"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rPr>
              <w:t>Centrifuge Machine (16 tube)</w:t>
            </w:r>
          </w:p>
        </w:tc>
        <w:tc>
          <w:tcPr>
            <w:tcW w:w="567"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10</w:t>
            </w:r>
          </w:p>
        </w:tc>
        <w:tc>
          <w:tcPr>
            <w:tcW w:w="4111"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rPr>
              <w:t>LAMINAR AIR - FLOW BENCH</w:t>
            </w:r>
          </w:p>
        </w:tc>
      </w:tr>
      <w:tr w:rsidR="001A3A52" w:rsidRPr="001A3A52" w:rsidTr="009C463A">
        <w:tc>
          <w:tcPr>
            <w:tcW w:w="704"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4</w:t>
            </w:r>
          </w:p>
        </w:tc>
        <w:tc>
          <w:tcPr>
            <w:tcW w:w="3827"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5E4A96">
              <w:rPr>
                <w:rFonts w:ascii="Times New Roman" w:eastAsia="Times New Roman" w:hAnsi="Times New Roman" w:cs="Times New Roman"/>
                <w:bCs/>
                <w:lang w:val="en-US" w:eastAsia="en-US"/>
              </w:rPr>
              <w:t xml:space="preserve">Electrolyte </w:t>
            </w:r>
            <w:r w:rsidR="006B156F" w:rsidRPr="005E4A96">
              <w:rPr>
                <w:rFonts w:ascii="Times New Roman" w:eastAsia="Times New Roman" w:hAnsi="Times New Roman" w:cs="Times New Roman"/>
                <w:bCs/>
                <w:lang w:val="en-US" w:eastAsia="en-US"/>
              </w:rPr>
              <w:t>Analyzer</w:t>
            </w:r>
          </w:p>
        </w:tc>
        <w:tc>
          <w:tcPr>
            <w:tcW w:w="567"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11</w:t>
            </w:r>
          </w:p>
        </w:tc>
        <w:tc>
          <w:tcPr>
            <w:tcW w:w="4111" w:type="dxa"/>
          </w:tcPr>
          <w:p w:rsidR="001A3A52" w:rsidRPr="001A3A52" w:rsidRDefault="001A3A52" w:rsidP="00BB45DC">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rPr>
              <w:t>pH Meter</w:t>
            </w:r>
          </w:p>
        </w:tc>
      </w:tr>
      <w:tr w:rsidR="001A3A52" w:rsidRPr="001A3A52" w:rsidTr="009C463A">
        <w:tc>
          <w:tcPr>
            <w:tcW w:w="704"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5</w:t>
            </w:r>
          </w:p>
        </w:tc>
        <w:tc>
          <w:tcPr>
            <w:tcW w:w="3827"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rPr>
              <w:t xml:space="preserve">ESR </w:t>
            </w:r>
            <w:r w:rsidR="001C34E9" w:rsidRPr="005E4A96">
              <w:rPr>
                <w:rFonts w:ascii="Times New Roman" w:hAnsi="Times New Roman" w:cs="Times New Roman"/>
              </w:rPr>
              <w:t>Analyser</w:t>
            </w:r>
          </w:p>
        </w:tc>
        <w:tc>
          <w:tcPr>
            <w:tcW w:w="567"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12</w:t>
            </w:r>
          </w:p>
        </w:tc>
        <w:tc>
          <w:tcPr>
            <w:tcW w:w="4111" w:type="dxa"/>
          </w:tcPr>
          <w:p w:rsidR="001A3A52" w:rsidRPr="005E4A96" w:rsidRDefault="001A3A52" w:rsidP="001A3A52">
            <w:pPr>
              <w:spacing w:line="240" w:lineRule="auto"/>
              <w:jc w:val="center"/>
              <w:rPr>
                <w:rFonts w:ascii="Times New Roman" w:eastAsia="Times New Roman" w:hAnsi="Times New Roman" w:cs="Times New Roman"/>
              </w:rPr>
            </w:pPr>
            <w:r w:rsidRPr="005E4A96">
              <w:rPr>
                <w:rFonts w:ascii="Times New Roman" w:hAnsi="Times New Roman" w:cs="Times New Roman"/>
              </w:rPr>
              <w:t>Double Pan  Balance  Electronics</w:t>
            </w:r>
          </w:p>
        </w:tc>
      </w:tr>
      <w:tr w:rsidR="001A3A52" w:rsidRPr="001A3A52" w:rsidTr="009C463A">
        <w:tc>
          <w:tcPr>
            <w:tcW w:w="704"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6</w:t>
            </w:r>
          </w:p>
        </w:tc>
        <w:tc>
          <w:tcPr>
            <w:tcW w:w="3827"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rPr>
              <w:t xml:space="preserve">Semiautomatic Coagulation </w:t>
            </w:r>
            <w:r w:rsidR="001C34E9" w:rsidRPr="005E4A96">
              <w:rPr>
                <w:rFonts w:ascii="Times New Roman" w:hAnsi="Times New Roman" w:cs="Times New Roman"/>
              </w:rPr>
              <w:t>Analyser</w:t>
            </w:r>
          </w:p>
        </w:tc>
        <w:tc>
          <w:tcPr>
            <w:tcW w:w="567"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13</w:t>
            </w:r>
          </w:p>
        </w:tc>
        <w:tc>
          <w:tcPr>
            <w:tcW w:w="4111"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5E4A96">
              <w:rPr>
                <w:rFonts w:ascii="Times New Roman" w:eastAsia="Times New Roman" w:hAnsi="Times New Roman" w:cs="Times New Roman"/>
              </w:rPr>
              <w:t>Flame Photometer</w:t>
            </w:r>
          </w:p>
        </w:tc>
      </w:tr>
      <w:tr w:rsidR="001A3A52" w:rsidRPr="001A3A52" w:rsidTr="009C463A">
        <w:tc>
          <w:tcPr>
            <w:tcW w:w="704"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7</w:t>
            </w:r>
          </w:p>
        </w:tc>
        <w:tc>
          <w:tcPr>
            <w:tcW w:w="3827"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5E4A96">
              <w:rPr>
                <w:rFonts w:ascii="Times New Roman" w:hAnsi="Times New Roman" w:cs="Times New Roman"/>
              </w:rPr>
              <w:t>Vertical Autoclave -Portable</w:t>
            </w:r>
          </w:p>
        </w:tc>
        <w:tc>
          <w:tcPr>
            <w:tcW w:w="567"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1A3A52">
              <w:rPr>
                <w:rFonts w:ascii="Times New Roman" w:hAnsi="Times New Roman" w:cs="Times New Roman"/>
                <w:sz w:val="24"/>
                <w:szCs w:val="24"/>
              </w:rPr>
              <w:t>14</w:t>
            </w:r>
          </w:p>
        </w:tc>
        <w:tc>
          <w:tcPr>
            <w:tcW w:w="4111" w:type="dxa"/>
          </w:tcPr>
          <w:p w:rsidR="001A3A52" w:rsidRPr="001A3A52" w:rsidRDefault="001A3A52" w:rsidP="001A3A52">
            <w:pPr>
              <w:spacing w:line="259" w:lineRule="auto"/>
              <w:ind w:left="0" w:right="0" w:firstLine="0"/>
              <w:jc w:val="center"/>
              <w:rPr>
                <w:rFonts w:ascii="Times New Roman" w:hAnsi="Times New Roman" w:cs="Times New Roman"/>
                <w:sz w:val="24"/>
                <w:szCs w:val="24"/>
              </w:rPr>
            </w:pPr>
            <w:r w:rsidRPr="005E4A96">
              <w:rPr>
                <w:rFonts w:ascii="Times New Roman" w:eastAsia="Times New Roman" w:hAnsi="Times New Roman" w:cs="Times New Roman"/>
              </w:rPr>
              <w:t>Chemical balance</w:t>
            </w:r>
          </w:p>
        </w:tc>
      </w:tr>
      <w:tr w:rsidR="008D65FE" w:rsidRPr="001A3A52" w:rsidTr="009C463A">
        <w:tc>
          <w:tcPr>
            <w:tcW w:w="704" w:type="dxa"/>
          </w:tcPr>
          <w:p w:rsidR="008D65FE" w:rsidRPr="001A3A52" w:rsidRDefault="008D65FE" w:rsidP="001A3A52">
            <w:pPr>
              <w:spacing w:line="259"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3827" w:type="dxa"/>
          </w:tcPr>
          <w:p w:rsidR="008D65FE" w:rsidRPr="005E4A96" w:rsidRDefault="008D65FE" w:rsidP="001A3A52">
            <w:pPr>
              <w:spacing w:line="259" w:lineRule="auto"/>
              <w:ind w:left="0" w:right="0" w:firstLine="0"/>
              <w:jc w:val="center"/>
              <w:rPr>
                <w:rFonts w:ascii="Times New Roman" w:hAnsi="Times New Roman" w:cs="Times New Roman"/>
              </w:rPr>
            </w:pPr>
            <w:r w:rsidRPr="005E4A96">
              <w:rPr>
                <w:rFonts w:ascii="Times New Roman" w:eastAsia="Times New Roman" w:hAnsi="Times New Roman" w:cs="Times New Roman"/>
              </w:rPr>
              <w:t>Multichannel Pipettes-Various Types</w:t>
            </w:r>
          </w:p>
        </w:tc>
        <w:tc>
          <w:tcPr>
            <w:tcW w:w="567" w:type="dxa"/>
          </w:tcPr>
          <w:p w:rsidR="008D65FE" w:rsidRPr="001A3A52" w:rsidRDefault="008D65FE" w:rsidP="001A3A52">
            <w:pPr>
              <w:spacing w:line="259"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4111" w:type="dxa"/>
          </w:tcPr>
          <w:p w:rsidR="008D65FE" w:rsidRPr="005E4A96" w:rsidRDefault="008D65FE" w:rsidP="001A3A52">
            <w:pPr>
              <w:spacing w:line="259" w:lineRule="auto"/>
              <w:ind w:left="0" w:right="0" w:firstLine="0"/>
              <w:jc w:val="center"/>
              <w:rPr>
                <w:rFonts w:ascii="Times New Roman" w:eastAsia="Times New Roman" w:hAnsi="Times New Roman" w:cs="Times New Roman"/>
              </w:rPr>
            </w:pPr>
            <w:r w:rsidRPr="00A90C4E">
              <w:rPr>
                <w:rFonts w:ascii="Times New Roman" w:hAnsi="Times New Roman" w:cs="Times New Roman"/>
                <w:bCs/>
              </w:rPr>
              <w:t>High Performance Liquid Chromatography (HPLC) Machine</w:t>
            </w:r>
          </w:p>
        </w:tc>
      </w:tr>
      <w:tr w:rsidR="001A3A52" w:rsidRPr="001A3A52" w:rsidTr="009C463A">
        <w:tc>
          <w:tcPr>
            <w:tcW w:w="704" w:type="dxa"/>
          </w:tcPr>
          <w:p w:rsidR="001A3A52" w:rsidRPr="001A3A52" w:rsidRDefault="008D65FE" w:rsidP="001A3A52">
            <w:pPr>
              <w:spacing w:line="259"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17</w:t>
            </w:r>
          </w:p>
        </w:tc>
        <w:tc>
          <w:tcPr>
            <w:tcW w:w="8505" w:type="dxa"/>
            <w:gridSpan w:val="3"/>
          </w:tcPr>
          <w:p w:rsidR="001A3A52" w:rsidRPr="005E4A96" w:rsidRDefault="006B156F" w:rsidP="006B156F">
            <w:pPr>
              <w:spacing w:line="259" w:lineRule="auto"/>
              <w:ind w:left="0" w:right="0" w:firstLine="0"/>
              <w:rPr>
                <w:rFonts w:ascii="Times New Roman" w:eastAsia="Times New Roman" w:hAnsi="Times New Roman" w:cs="Times New Roman"/>
              </w:rPr>
            </w:pPr>
            <w:r w:rsidRPr="004A3DA9">
              <w:rPr>
                <w:rFonts w:ascii="Times New Roman" w:hAnsi="Times New Roman" w:cs="Times New Roman"/>
              </w:rPr>
              <w:t>Fully Automated Chemiluminescence Immunoassay</w:t>
            </w:r>
          </w:p>
        </w:tc>
      </w:tr>
    </w:tbl>
    <w:p w:rsidR="00BB45DC" w:rsidRPr="00393EF5" w:rsidRDefault="00BB45DC" w:rsidP="00BB45DC">
      <w:pPr>
        <w:spacing w:line="259" w:lineRule="auto"/>
        <w:ind w:left="0" w:right="0" w:firstLine="0"/>
        <w:jc w:val="center"/>
        <w:rPr>
          <w:rFonts w:ascii="Times New Roman" w:hAnsi="Times New Roman" w:cs="Times New Roman"/>
          <w:b/>
          <w:sz w:val="24"/>
          <w:szCs w:val="24"/>
          <w:u w:val="single"/>
        </w:rPr>
      </w:pPr>
      <w:r w:rsidRPr="00393EF5">
        <w:rPr>
          <w:rFonts w:ascii="Times New Roman" w:hAnsi="Times New Roman" w:cs="Times New Roman"/>
          <w:b/>
          <w:sz w:val="24"/>
          <w:szCs w:val="24"/>
          <w:u w:val="single"/>
        </w:rPr>
        <w:t>Tender Schedule</w:t>
      </w:r>
    </w:p>
    <w:tbl>
      <w:tblPr>
        <w:tblStyle w:val="TableGrid"/>
        <w:tblW w:w="9209" w:type="dxa"/>
        <w:tblInd w:w="0" w:type="dxa"/>
        <w:tblCellMar>
          <w:top w:w="44" w:type="dxa"/>
          <w:left w:w="108" w:type="dxa"/>
          <w:right w:w="80" w:type="dxa"/>
        </w:tblCellMar>
        <w:tblLook w:val="04A0" w:firstRow="1" w:lastRow="0" w:firstColumn="1" w:lastColumn="0" w:noHBand="0" w:noVBand="1"/>
      </w:tblPr>
      <w:tblGrid>
        <w:gridCol w:w="4082"/>
        <w:gridCol w:w="5127"/>
      </w:tblGrid>
      <w:tr w:rsidR="00BB45DC" w:rsidRPr="00393EF5" w:rsidTr="00C63BA9">
        <w:trPr>
          <w:trHeight w:hRule="exact" w:val="293"/>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Pr>
                <w:rFonts w:ascii="Times New Roman" w:hAnsi="Times New Roman" w:cs="Times New Roman"/>
              </w:rPr>
              <w:t>Re-</w:t>
            </w:r>
            <w:r w:rsidRPr="00393EF5">
              <w:rPr>
                <w:rFonts w:ascii="Times New Roman" w:hAnsi="Times New Roman" w:cs="Times New Roman"/>
              </w:rPr>
              <w:t xml:space="preserve">Tender Reference No. </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1C34E9" w:rsidP="00522077">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eastAsia="Times New Roman" w:hAnsi="Times New Roman" w:cs="Times New Roman"/>
                <w:lang w:val="en-US"/>
              </w:rPr>
              <w:t>BMSICL/2024-25</w:t>
            </w:r>
            <w:r w:rsidR="00BB45DC" w:rsidRPr="00393EF5">
              <w:rPr>
                <w:rFonts w:ascii="Times New Roman" w:eastAsia="Times New Roman" w:hAnsi="Times New Roman" w:cs="Times New Roman"/>
                <w:lang w:val="en-US"/>
              </w:rPr>
              <w:t>/ME-3</w:t>
            </w:r>
            <w:r w:rsidR="001A3A52">
              <w:rPr>
                <w:rFonts w:ascii="Times New Roman" w:eastAsia="Times New Roman" w:hAnsi="Times New Roman" w:cs="Times New Roman"/>
                <w:lang w:val="en-US"/>
              </w:rPr>
              <w:t>30</w:t>
            </w:r>
          </w:p>
          <w:p w:rsidR="00BB45DC" w:rsidRPr="00393EF5" w:rsidRDefault="00BB45DC" w:rsidP="00522077">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p>
        </w:tc>
      </w:tr>
      <w:tr w:rsidR="00BB45DC" w:rsidRPr="00393EF5" w:rsidTr="00D63502">
        <w:trPr>
          <w:trHeight w:val="772"/>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Date of Pre- Bid Meeting </w:t>
            </w:r>
          </w:p>
        </w:tc>
        <w:tc>
          <w:tcPr>
            <w:tcW w:w="5127" w:type="dxa"/>
            <w:tcBorders>
              <w:top w:val="single" w:sz="4" w:space="0" w:color="000000"/>
              <w:left w:val="single" w:sz="4" w:space="0" w:color="000000"/>
              <w:bottom w:val="single" w:sz="4" w:space="0" w:color="000000"/>
              <w:right w:val="single" w:sz="4" w:space="0" w:color="000000"/>
            </w:tcBorders>
          </w:tcPr>
          <w:p w:rsidR="00D63502" w:rsidRDefault="008A18B3" w:rsidP="00D63502">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24</w:t>
            </w:r>
            <w:r w:rsidR="00D63502">
              <w:rPr>
                <w:rFonts w:ascii="Times New Roman" w:hAnsi="Times New Roman" w:cs="Times New Roman"/>
                <w:vertAlign w:val="superscript"/>
              </w:rPr>
              <w:t>th</w:t>
            </w:r>
            <w:r w:rsidR="00304472">
              <w:rPr>
                <w:rFonts w:ascii="Times New Roman" w:hAnsi="Times New Roman" w:cs="Times New Roman"/>
              </w:rPr>
              <w:t>December</w:t>
            </w:r>
            <w:r w:rsidR="001C34E9">
              <w:rPr>
                <w:rFonts w:ascii="Times New Roman" w:hAnsi="Times New Roman" w:cs="Times New Roman"/>
              </w:rPr>
              <w:t xml:space="preserve"> 2024</w:t>
            </w:r>
            <w:r w:rsidR="00BB45DC" w:rsidRPr="00393EF5">
              <w:rPr>
                <w:rFonts w:ascii="Times New Roman" w:hAnsi="Times New Roman" w:cs="Times New Roman"/>
              </w:rPr>
              <w:t xml:space="preserve"> at 15:00 </w:t>
            </w:r>
            <w:proofErr w:type="spellStart"/>
            <w:r w:rsidR="00BB45DC" w:rsidRPr="00393EF5">
              <w:rPr>
                <w:rFonts w:ascii="Times New Roman" w:hAnsi="Times New Roman" w:cs="Times New Roman"/>
              </w:rPr>
              <w:t>Hrs</w:t>
            </w:r>
            <w:proofErr w:type="spellEnd"/>
            <w:r w:rsidR="00BB45DC" w:rsidRPr="00393EF5">
              <w:rPr>
                <w:rFonts w:ascii="Times New Roman" w:hAnsi="Times New Roman" w:cs="Times New Roman"/>
              </w:rPr>
              <w:t xml:space="preserve"> in </w:t>
            </w:r>
            <w:r w:rsidR="00D63502" w:rsidRPr="00393EF5">
              <w:rPr>
                <w:rFonts w:ascii="Times New Roman" w:hAnsi="Times New Roman" w:cs="Times New Roman"/>
              </w:rPr>
              <w:t xml:space="preserve">Conference hall of BMSICL, </w:t>
            </w:r>
            <w:r w:rsidR="00D63502" w:rsidRPr="00393EF5">
              <w:rPr>
                <w:rFonts w:ascii="Times New Roman" w:eastAsia="Times New Roman" w:hAnsi="Times New Roman" w:cs="Times New Roman"/>
                <w:lang w:val="en-US"/>
              </w:rPr>
              <w:t>3</w:t>
            </w:r>
            <w:r w:rsidR="00D63502" w:rsidRPr="00393EF5">
              <w:rPr>
                <w:rFonts w:ascii="Times New Roman" w:eastAsia="Times New Roman" w:hAnsi="Times New Roman" w:cs="Times New Roman"/>
                <w:vertAlign w:val="superscript"/>
                <w:lang w:val="en-US"/>
              </w:rPr>
              <w:t>rd</w:t>
            </w:r>
            <w:r w:rsidR="00D63502" w:rsidRPr="00393EF5">
              <w:rPr>
                <w:rFonts w:ascii="Times New Roman" w:eastAsia="Times New Roman" w:hAnsi="Times New Roman" w:cs="Times New Roman"/>
                <w:lang w:val="en-US"/>
              </w:rPr>
              <w:t xml:space="preserve"> Floor, </w:t>
            </w:r>
            <w:proofErr w:type="spellStart"/>
            <w:r w:rsidR="00D63502" w:rsidRPr="00393EF5">
              <w:rPr>
                <w:rFonts w:ascii="Times New Roman" w:eastAsia="Times New Roman" w:hAnsi="Times New Roman" w:cs="Times New Roman"/>
                <w:lang w:val="en-US"/>
              </w:rPr>
              <w:t>Swasthya</w:t>
            </w:r>
            <w:proofErr w:type="spellEnd"/>
            <w:r w:rsidR="00D63502" w:rsidRPr="00393EF5">
              <w:rPr>
                <w:rFonts w:ascii="Times New Roman" w:eastAsia="Times New Roman" w:hAnsi="Times New Roman" w:cs="Times New Roman"/>
                <w:lang w:val="en-US"/>
              </w:rPr>
              <w:t xml:space="preserve"> </w:t>
            </w:r>
            <w:proofErr w:type="spellStart"/>
            <w:r w:rsidR="00D63502" w:rsidRPr="00393EF5">
              <w:rPr>
                <w:rFonts w:ascii="Times New Roman" w:eastAsia="Times New Roman" w:hAnsi="Times New Roman" w:cs="Times New Roman"/>
                <w:lang w:val="en-US"/>
              </w:rPr>
              <w:t>Bh</w:t>
            </w:r>
            <w:r w:rsidR="00D63502">
              <w:rPr>
                <w:rFonts w:ascii="Times New Roman" w:eastAsia="Times New Roman" w:hAnsi="Times New Roman" w:cs="Times New Roman"/>
                <w:lang w:val="en-US"/>
              </w:rPr>
              <w:t>awan</w:t>
            </w:r>
            <w:proofErr w:type="spellEnd"/>
            <w:r w:rsidR="00D63502">
              <w:rPr>
                <w:rFonts w:ascii="Times New Roman" w:eastAsia="Times New Roman" w:hAnsi="Times New Roman" w:cs="Times New Roman"/>
                <w:lang w:val="en-US"/>
              </w:rPr>
              <w:t xml:space="preserve">,  IGIMS Campus, </w:t>
            </w:r>
            <w:proofErr w:type="spellStart"/>
            <w:r w:rsidR="00D63502">
              <w:rPr>
                <w:rFonts w:ascii="Times New Roman" w:eastAsia="Times New Roman" w:hAnsi="Times New Roman" w:cs="Times New Roman"/>
                <w:lang w:val="en-US"/>
              </w:rPr>
              <w:t>Sheikhpura</w:t>
            </w:r>
            <w:proofErr w:type="spellEnd"/>
            <w:r w:rsidR="00D63502" w:rsidRPr="00393EF5">
              <w:rPr>
                <w:rFonts w:ascii="Times New Roman" w:eastAsia="Times New Roman" w:hAnsi="Times New Roman" w:cs="Times New Roman"/>
                <w:lang w:val="en-US"/>
              </w:rPr>
              <w:t>, Patna (Bihar)</w:t>
            </w:r>
          </w:p>
          <w:p w:rsidR="00D63502" w:rsidRDefault="00D63502" w:rsidP="00D63502">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sidRPr="00E72B45">
              <w:rPr>
                <w:rFonts w:ascii="Times New Roman" w:eastAsia="Times New Roman" w:hAnsi="Times New Roman" w:cs="Times New Roman"/>
                <w:b/>
                <w:bCs/>
                <w:lang w:val="en-US"/>
              </w:rPr>
              <w:t>All Pre-bid queries to be submitted through e-mail on</w:t>
            </w:r>
            <w:r>
              <w:rPr>
                <w:rFonts w:ascii="Times New Roman" w:eastAsia="Times New Roman" w:hAnsi="Times New Roman" w:cs="Times New Roman"/>
                <w:lang w:val="en-US"/>
              </w:rPr>
              <w:t xml:space="preserve"> </w:t>
            </w:r>
            <w:hyperlink r:id="rId8" w:history="1">
              <w:r w:rsidRPr="00B20F7F">
                <w:rPr>
                  <w:rStyle w:val="Hyperlink"/>
                  <w:rFonts w:ascii="Times New Roman" w:eastAsia="Times New Roman" w:hAnsi="Times New Roman" w:cs="Times New Roman"/>
                  <w:lang w:val="en-US"/>
                </w:rPr>
                <w:t>bmsicltenderequipment@gmail.com</w:t>
              </w:r>
            </w:hyperlink>
            <w:r>
              <w:rPr>
                <w:rFonts w:ascii="Times New Roman" w:eastAsia="Times New Roman" w:hAnsi="Times New Roman" w:cs="Times New Roman"/>
                <w:lang w:val="en-US"/>
              </w:rPr>
              <w:t xml:space="preserve"> </w:t>
            </w:r>
          </w:p>
          <w:p w:rsidR="00D63502" w:rsidRPr="00E72B45" w:rsidRDefault="00F967C4" w:rsidP="00D63502">
            <w:pPr>
              <w:tabs>
                <w:tab w:val="left" w:pos="-720"/>
                <w:tab w:val="left" w:pos="0"/>
                <w:tab w:val="left" w:pos="720"/>
                <w:tab w:val="left" w:pos="3969"/>
                <w:tab w:val="left" w:pos="6100"/>
                <w:tab w:val="left" w:pos="9360"/>
                <w:tab w:val="left" w:pos="10080"/>
                <w:tab w:val="left" w:pos="10800"/>
              </w:tabs>
              <w:suppressAutoHyphens/>
              <w:ind w:left="0" w:firstLine="0"/>
              <w:rPr>
                <w:rFonts w:ascii="Times New Roman" w:eastAsia="Times New Roman" w:hAnsi="Times New Roman" w:cs="Times New Roman"/>
                <w:b/>
                <w:bCs/>
                <w:lang w:val="en-US"/>
              </w:rPr>
            </w:pPr>
            <w:proofErr w:type="spellStart"/>
            <w:r>
              <w:rPr>
                <w:rFonts w:ascii="Times New Roman" w:eastAsia="Times New Roman" w:hAnsi="Times New Roman" w:cs="Times New Roman"/>
                <w:b/>
                <w:bCs/>
                <w:lang w:val="en-US"/>
              </w:rPr>
              <w:t>Upto</w:t>
            </w:r>
            <w:proofErr w:type="spellEnd"/>
            <w:r>
              <w:rPr>
                <w:rFonts w:ascii="Times New Roman" w:eastAsia="Times New Roman" w:hAnsi="Times New Roman" w:cs="Times New Roman"/>
                <w:b/>
                <w:bCs/>
                <w:lang w:val="en-US"/>
              </w:rPr>
              <w:t xml:space="preserve"> 26</w:t>
            </w:r>
            <w:r>
              <w:rPr>
                <w:rFonts w:ascii="Times New Roman" w:eastAsia="Times New Roman" w:hAnsi="Times New Roman" w:cs="Times New Roman"/>
                <w:b/>
                <w:bCs/>
                <w:vertAlign w:val="superscript"/>
                <w:lang w:val="en-US"/>
              </w:rPr>
              <w:t>th</w:t>
            </w:r>
            <w:r w:rsidR="00304472">
              <w:rPr>
                <w:rFonts w:ascii="Times New Roman" w:eastAsia="Times New Roman" w:hAnsi="Times New Roman" w:cs="Times New Roman"/>
                <w:b/>
                <w:bCs/>
                <w:vertAlign w:val="superscript"/>
                <w:lang w:val="en-US"/>
              </w:rPr>
              <w:t xml:space="preserve"> </w:t>
            </w:r>
            <w:r w:rsidR="00304472">
              <w:rPr>
                <w:rFonts w:ascii="Times New Roman" w:eastAsia="Times New Roman" w:hAnsi="Times New Roman" w:cs="Times New Roman"/>
                <w:b/>
                <w:bCs/>
                <w:lang w:val="en-US"/>
              </w:rPr>
              <w:t>December</w:t>
            </w:r>
            <w:r w:rsidR="0034343C">
              <w:rPr>
                <w:rFonts w:ascii="Times New Roman" w:eastAsia="Times New Roman" w:hAnsi="Times New Roman" w:cs="Times New Roman"/>
                <w:b/>
                <w:bCs/>
                <w:lang w:val="en-US"/>
              </w:rPr>
              <w:t xml:space="preserve"> 2024</w:t>
            </w:r>
            <w:r w:rsidR="00D63502" w:rsidRPr="00E72B45">
              <w:rPr>
                <w:rFonts w:ascii="Times New Roman" w:eastAsia="Times New Roman" w:hAnsi="Times New Roman" w:cs="Times New Roman"/>
                <w:b/>
                <w:bCs/>
                <w:lang w:val="en-US"/>
              </w:rPr>
              <w:t xml:space="preserve"> till 17:00 Hrs.</w:t>
            </w:r>
          </w:p>
          <w:p w:rsidR="00BB45DC" w:rsidRPr="00393EF5" w:rsidRDefault="00D63502" w:rsidP="00D63502">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sidRPr="00E72B45">
              <w:rPr>
                <w:rFonts w:ascii="Times New Roman" w:eastAsia="Times New Roman" w:hAnsi="Times New Roman" w:cs="Times New Roman"/>
                <w:b/>
                <w:bCs/>
                <w:lang w:val="en-US"/>
              </w:rPr>
              <w:t>(Note:- No Pre-bid queries would be entertained after the above mentioned dead line)</w:t>
            </w:r>
          </w:p>
        </w:tc>
      </w:tr>
      <w:tr w:rsidR="00BB45DC" w:rsidRPr="00393EF5" w:rsidTr="00D63502">
        <w:trPr>
          <w:trHeight w:val="559"/>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Last date and time of submission of online bids</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8A18B3" w:rsidP="00522077">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21</w:t>
            </w:r>
            <w:r>
              <w:rPr>
                <w:rFonts w:ascii="Times New Roman" w:hAnsi="Times New Roman" w:cs="Times New Roman"/>
                <w:vertAlign w:val="superscript"/>
              </w:rPr>
              <w:t>st</w:t>
            </w:r>
            <w:r w:rsidR="00BB45DC" w:rsidRPr="00393EF5">
              <w:rPr>
                <w:rFonts w:ascii="Times New Roman" w:hAnsi="Times New Roman" w:cs="Times New Roman"/>
                <w:vertAlign w:val="superscript"/>
              </w:rPr>
              <w:t xml:space="preserve"> </w:t>
            </w:r>
            <w:r w:rsidR="00007640">
              <w:rPr>
                <w:rFonts w:ascii="Times New Roman" w:hAnsi="Times New Roman" w:cs="Times New Roman"/>
              </w:rPr>
              <w:t>January 2025</w:t>
            </w:r>
            <w:r w:rsidR="00BB45DC" w:rsidRPr="00393EF5">
              <w:rPr>
                <w:rFonts w:ascii="Times New Roman" w:hAnsi="Times New Roman" w:cs="Times New Roman"/>
              </w:rPr>
              <w:t xml:space="preserve"> </w:t>
            </w:r>
            <w:proofErr w:type="spellStart"/>
            <w:r w:rsidR="00BB45DC" w:rsidRPr="00393EF5">
              <w:rPr>
                <w:rFonts w:ascii="Times New Roman" w:hAnsi="Times New Roman" w:cs="Times New Roman"/>
              </w:rPr>
              <w:t>upto</w:t>
            </w:r>
            <w:proofErr w:type="spellEnd"/>
            <w:r w:rsidR="00BB45DC" w:rsidRPr="00393EF5">
              <w:rPr>
                <w:rFonts w:ascii="Times New Roman" w:hAnsi="Times New Roman" w:cs="Times New Roman"/>
              </w:rPr>
              <w:t xml:space="preserve"> 17:00 Hrs.</w:t>
            </w:r>
          </w:p>
        </w:tc>
      </w:tr>
      <w:tr w:rsidR="00BB45DC" w:rsidRPr="00393EF5" w:rsidTr="00D63502">
        <w:trPr>
          <w:trHeight w:val="499"/>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780167">
            <w:pPr>
              <w:spacing w:line="259" w:lineRule="auto"/>
              <w:rPr>
                <w:rFonts w:ascii="Times New Roman" w:hAnsi="Times New Roman" w:cs="Times New Roman"/>
              </w:rPr>
            </w:pPr>
            <w:r w:rsidRPr="00393EF5">
              <w:rPr>
                <w:rFonts w:ascii="Times New Roman" w:hAnsi="Times New Roman" w:cs="Times New Roman"/>
              </w:rPr>
              <w:t>Last date and time for submissi</w:t>
            </w:r>
            <w:r w:rsidR="00780167">
              <w:rPr>
                <w:rFonts w:ascii="Times New Roman" w:hAnsi="Times New Roman" w:cs="Times New Roman"/>
              </w:rPr>
              <w:t>on of original documents of EMD</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8A18B3" w:rsidP="00522077">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rPr>
            </w:pPr>
            <w:r>
              <w:rPr>
                <w:rFonts w:ascii="Times New Roman" w:hAnsi="Times New Roman" w:cs="Times New Roman"/>
              </w:rPr>
              <w:t>22</w:t>
            </w:r>
            <w:r w:rsidR="00CE507B">
              <w:rPr>
                <w:rFonts w:ascii="Times New Roman" w:hAnsi="Times New Roman" w:cs="Times New Roman"/>
                <w:vertAlign w:val="superscript"/>
              </w:rPr>
              <w:t>nd</w:t>
            </w:r>
            <w:r w:rsidR="00BB45DC" w:rsidRPr="00393EF5">
              <w:rPr>
                <w:rFonts w:ascii="Times New Roman" w:hAnsi="Times New Roman" w:cs="Times New Roman"/>
                <w:vertAlign w:val="superscript"/>
              </w:rPr>
              <w:t xml:space="preserve"> </w:t>
            </w:r>
            <w:r w:rsidR="00007640">
              <w:rPr>
                <w:rFonts w:ascii="Times New Roman" w:hAnsi="Times New Roman" w:cs="Times New Roman"/>
              </w:rPr>
              <w:t>January</w:t>
            </w:r>
            <w:r w:rsidR="00FC4A7F">
              <w:rPr>
                <w:rFonts w:ascii="Times New Roman" w:hAnsi="Times New Roman" w:cs="Times New Roman"/>
              </w:rPr>
              <w:t xml:space="preserve"> 2025</w:t>
            </w:r>
            <w:r w:rsidR="00780167">
              <w:rPr>
                <w:rFonts w:ascii="Times New Roman" w:hAnsi="Times New Roman" w:cs="Times New Roman"/>
              </w:rPr>
              <w:t xml:space="preserve"> </w:t>
            </w:r>
            <w:proofErr w:type="spellStart"/>
            <w:r w:rsidR="00780167">
              <w:rPr>
                <w:rFonts w:ascii="Times New Roman" w:hAnsi="Times New Roman" w:cs="Times New Roman"/>
              </w:rPr>
              <w:t>upto</w:t>
            </w:r>
            <w:proofErr w:type="spellEnd"/>
            <w:r w:rsidR="00780167">
              <w:rPr>
                <w:rFonts w:ascii="Times New Roman" w:hAnsi="Times New Roman" w:cs="Times New Roman"/>
              </w:rPr>
              <w:t xml:space="preserve"> 14:00 </w:t>
            </w:r>
            <w:proofErr w:type="spellStart"/>
            <w:r w:rsidR="00780167">
              <w:rPr>
                <w:rFonts w:ascii="Times New Roman" w:hAnsi="Times New Roman" w:cs="Times New Roman"/>
              </w:rPr>
              <w:t>Hrs</w:t>
            </w:r>
            <w:proofErr w:type="spellEnd"/>
          </w:p>
        </w:tc>
      </w:tr>
      <w:tr w:rsidR="00BB45DC" w:rsidRPr="00393EF5" w:rsidTr="00D63502">
        <w:trPr>
          <w:trHeight w:val="602"/>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Date, Time and Place of opening of Technical Bid</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CE507B" w:rsidP="00522077">
            <w:pPr>
              <w:spacing w:line="259" w:lineRule="auto"/>
              <w:rPr>
                <w:rFonts w:ascii="Times New Roman" w:hAnsi="Times New Roman" w:cs="Times New Roman"/>
              </w:rPr>
            </w:pPr>
            <w:r>
              <w:rPr>
                <w:rFonts w:ascii="Times New Roman" w:hAnsi="Times New Roman" w:cs="Times New Roman"/>
              </w:rPr>
              <w:t>22</w:t>
            </w:r>
            <w:r>
              <w:rPr>
                <w:rFonts w:ascii="Times New Roman" w:hAnsi="Times New Roman" w:cs="Times New Roman"/>
                <w:vertAlign w:val="superscript"/>
              </w:rPr>
              <w:t>nd</w:t>
            </w:r>
            <w:r w:rsidR="00980746" w:rsidRPr="00393EF5">
              <w:rPr>
                <w:rFonts w:ascii="Times New Roman" w:hAnsi="Times New Roman" w:cs="Times New Roman"/>
                <w:vertAlign w:val="superscript"/>
              </w:rPr>
              <w:t xml:space="preserve"> </w:t>
            </w:r>
            <w:r w:rsidR="00FC4A7F">
              <w:rPr>
                <w:rFonts w:ascii="Times New Roman" w:hAnsi="Times New Roman" w:cs="Times New Roman"/>
              </w:rPr>
              <w:t>January 2025</w:t>
            </w:r>
            <w:r w:rsidR="00980746" w:rsidRPr="00393EF5">
              <w:rPr>
                <w:rFonts w:ascii="Times New Roman" w:hAnsi="Times New Roman" w:cs="Times New Roman"/>
              </w:rPr>
              <w:t xml:space="preserve"> </w:t>
            </w:r>
            <w:r w:rsidR="00BB45DC" w:rsidRPr="00393EF5">
              <w:rPr>
                <w:rFonts w:ascii="Times New Roman" w:hAnsi="Times New Roman" w:cs="Times New Roman"/>
              </w:rPr>
              <w:t xml:space="preserve">(at 15:00 Hrs.) on the website of </w:t>
            </w:r>
            <w:hyperlink r:id="rId9" w:history="1">
              <w:r w:rsidR="00BB45DC" w:rsidRPr="00B4065F">
                <w:rPr>
                  <w:rStyle w:val="Hyperlink"/>
                  <w:rFonts w:ascii="Times New Roman" w:hAnsi="Times New Roman" w:cs="Times New Roman"/>
                  <w:b/>
                  <w:bCs/>
                  <w:color w:val="000000" w:themeColor="text1"/>
                </w:rPr>
                <w:t>https://eproc2.bihar.gov.in</w:t>
              </w:r>
            </w:hyperlink>
            <w:hyperlink r:id="rId10"/>
            <w:r w:rsidR="00BB45DC" w:rsidRPr="00393EF5">
              <w:rPr>
                <w:rFonts w:ascii="Times New Roman" w:hAnsi="Times New Roman" w:cs="Times New Roman"/>
              </w:rPr>
              <w:t xml:space="preserve"> the office of BMSICL </w:t>
            </w:r>
          </w:p>
        </w:tc>
      </w:tr>
      <w:tr w:rsidR="00BB45DC" w:rsidRPr="00393EF5" w:rsidTr="00D63502">
        <w:trPr>
          <w:trHeight w:val="546"/>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Date and time of opening of financial Bids </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To be announced later on </w:t>
            </w:r>
            <w:r w:rsidRPr="00B4065F">
              <w:rPr>
                <w:rFonts w:ascii="Times New Roman" w:hAnsi="Times New Roman" w:cs="Times New Roman"/>
                <w:b/>
                <w:bCs/>
              </w:rPr>
              <w:t>https://eproc2.bihar.gov.in</w:t>
            </w:r>
            <w:r w:rsidRPr="00393EF5">
              <w:rPr>
                <w:rFonts w:ascii="Times New Roman" w:hAnsi="Times New Roman" w:cs="Times New Roman"/>
              </w:rPr>
              <w:t xml:space="preserve"> </w:t>
            </w:r>
          </w:p>
        </w:tc>
      </w:tr>
      <w:tr w:rsidR="00BB45DC" w:rsidRPr="00393EF5" w:rsidTr="00C63BA9">
        <w:trPr>
          <w:trHeight w:val="245"/>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Validity of Tender </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180 Days </w:t>
            </w:r>
          </w:p>
        </w:tc>
      </w:tr>
      <w:tr w:rsidR="00BB45DC" w:rsidRPr="00393EF5" w:rsidTr="00C63BA9">
        <w:trPr>
          <w:trHeight w:hRule="exact" w:val="594"/>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tabs>
                <w:tab w:val="center" w:pos="2881"/>
              </w:tabs>
              <w:spacing w:line="259" w:lineRule="auto"/>
              <w:rPr>
                <w:rFonts w:ascii="Times New Roman" w:hAnsi="Times New Roman" w:cs="Times New Roman"/>
              </w:rPr>
            </w:pPr>
            <w:r w:rsidRPr="00393EF5">
              <w:rPr>
                <w:rFonts w:ascii="Times New Roman" w:hAnsi="Times New Roman" w:cs="Times New Roman"/>
              </w:rPr>
              <w:t xml:space="preserve">Cost of the tender document  </w:t>
            </w:r>
            <w:r w:rsidRPr="00393EF5">
              <w:rPr>
                <w:rFonts w:ascii="Times New Roman" w:hAnsi="Times New Roman" w:cs="Times New Roman"/>
              </w:rPr>
              <w:tab/>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Rs.11</w:t>
            </w:r>
            <w:proofErr w:type="gramStart"/>
            <w:r w:rsidRPr="00393EF5">
              <w:rPr>
                <w:rFonts w:ascii="Times New Roman" w:hAnsi="Times New Roman" w:cs="Times New Roman"/>
              </w:rPr>
              <w:t>,800</w:t>
            </w:r>
            <w:proofErr w:type="gramEnd"/>
            <w:r w:rsidRPr="00393EF5">
              <w:rPr>
                <w:rFonts w:ascii="Times New Roman" w:hAnsi="Times New Roman" w:cs="Times New Roman"/>
              </w:rPr>
              <w:t xml:space="preserve">/- (Eleven Thousand Eight Hundred Rupees only) Non-refundable. </w:t>
            </w:r>
          </w:p>
        </w:tc>
      </w:tr>
      <w:tr w:rsidR="00BB45DC" w:rsidRPr="00393EF5" w:rsidTr="00D63502">
        <w:trPr>
          <w:trHeight w:val="648"/>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tabs>
                <w:tab w:val="center" w:pos="2881"/>
              </w:tabs>
              <w:spacing w:line="259" w:lineRule="auto"/>
              <w:rPr>
                <w:rFonts w:ascii="Times New Roman" w:hAnsi="Times New Roman" w:cs="Times New Roman"/>
              </w:rPr>
            </w:pPr>
            <w:r w:rsidRPr="00393EF5">
              <w:rPr>
                <w:rFonts w:ascii="Times New Roman" w:hAnsi="Times New Roman" w:cs="Times New Roman"/>
              </w:rPr>
              <w:t>Tender Processing Fee</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proofErr w:type="spellStart"/>
            <w:r w:rsidRPr="00393EF5">
              <w:rPr>
                <w:rFonts w:ascii="Times New Roman" w:hAnsi="Times New Roman" w:cs="Times New Roman"/>
              </w:rPr>
              <w:t>Rs</w:t>
            </w:r>
            <w:proofErr w:type="spellEnd"/>
            <w:r w:rsidRPr="00393EF5">
              <w:rPr>
                <w:rFonts w:ascii="Times New Roman" w:hAnsi="Times New Roman" w:cs="Times New Roman"/>
              </w:rPr>
              <w:t xml:space="preserve"> 590/- (on the website of </w:t>
            </w:r>
            <w:r w:rsidRPr="00B4065F">
              <w:rPr>
                <w:rFonts w:ascii="Times New Roman" w:hAnsi="Times New Roman" w:cs="Times New Roman"/>
                <w:b/>
                <w:bCs/>
              </w:rPr>
              <w:t>https://eproc2.bihar.gov.in</w:t>
            </w:r>
            <w:r w:rsidRPr="00B4065F">
              <w:rPr>
                <w:rFonts w:ascii="Times New Roman" w:hAnsi="Times New Roman" w:cs="Times New Roman"/>
              </w:rPr>
              <w:t>)</w:t>
            </w:r>
          </w:p>
        </w:tc>
      </w:tr>
    </w:tbl>
    <w:p w:rsidR="00BB45DC" w:rsidRDefault="00BB45DC" w:rsidP="00BB45DC">
      <w:pPr>
        <w:spacing w:line="259" w:lineRule="auto"/>
        <w:ind w:left="0" w:right="0" w:firstLine="0"/>
        <w:jc w:val="center"/>
        <w:rPr>
          <w:rFonts w:ascii="Times New Roman" w:hAnsi="Times New Roman" w:cs="Times New Roman"/>
          <w:b/>
          <w:sz w:val="24"/>
          <w:szCs w:val="24"/>
          <w:u w:val="single"/>
        </w:rPr>
      </w:pPr>
    </w:p>
    <w:p w:rsidR="00844601" w:rsidRDefault="00844601" w:rsidP="00BB45DC">
      <w:pPr>
        <w:spacing w:line="259" w:lineRule="auto"/>
        <w:ind w:left="0" w:right="0" w:firstLine="0"/>
        <w:jc w:val="center"/>
        <w:rPr>
          <w:rFonts w:ascii="Times New Roman" w:hAnsi="Times New Roman" w:cs="Times New Roman"/>
          <w:b/>
          <w:sz w:val="24"/>
          <w:szCs w:val="24"/>
          <w:u w:val="single"/>
        </w:rPr>
      </w:pPr>
    </w:p>
    <w:p w:rsidR="00844601" w:rsidRPr="00393EF5" w:rsidRDefault="009436AB" w:rsidP="00BB45DC">
      <w:pPr>
        <w:spacing w:line="259" w:lineRule="auto"/>
        <w:ind w:left="0" w:right="0" w:firstLine="0"/>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p>
    <w:p w:rsidR="00BB45DC" w:rsidRPr="00393EF5" w:rsidRDefault="00BB45DC" w:rsidP="00BB45DC">
      <w:pPr>
        <w:spacing w:line="259" w:lineRule="auto"/>
        <w:ind w:left="0" w:right="0" w:firstLine="0"/>
        <w:rPr>
          <w:rFonts w:ascii="Times New Roman" w:hAnsi="Times New Roman" w:cs="Times New Roman"/>
          <w:b/>
          <w:sz w:val="24"/>
          <w:szCs w:val="24"/>
          <w:u w:val="single"/>
        </w:rPr>
      </w:pPr>
    </w:p>
    <w:p w:rsidR="00BB45DC" w:rsidRPr="00393EF5" w:rsidRDefault="00BB45DC" w:rsidP="00BB45DC">
      <w:pPr>
        <w:numPr>
          <w:ilvl w:val="0"/>
          <w:numId w:val="1"/>
        </w:numPr>
        <w:tabs>
          <w:tab w:val="left" w:pos="8789"/>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To participate in E-Tendering the tenderer will have to be registered with E-Tendering service provider. For this help desk – </w:t>
      </w:r>
      <w:proofErr w:type="spellStart"/>
      <w:r w:rsidRPr="00393EF5">
        <w:rPr>
          <w:rFonts w:ascii="Times New Roman" w:hAnsi="Times New Roman" w:cs="Times New Roman"/>
          <w:sz w:val="24"/>
          <w:szCs w:val="24"/>
        </w:rPr>
        <w:t>mjunction</w:t>
      </w:r>
      <w:proofErr w:type="spellEnd"/>
      <w:r w:rsidRPr="00393EF5">
        <w:rPr>
          <w:rFonts w:ascii="Times New Roman" w:hAnsi="Times New Roman" w:cs="Times New Roman"/>
          <w:sz w:val="24"/>
          <w:szCs w:val="24"/>
        </w:rPr>
        <w:t xml:space="preserve"> services limited RJ complex, 2</w:t>
      </w:r>
      <w:r w:rsidRPr="00393EF5">
        <w:rPr>
          <w:rFonts w:ascii="Times New Roman" w:hAnsi="Times New Roman" w:cs="Times New Roman"/>
          <w:sz w:val="24"/>
          <w:szCs w:val="24"/>
          <w:vertAlign w:val="superscript"/>
        </w:rPr>
        <w:t>nd</w:t>
      </w:r>
      <w:r w:rsidRPr="00393EF5">
        <w:rPr>
          <w:rFonts w:ascii="Times New Roman" w:hAnsi="Times New Roman" w:cs="Times New Roman"/>
          <w:sz w:val="24"/>
          <w:szCs w:val="24"/>
        </w:rPr>
        <w:t xml:space="preserve"> Floor, </w:t>
      </w:r>
      <w:proofErr w:type="spellStart"/>
      <w:r w:rsidRPr="00393EF5">
        <w:rPr>
          <w:rFonts w:ascii="Times New Roman" w:hAnsi="Times New Roman" w:cs="Times New Roman"/>
          <w:sz w:val="24"/>
          <w:szCs w:val="24"/>
        </w:rPr>
        <w:t>Canara</w:t>
      </w:r>
      <w:proofErr w:type="spellEnd"/>
      <w:r w:rsidRPr="00393EF5">
        <w:rPr>
          <w:rFonts w:ascii="Times New Roman" w:hAnsi="Times New Roman" w:cs="Times New Roman"/>
          <w:sz w:val="24"/>
          <w:szCs w:val="24"/>
        </w:rPr>
        <w:t xml:space="preserve"> Bank, Campus, </w:t>
      </w:r>
      <w:proofErr w:type="spellStart"/>
      <w:r w:rsidRPr="00393EF5">
        <w:rPr>
          <w:rFonts w:ascii="Times New Roman" w:hAnsi="Times New Roman" w:cs="Times New Roman"/>
          <w:sz w:val="24"/>
          <w:szCs w:val="24"/>
        </w:rPr>
        <w:t>khajpura</w:t>
      </w:r>
      <w:proofErr w:type="spellEnd"/>
      <w:r w:rsidRPr="00393EF5">
        <w:rPr>
          <w:rFonts w:ascii="Times New Roman" w:hAnsi="Times New Roman" w:cs="Times New Roman"/>
          <w:sz w:val="24"/>
          <w:szCs w:val="24"/>
        </w:rPr>
        <w:t xml:space="preserve">, </w:t>
      </w:r>
      <w:proofErr w:type="spellStart"/>
      <w:r w:rsidRPr="00393EF5">
        <w:rPr>
          <w:rFonts w:ascii="Times New Roman" w:hAnsi="Times New Roman" w:cs="Times New Roman"/>
          <w:sz w:val="24"/>
          <w:szCs w:val="24"/>
        </w:rPr>
        <w:t>Ashiana</w:t>
      </w:r>
      <w:proofErr w:type="spellEnd"/>
      <w:r w:rsidRPr="00393EF5">
        <w:rPr>
          <w:rFonts w:ascii="Times New Roman" w:hAnsi="Times New Roman" w:cs="Times New Roman"/>
          <w:sz w:val="24"/>
          <w:szCs w:val="24"/>
        </w:rPr>
        <w:t xml:space="preserve"> road, P.S –</w:t>
      </w:r>
      <w:proofErr w:type="spellStart"/>
      <w:r w:rsidRPr="00393EF5">
        <w:rPr>
          <w:rFonts w:ascii="Times New Roman" w:hAnsi="Times New Roman" w:cs="Times New Roman"/>
          <w:sz w:val="24"/>
          <w:szCs w:val="24"/>
        </w:rPr>
        <w:t>Shastri</w:t>
      </w:r>
      <w:proofErr w:type="spellEnd"/>
      <w:r w:rsidRPr="00393EF5">
        <w:rPr>
          <w:rFonts w:ascii="Times New Roman" w:hAnsi="Times New Roman" w:cs="Times New Roman"/>
          <w:sz w:val="24"/>
          <w:szCs w:val="24"/>
        </w:rPr>
        <w:t xml:space="preserve"> Nagar, Patna-800014, Toll Free No.-18005726571, </w:t>
      </w:r>
      <w:proofErr w:type="gramStart"/>
      <w:r w:rsidRPr="00393EF5">
        <w:rPr>
          <w:rFonts w:ascii="Times New Roman" w:hAnsi="Times New Roman" w:cs="Times New Roman"/>
          <w:sz w:val="24"/>
          <w:szCs w:val="24"/>
        </w:rPr>
        <w:t>Email</w:t>
      </w:r>
      <w:proofErr w:type="gramEnd"/>
      <w:r w:rsidRPr="00393EF5">
        <w:rPr>
          <w:rFonts w:ascii="Times New Roman" w:hAnsi="Times New Roman" w:cs="Times New Roman"/>
          <w:sz w:val="24"/>
          <w:szCs w:val="24"/>
        </w:rPr>
        <w:t xml:space="preserve">-ID: </w:t>
      </w:r>
      <w:hyperlink r:id="rId11" w:history="1">
        <w:r w:rsidRPr="00393EF5">
          <w:rPr>
            <w:rStyle w:val="Hyperlink"/>
            <w:rFonts w:ascii="Times New Roman" w:hAnsi="Times New Roman" w:cs="Times New Roman"/>
            <w:sz w:val="24"/>
            <w:szCs w:val="24"/>
          </w:rPr>
          <w:t>eproc2support@bihar.gov.in</w:t>
        </w:r>
      </w:hyperlink>
      <w:r w:rsidRPr="00393EF5">
        <w:rPr>
          <w:rFonts w:ascii="Times New Roman" w:hAnsi="Times New Roman" w:cs="Times New Roman"/>
          <w:sz w:val="24"/>
          <w:szCs w:val="24"/>
        </w:rPr>
        <w:t xml:space="preserve">  can be approached.</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The cost of tender document is acceptable as only </w:t>
      </w:r>
      <w:r w:rsidRPr="00393EF5">
        <w:rPr>
          <w:rFonts w:ascii="Times New Roman" w:hAnsi="Times New Roman" w:cs="Times New Roman"/>
          <w:b/>
          <w:sz w:val="24"/>
          <w:szCs w:val="24"/>
        </w:rPr>
        <w:t xml:space="preserve">Online mode </w:t>
      </w:r>
      <w:bookmarkStart w:id="0" w:name="_Hlk132038225"/>
      <w:r w:rsidRPr="00393EF5">
        <w:rPr>
          <w:rFonts w:ascii="Times New Roman" w:hAnsi="Times New Roman" w:cs="Times New Roman"/>
          <w:b/>
          <w:sz w:val="24"/>
          <w:szCs w:val="24"/>
        </w:rPr>
        <w:t>(On the website: https://eproc2.bihar.gov.in)</w:t>
      </w:r>
      <w:bookmarkEnd w:id="0"/>
      <w:r w:rsidRPr="00393EF5">
        <w:rPr>
          <w:rFonts w:ascii="Times New Roman" w:hAnsi="Times New Roman" w:cs="Times New Roman"/>
          <w:sz w:val="24"/>
          <w:szCs w:val="24"/>
        </w:rPr>
        <w:t xml:space="preserve"> and it is non-refundable.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356"/>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The required amount of Earnest Money is acceptable in the form of Bank Guarantee issued by nationalized and schedule bank in favour of </w:t>
      </w:r>
      <w:r w:rsidRPr="00393EF5">
        <w:rPr>
          <w:rFonts w:ascii="Times New Roman" w:hAnsi="Times New Roman" w:cs="Times New Roman"/>
          <w:b/>
          <w:sz w:val="24"/>
          <w:szCs w:val="24"/>
        </w:rPr>
        <w:t>Managing Director, Bihar Medical Services and Infrastructure Corporation Limited</w:t>
      </w:r>
      <w:r w:rsidRPr="00393EF5">
        <w:rPr>
          <w:rFonts w:ascii="Times New Roman" w:hAnsi="Times New Roman" w:cs="Times New Roman"/>
          <w:sz w:val="24"/>
          <w:szCs w:val="24"/>
        </w:rPr>
        <w:t>,</w:t>
      </w:r>
      <w:r w:rsidRPr="00393EF5">
        <w:rPr>
          <w:rFonts w:ascii="Times New Roman" w:hAnsi="Times New Roman" w:cs="Times New Roman"/>
          <w:b/>
          <w:sz w:val="24"/>
          <w:szCs w:val="24"/>
        </w:rPr>
        <w:t xml:space="preserve"> Patna</w:t>
      </w:r>
      <w:r w:rsidRPr="00393EF5">
        <w:rPr>
          <w:rFonts w:ascii="Times New Roman" w:hAnsi="Times New Roman" w:cs="Times New Roman"/>
          <w:sz w:val="24"/>
          <w:szCs w:val="24"/>
        </w:rPr>
        <w:t xml:space="preserve"> and payable at Patna </w:t>
      </w:r>
      <w:r w:rsidRPr="00393EF5">
        <w:rPr>
          <w:rFonts w:ascii="Times New Roman" w:hAnsi="Times New Roman" w:cs="Times New Roman"/>
          <w:b/>
          <w:sz w:val="24"/>
          <w:szCs w:val="24"/>
        </w:rPr>
        <w:t>(Only Offline mode)</w:t>
      </w:r>
      <w:r w:rsidRPr="00393EF5">
        <w:rPr>
          <w:rFonts w:ascii="Times New Roman" w:hAnsi="Times New Roman" w:cs="Times New Roman"/>
          <w:sz w:val="24"/>
          <w:szCs w:val="24"/>
        </w:rPr>
        <w:t xml:space="preserve">. The Earnest Money deposited in any other form shall not be acceptable.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The Tender Inviting Authority reserves the right to extend the schedule of tender or to reject the tender without assigning any reason.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It is essential to deposit hard copy of EMD </w:t>
      </w:r>
      <w:r w:rsidRPr="00393EF5">
        <w:rPr>
          <w:rFonts w:ascii="Times New Roman" w:hAnsi="Times New Roman" w:cs="Times New Roman"/>
          <w:b/>
          <w:sz w:val="24"/>
          <w:szCs w:val="24"/>
        </w:rPr>
        <w:t>(Offline mode)</w:t>
      </w:r>
      <w:r w:rsidRPr="00393EF5">
        <w:rPr>
          <w:rFonts w:ascii="Times New Roman" w:hAnsi="Times New Roman" w:cs="Times New Roman"/>
          <w:sz w:val="24"/>
          <w:szCs w:val="24"/>
        </w:rPr>
        <w:t xml:space="preserve">, of quoted item in sealed envelope at Bihar Medical Services Infrastructure Corporation Limited, Patna </w:t>
      </w:r>
      <w:r w:rsidRPr="00393EF5">
        <w:rPr>
          <w:rFonts w:ascii="Times New Roman" w:hAnsi="Times New Roman" w:cs="Times New Roman"/>
          <w:b/>
          <w:bCs/>
          <w:sz w:val="24"/>
          <w:szCs w:val="24"/>
        </w:rPr>
        <w:t xml:space="preserve">by </w:t>
      </w:r>
      <w:r w:rsidR="00F967C4">
        <w:rPr>
          <w:rFonts w:ascii="Times New Roman" w:hAnsi="Times New Roman" w:cs="Times New Roman"/>
          <w:b/>
        </w:rPr>
        <w:t>22</w:t>
      </w:r>
      <w:r w:rsidR="00F967C4">
        <w:rPr>
          <w:rFonts w:ascii="Times New Roman" w:hAnsi="Times New Roman" w:cs="Times New Roman"/>
          <w:b/>
          <w:vertAlign w:val="superscript"/>
        </w:rPr>
        <w:t>nd</w:t>
      </w:r>
      <w:r w:rsidR="00980746" w:rsidRPr="00980746">
        <w:rPr>
          <w:rFonts w:ascii="Times New Roman" w:hAnsi="Times New Roman" w:cs="Times New Roman"/>
          <w:b/>
          <w:vertAlign w:val="superscript"/>
        </w:rPr>
        <w:t xml:space="preserve"> </w:t>
      </w:r>
      <w:r w:rsidR="00CE507B">
        <w:rPr>
          <w:rFonts w:ascii="Times New Roman" w:hAnsi="Times New Roman" w:cs="Times New Roman"/>
          <w:b/>
        </w:rPr>
        <w:t>January</w:t>
      </w:r>
      <w:r w:rsidR="003975C2">
        <w:rPr>
          <w:rFonts w:ascii="Times New Roman" w:hAnsi="Times New Roman" w:cs="Times New Roman"/>
          <w:b/>
        </w:rPr>
        <w:t xml:space="preserve"> 2025</w:t>
      </w:r>
      <w:bookmarkStart w:id="1" w:name="_GoBack"/>
      <w:bookmarkEnd w:id="1"/>
      <w:r w:rsidR="00980746" w:rsidRPr="00393EF5">
        <w:rPr>
          <w:rFonts w:ascii="Times New Roman" w:hAnsi="Times New Roman" w:cs="Times New Roman"/>
        </w:rPr>
        <w:t xml:space="preserve"> </w:t>
      </w:r>
      <w:r w:rsidRPr="00393EF5">
        <w:rPr>
          <w:rFonts w:ascii="Times New Roman" w:hAnsi="Times New Roman" w:cs="Times New Roman"/>
          <w:b/>
          <w:bCs/>
          <w:sz w:val="24"/>
          <w:szCs w:val="24"/>
        </w:rPr>
        <w:t>at 14.00 Hrs</w:t>
      </w:r>
      <w:r w:rsidRPr="00393EF5">
        <w:rPr>
          <w:rFonts w:ascii="Times New Roman" w:hAnsi="Times New Roman" w:cs="Times New Roman"/>
          <w:sz w:val="24"/>
          <w:szCs w:val="24"/>
        </w:rPr>
        <w:t>.</w:t>
      </w:r>
    </w:p>
    <w:p w:rsidR="00BB45DC" w:rsidRPr="00393EF5" w:rsidRDefault="00BB45DC" w:rsidP="00BB45DC">
      <w:pPr>
        <w:tabs>
          <w:tab w:val="left" w:pos="9214"/>
        </w:tabs>
        <w:spacing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Any queries and questions regarding the tender should be addressed to MD BMSICL (either through letter or through e-mail:- </w:t>
      </w:r>
      <w:hyperlink r:id="rId12" w:history="1">
        <w:r w:rsidRPr="00393EF5">
          <w:rPr>
            <w:rStyle w:val="Hyperlink"/>
            <w:rFonts w:ascii="Times New Roman" w:hAnsi="Times New Roman" w:cs="Times New Roman"/>
            <w:sz w:val="24"/>
            <w:szCs w:val="24"/>
            <w:u w:color="0563C1"/>
          </w:rPr>
          <w:t>md-bmsicl-bih@nic.in</w:t>
        </w:r>
      </w:hyperlink>
      <w:r w:rsidRPr="00393EF5">
        <w:rPr>
          <w:rStyle w:val="Hyperlink"/>
          <w:rFonts w:ascii="Times New Roman" w:hAnsi="Times New Roman" w:cs="Times New Roman"/>
          <w:sz w:val="24"/>
          <w:szCs w:val="24"/>
          <w:u w:color="0563C1"/>
        </w:rPr>
        <w:t xml:space="preserve"> </w:t>
      </w:r>
      <w:r w:rsidRPr="00393EF5">
        <w:rPr>
          <w:rFonts w:ascii="Times New Roman" w:hAnsi="Times New Roman" w:cs="Times New Roman"/>
          <w:color w:val="1F497C"/>
          <w:sz w:val="24"/>
          <w:szCs w:val="24"/>
          <w:u w:val="single" w:color="0563C1"/>
        </w:rPr>
        <w:t>and/</w:t>
      </w:r>
      <w:proofErr w:type="gramStart"/>
      <w:r w:rsidRPr="00393EF5">
        <w:rPr>
          <w:rFonts w:ascii="Times New Roman" w:hAnsi="Times New Roman" w:cs="Times New Roman"/>
          <w:color w:val="1F497C"/>
          <w:sz w:val="24"/>
          <w:szCs w:val="24"/>
          <w:u w:val="single" w:color="0563C1"/>
        </w:rPr>
        <w:t xml:space="preserve">or  </w:t>
      </w:r>
      <w:r w:rsidRPr="00393EF5">
        <w:rPr>
          <w:rFonts w:ascii="Times New Roman" w:hAnsi="Times New Roman" w:cs="Times New Roman"/>
          <w:color w:val="0563C1"/>
          <w:sz w:val="24"/>
          <w:szCs w:val="24"/>
          <w:u w:val="single" w:color="0563C1"/>
        </w:rPr>
        <w:t>bmsicl.equipment@gmail.com</w:t>
      </w:r>
      <w:proofErr w:type="gramEnd"/>
      <w:r w:rsidRPr="00393EF5">
        <w:rPr>
          <w:rFonts w:ascii="Times New Roman" w:hAnsi="Times New Roman" w:cs="Times New Roman"/>
          <w:color w:val="1F497C"/>
          <w:sz w:val="24"/>
          <w:szCs w:val="24"/>
          <w:u w:val="single" w:color="0563C1"/>
        </w:rPr>
        <w:t xml:space="preserve"> or </w:t>
      </w:r>
      <w:r w:rsidRPr="00393EF5">
        <w:rPr>
          <w:rFonts w:ascii="Times New Roman" w:hAnsi="Times New Roman" w:cs="Times New Roman"/>
          <w:color w:val="1F497C"/>
          <w:sz w:val="24"/>
          <w:szCs w:val="24"/>
          <w:u w:val="single" w:color="1F497C"/>
        </w:rPr>
        <w:t>contact no. 0612-2219634/35</w:t>
      </w:r>
      <w:r w:rsidRPr="00393EF5">
        <w:rPr>
          <w:rFonts w:ascii="Times New Roman" w:hAnsi="Times New Roman" w:cs="Times New Roman"/>
          <w:sz w:val="24"/>
          <w:szCs w:val="24"/>
        </w:rPr>
        <w:t xml:space="preserve">) up to 7 days before of closing of online bid registration. </w:t>
      </w:r>
    </w:p>
    <w:p w:rsidR="00BB45DC" w:rsidRPr="00393EF5" w:rsidRDefault="00BB45DC" w:rsidP="00BB45DC">
      <w:pPr>
        <w:tabs>
          <w:tab w:val="left" w:pos="9214"/>
        </w:tabs>
        <w:ind w:left="0" w:right="-26" w:firstLine="0"/>
        <w:rPr>
          <w:rFonts w:ascii="Times New Roman" w:hAnsi="Times New Roman" w:cs="Times New Roman"/>
          <w:sz w:val="24"/>
          <w:szCs w:val="24"/>
        </w:rPr>
      </w:pPr>
    </w:p>
    <w:p w:rsidR="00BB45DC" w:rsidRPr="00393EF5" w:rsidRDefault="00BB45DC" w:rsidP="00BB45DC">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All communication, addendum/corrigendum related to this tender will be issued on the website of </w:t>
      </w:r>
      <w:hyperlink r:id="rId13" w:history="1">
        <w:r w:rsidRPr="00393EF5">
          <w:rPr>
            <w:rStyle w:val="Hyperlink"/>
            <w:rFonts w:ascii="Times New Roman" w:hAnsi="Times New Roman" w:cs="Times New Roman"/>
            <w:sz w:val="24"/>
            <w:szCs w:val="24"/>
          </w:rPr>
          <w:t>http://.eproc2.bihar.gov.in</w:t>
        </w:r>
      </w:hyperlink>
    </w:p>
    <w:p w:rsidR="00BB45DC" w:rsidRPr="00393EF5" w:rsidRDefault="00BB45DC" w:rsidP="00BB45DC">
      <w:pPr>
        <w:pStyle w:val="ListParagraph"/>
        <w:rPr>
          <w:rFonts w:ascii="Times New Roman" w:hAnsi="Times New Roman" w:cs="Times New Roman"/>
          <w:sz w:val="24"/>
          <w:szCs w:val="24"/>
        </w:rPr>
      </w:pPr>
    </w:p>
    <w:p w:rsidR="00BB45DC" w:rsidRPr="00393EF5" w:rsidRDefault="00BB45DC" w:rsidP="00BB45DC">
      <w:pPr>
        <w:numPr>
          <w:ilvl w:val="0"/>
          <w:numId w:val="1"/>
        </w:numPr>
        <w:tabs>
          <w:tab w:val="left" w:pos="9214"/>
          <w:tab w:val="left" w:pos="9356"/>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Managing Director, BMSICL reserves the right to reject any or all the applications without assigning any reason. </w:t>
      </w:r>
    </w:p>
    <w:p w:rsidR="00BB45DC" w:rsidRPr="00393EF5" w:rsidRDefault="00BB45DC" w:rsidP="00BB45DC">
      <w:pPr>
        <w:pStyle w:val="ListParagraph"/>
        <w:rPr>
          <w:rFonts w:ascii="Times New Roman" w:hAnsi="Times New Roman" w:cs="Times New Roman"/>
          <w:sz w:val="24"/>
          <w:szCs w:val="24"/>
        </w:rPr>
      </w:pPr>
    </w:p>
    <w:p w:rsidR="00BB45DC" w:rsidRPr="00370E9B" w:rsidRDefault="00BB45DC" w:rsidP="00BB45DC">
      <w:pPr>
        <w:tabs>
          <w:tab w:val="left" w:pos="9214"/>
        </w:tabs>
        <w:ind w:right="-26"/>
        <w:rPr>
          <w:rFonts w:ascii="Times New Roman" w:hAnsi="Times New Roman" w:cs="Times New Roman"/>
          <w:sz w:val="24"/>
          <w:szCs w:val="24"/>
        </w:rPr>
      </w:pPr>
      <w:r w:rsidRPr="00393EF5">
        <w:rPr>
          <w:rFonts w:ascii="Times New Roman" w:hAnsi="Times New Roman" w:cs="Times New Roman"/>
          <w:b/>
          <w:sz w:val="24"/>
          <w:szCs w:val="24"/>
        </w:rPr>
        <w:t>Note</w:t>
      </w:r>
      <w:r w:rsidRPr="00393EF5">
        <w:rPr>
          <w:rFonts w:ascii="Times New Roman" w:hAnsi="Times New Roman" w:cs="Times New Roman"/>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hyperlink r:id="rId14" w:history="1">
        <w:r w:rsidRPr="00393EF5">
          <w:rPr>
            <w:rStyle w:val="Hyperlink"/>
            <w:rFonts w:ascii="Times New Roman" w:hAnsi="Times New Roman" w:cs="Times New Roman"/>
            <w:sz w:val="24"/>
            <w:szCs w:val="24"/>
            <w:u w:color="1F497C"/>
          </w:rPr>
          <w:t>http://.eproc2.bihar.gov.in</w:t>
        </w:r>
      </w:hyperlink>
      <w:r w:rsidRPr="00370E9B">
        <w:rPr>
          <w:rStyle w:val="Hyperlink"/>
          <w:rFonts w:ascii="Times New Roman" w:hAnsi="Times New Roman" w:cs="Times New Roman"/>
          <w:sz w:val="24"/>
          <w:szCs w:val="24"/>
        </w:rPr>
        <w:t xml:space="preserve"> </w:t>
      </w:r>
      <w:r w:rsidRPr="00370E9B">
        <w:rPr>
          <w:rStyle w:val="Hyperlink"/>
          <w:rFonts w:ascii="Times New Roman" w:hAnsi="Times New Roman" w:cs="Times New Roman"/>
          <w:color w:val="000000" w:themeColor="text1"/>
          <w:sz w:val="24"/>
          <w:szCs w:val="24"/>
          <w:u w:color="1F497C"/>
        </w:rPr>
        <w:t>&amp;</w:t>
      </w:r>
      <w:r>
        <w:rPr>
          <w:rStyle w:val="Hyperlink"/>
          <w:rFonts w:ascii="Times New Roman" w:hAnsi="Times New Roman" w:cs="Times New Roman"/>
          <w:color w:val="000000" w:themeColor="text1"/>
          <w:sz w:val="24"/>
          <w:szCs w:val="24"/>
          <w:u w:color="1F497C"/>
        </w:rPr>
        <w:t xml:space="preserve"> </w:t>
      </w:r>
      <w:r w:rsidRPr="00370E9B">
        <w:rPr>
          <w:rStyle w:val="Hyperlink"/>
          <w:rFonts w:ascii="Times New Roman" w:hAnsi="Times New Roman" w:cs="Times New Roman"/>
          <w:sz w:val="24"/>
          <w:szCs w:val="24"/>
          <w:u w:color="1F497C"/>
        </w:rPr>
        <w:t>www.bmsicl.gov.in</w:t>
      </w:r>
    </w:p>
    <w:p w:rsidR="00BB45DC" w:rsidRPr="00393EF5" w:rsidRDefault="00BB45DC" w:rsidP="00BB45DC">
      <w:pPr>
        <w:tabs>
          <w:tab w:val="left" w:pos="9214"/>
        </w:tabs>
        <w:spacing w:line="259" w:lineRule="auto"/>
        <w:ind w:left="0" w:right="-26" w:firstLine="0"/>
        <w:rPr>
          <w:rFonts w:ascii="Times New Roman" w:hAnsi="Times New Roman" w:cs="Times New Roman"/>
          <w:sz w:val="24"/>
          <w:szCs w:val="24"/>
          <w:u w:color="1F497C"/>
        </w:rPr>
      </w:pPr>
    </w:p>
    <w:p w:rsidR="00BB45DC" w:rsidRPr="00393EF5" w:rsidRDefault="00BB45DC" w:rsidP="00BB45DC">
      <w:pPr>
        <w:tabs>
          <w:tab w:val="left" w:pos="7254"/>
        </w:tabs>
        <w:spacing w:line="259" w:lineRule="auto"/>
        <w:ind w:left="0" w:right="-26" w:firstLine="0"/>
        <w:rPr>
          <w:rFonts w:ascii="Times New Roman" w:hAnsi="Times New Roman" w:cs="Times New Roman"/>
          <w:b/>
          <w:bCs/>
          <w:sz w:val="24"/>
          <w:szCs w:val="24"/>
          <w:u w:color="1F497C"/>
        </w:rPr>
      </w:pPr>
      <w:r w:rsidRPr="00393EF5">
        <w:rPr>
          <w:rFonts w:ascii="Times New Roman" w:hAnsi="Times New Roman" w:cs="Times New Roman"/>
          <w:sz w:val="24"/>
          <w:szCs w:val="24"/>
          <w:u w:color="1F497C"/>
        </w:rPr>
        <w:tab/>
        <w:t xml:space="preserve">  </w:t>
      </w:r>
    </w:p>
    <w:p w:rsidR="00BB45DC" w:rsidRPr="00393EF5" w:rsidRDefault="00BB45DC" w:rsidP="00BB45DC">
      <w:pPr>
        <w:spacing w:line="259" w:lineRule="auto"/>
        <w:ind w:left="5050" w:right="-1" w:firstLine="710"/>
        <w:rPr>
          <w:rFonts w:ascii="Times New Roman" w:hAnsi="Times New Roman" w:cs="Times New Roman"/>
          <w:sz w:val="24"/>
          <w:szCs w:val="24"/>
        </w:rPr>
      </w:pPr>
      <w:r w:rsidRPr="00393EF5">
        <w:rPr>
          <w:rFonts w:ascii="Times New Roman" w:hAnsi="Times New Roman" w:cs="Times New Roman"/>
          <w:b/>
          <w:sz w:val="24"/>
          <w:szCs w:val="24"/>
        </w:rPr>
        <w:t xml:space="preserve">               </w:t>
      </w:r>
      <w:r w:rsidR="00980746">
        <w:rPr>
          <w:rFonts w:ascii="Times New Roman" w:hAnsi="Times New Roman" w:cs="Times New Roman"/>
          <w:b/>
          <w:sz w:val="24"/>
          <w:szCs w:val="24"/>
        </w:rPr>
        <w:t>GM (Procurement</w:t>
      </w:r>
      <w:r w:rsidRPr="00393EF5">
        <w:rPr>
          <w:rFonts w:ascii="Times New Roman" w:hAnsi="Times New Roman" w:cs="Times New Roman"/>
          <w:b/>
          <w:sz w:val="24"/>
          <w:szCs w:val="24"/>
        </w:rPr>
        <w:t xml:space="preserve">) </w:t>
      </w:r>
    </w:p>
    <w:p w:rsidR="00BB45DC" w:rsidRPr="00120C9E" w:rsidRDefault="00BB45DC" w:rsidP="00BB45DC">
      <w:pPr>
        <w:spacing w:line="259" w:lineRule="auto"/>
        <w:ind w:left="5050" w:right="-1" w:firstLine="710"/>
        <w:jc w:val="center"/>
        <w:rPr>
          <w:rFonts w:ascii="Times New Roman" w:hAnsi="Times New Roman" w:cs="Times New Roman"/>
          <w:sz w:val="24"/>
          <w:szCs w:val="24"/>
        </w:rPr>
      </w:pPr>
      <w:r w:rsidRPr="00393EF5">
        <w:rPr>
          <w:rFonts w:ascii="Times New Roman" w:hAnsi="Times New Roman" w:cs="Times New Roman"/>
          <w:b/>
          <w:sz w:val="24"/>
          <w:szCs w:val="24"/>
        </w:rPr>
        <w:t xml:space="preserve">       BMSICL, Patna</w:t>
      </w:r>
    </w:p>
    <w:p w:rsidR="00F41352" w:rsidRDefault="00F41352"/>
    <w:sectPr w:rsidR="00F41352" w:rsidSect="00287A7D">
      <w:footerReference w:type="default" r:id="rId15"/>
      <w:pgSz w:w="11906" w:h="16838"/>
      <w:pgMar w:top="41" w:right="1133" w:bottom="284" w:left="1560" w:header="794"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AF8" w:rsidRDefault="00640AF8">
      <w:pPr>
        <w:spacing w:line="240" w:lineRule="auto"/>
      </w:pPr>
      <w:r>
        <w:separator/>
      </w:r>
    </w:p>
  </w:endnote>
  <w:endnote w:type="continuationSeparator" w:id="0">
    <w:p w:rsidR="00640AF8" w:rsidRDefault="00640A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627" w:rsidRDefault="00E30DD1">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975C2">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noProof/>
        <w:color w:val="323E4F" w:themeColor="text2" w:themeShade="BF"/>
        <w:sz w:val="24"/>
        <w:szCs w:val="24"/>
      </w:rPr>
      <w:fldChar w:fldCharType="begin"/>
    </w:r>
    <w:r>
      <w:rPr>
        <w:noProof/>
        <w:color w:val="323E4F" w:themeColor="text2" w:themeShade="BF"/>
        <w:sz w:val="24"/>
        <w:szCs w:val="24"/>
      </w:rPr>
      <w:instrText xml:space="preserve"> NUMPAGES  \* Arabic  \* MERGEFORMAT </w:instrText>
    </w:r>
    <w:r>
      <w:rPr>
        <w:noProof/>
        <w:color w:val="323E4F" w:themeColor="text2" w:themeShade="BF"/>
        <w:sz w:val="24"/>
        <w:szCs w:val="24"/>
      </w:rPr>
      <w:fldChar w:fldCharType="separate"/>
    </w:r>
    <w:r w:rsidR="003975C2">
      <w:rPr>
        <w:noProof/>
        <w:color w:val="323E4F" w:themeColor="text2" w:themeShade="BF"/>
        <w:sz w:val="24"/>
        <w:szCs w:val="24"/>
      </w:rPr>
      <w:t>2</w:t>
    </w:r>
    <w:r>
      <w:rPr>
        <w:noProof/>
        <w:color w:val="323E4F" w:themeColor="text2" w:themeShade="BF"/>
        <w:sz w:val="24"/>
        <w:szCs w:val="24"/>
      </w:rPr>
      <w:fldChar w:fldCharType="end"/>
    </w:r>
  </w:p>
  <w:p w:rsidR="009D06D4" w:rsidRDefault="00640AF8" w:rsidP="009D06D4">
    <w:pPr>
      <w:pStyle w:val="Footer"/>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AF8" w:rsidRDefault="00640AF8">
      <w:pPr>
        <w:spacing w:line="240" w:lineRule="auto"/>
      </w:pPr>
      <w:r>
        <w:separator/>
      </w:r>
    </w:p>
  </w:footnote>
  <w:footnote w:type="continuationSeparator" w:id="0">
    <w:p w:rsidR="00640AF8" w:rsidRDefault="00640AF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414E46"/>
    <w:multiLevelType w:val="hybridMultilevel"/>
    <w:tmpl w:val="D94266DE"/>
    <w:lvl w:ilvl="0" w:tplc="D9C63BB6">
      <w:start w:val="1"/>
      <w:numFmt w:val="decimal"/>
      <w:lvlText w:val="%1."/>
      <w:lvlJc w:val="left"/>
      <w:pPr>
        <w:ind w:left="0"/>
      </w:pPr>
      <w:rPr>
        <w:rFonts w:ascii="Calibri" w:eastAsia="Calibri" w:hAnsi="Calibri" w:cs="Calibri"/>
        <w:b w:val="0"/>
        <w:bCs w:val="0"/>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7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5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2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29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6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3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1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58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5DC"/>
    <w:rsid w:val="00003FB7"/>
    <w:rsid w:val="00007640"/>
    <w:rsid w:val="001A3A52"/>
    <w:rsid w:val="001B3B77"/>
    <w:rsid w:val="001C34E9"/>
    <w:rsid w:val="00202E16"/>
    <w:rsid w:val="00287A7D"/>
    <w:rsid w:val="002D28D1"/>
    <w:rsid w:val="002F5C85"/>
    <w:rsid w:val="00304472"/>
    <w:rsid w:val="00323752"/>
    <w:rsid w:val="0034343C"/>
    <w:rsid w:val="00361368"/>
    <w:rsid w:val="00386CCD"/>
    <w:rsid w:val="003975C2"/>
    <w:rsid w:val="003B37B4"/>
    <w:rsid w:val="004A097D"/>
    <w:rsid w:val="004A6D7B"/>
    <w:rsid w:val="00511765"/>
    <w:rsid w:val="00535805"/>
    <w:rsid w:val="005D3F29"/>
    <w:rsid w:val="00640AF8"/>
    <w:rsid w:val="006B156F"/>
    <w:rsid w:val="006D746D"/>
    <w:rsid w:val="00727E7A"/>
    <w:rsid w:val="00743C7E"/>
    <w:rsid w:val="00780167"/>
    <w:rsid w:val="0079208A"/>
    <w:rsid w:val="00827188"/>
    <w:rsid w:val="00844601"/>
    <w:rsid w:val="00883B9B"/>
    <w:rsid w:val="008A18B3"/>
    <w:rsid w:val="008D65FE"/>
    <w:rsid w:val="00900679"/>
    <w:rsid w:val="00922405"/>
    <w:rsid w:val="009436AB"/>
    <w:rsid w:val="00960370"/>
    <w:rsid w:val="00980746"/>
    <w:rsid w:val="009C463A"/>
    <w:rsid w:val="00A70E22"/>
    <w:rsid w:val="00A87AF3"/>
    <w:rsid w:val="00AD5C55"/>
    <w:rsid w:val="00B22925"/>
    <w:rsid w:val="00B75B6E"/>
    <w:rsid w:val="00BB45DC"/>
    <w:rsid w:val="00BF4C27"/>
    <w:rsid w:val="00C63BA9"/>
    <w:rsid w:val="00C657B4"/>
    <w:rsid w:val="00CB38B5"/>
    <w:rsid w:val="00CB538D"/>
    <w:rsid w:val="00CD1157"/>
    <w:rsid w:val="00CE507B"/>
    <w:rsid w:val="00D63502"/>
    <w:rsid w:val="00DB11C8"/>
    <w:rsid w:val="00DD5D1E"/>
    <w:rsid w:val="00DE4FC5"/>
    <w:rsid w:val="00E04DD2"/>
    <w:rsid w:val="00E30DD1"/>
    <w:rsid w:val="00E40A59"/>
    <w:rsid w:val="00F32BE7"/>
    <w:rsid w:val="00F41352"/>
    <w:rsid w:val="00F83BF9"/>
    <w:rsid w:val="00F967C4"/>
    <w:rsid w:val="00FC4A7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4EEE30-8811-4476-82F6-A0FDA3EEA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5DC"/>
    <w:pPr>
      <w:spacing w:after="0" w:line="248" w:lineRule="auto"/>
      <w:ind w:left="10" w:right="462" w:hanging="10"/>
      <w:jc w:val="both"/>
    </w:pPr>
    <w:rPr>
      <w:rFonts w:ascii="Calibri" w:eastAsia="Calibri" w:hAnsi="Calibri" w:cs="Calibri"/>
      <w:color w:val="000000"/>
      <w:lang w:eastAsia="en-IN"/>
    </w:rPr>
  </w:style>
  <w:style w:type="paragraph" w:styleId="Heading1">
    <w:name w:val="heading 1"/>
    <w:next w:val="Normal"/>
    <w:link w:val="Heading1Char"/>
    <w:uiPriority w:val="9"/>
    <w:unhideWhenUsed/>
    <w:qFormat/>
    <w:rsid w:val="00BB45DC"/>
    <w:pPr>
      <w:keepNext/>
      <w:keepLines/>
      <w:spacing w:after="0"/>
      <w:ind w:left="10" w:right="1130" w:hanging="10"/>
      <w:jc w:val="center"/>
      <w:outlineLvl w:val="0"/>
    </w:pPr>
    <w:rPr>
      <w:rFonts w:ascii="Calibri" w:eastAsia="Calibri" w:hAnsi="Calibri" w:cs="Calibri"/>
      <w:b/>
      <w:color w:val="000000"/>
      <w:u w:val="single" w:color="00000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5DC"/>
    <w:rPr>
      <w:rFonts w:ascii="Calibri" w:eastAsia="Calibri" w:hAnsi="Calibri" w:cs="Calibri"/>
      <w:b/>
      <w:color w:val="000000"/>
      <w:u w:val="single" w:color="000000"/>
      <w:lang w:eastAsia="en-IN"/>
    </w:rPr>
  </w:style>
  <w:style w:type="table" w:customStyle="1" w:styleId="TableGrid">
    <w:name w:val="TableGrid"/>
    <w:rsid w:val="00BB45DC"/>
    <w:pPr>
      <w:spacing w:after="0" w:line="240" w:lineRule="auto"/>
    </w:pPr>
    <w:rPr>
      <w:rFonts w:eastAsiaTheme="minorEastAsia"/>
      <w:lang w:eastAsia="en-IN"/>
    </w:rPr>
    <w:tblPr>
      <w:tblCellMar>
        <w:top w:w="0" w:type="dxa"/>
        <w:left w:w="0" w:type="dxa"/>
        <w:bottom w:w="0" w:type="dxa"/>
        <w:right w:w="0" w:type="dxa"/>
      </w:tblCellMar>
    </w:tblPr>
  </w:style>
  <w:style w:type="paragraph" w:styleId="Footer">
    <w:name w:val="footer"/>
    <w:basedOn w:val="Normal"/>
    <w:link w:val="FooterChar"/>
    <w:uiPriority w:val="99"/>
    <w:unhideWhenUsed/>
    <w:rsid w:val="00BB45DC"/>
    <w:pPr>
      <w:tabs>
        <w:tab w:val="center" w:pos="4513"/>
        <w:tab w:val="right" w:pos="9026"/>
      </w:tabs>
      <w:spacing w:line="240" w:lineRule="auto"/>
    </w:pPr>
  </w:style>
  <w:style w:type="character" w:customStyle="1" w:styleId="FooterChar">
    <w:name w:val="Footer Char"/>
    <w:basedOn w:val="DefaultParagraphFont"/>
    <w:link w:val="Footer"/>
    <w:uiPriority w:val="99"/>
    <w:rsid w:val="00BB45DC"/>
    <w:rPr>
      <w:rFonts w:ascii="Calibri" w:eastAsia="Calibri" w:hAnsi="Calibri" w:cs="Calibri"/>
      <w:color w:val="000000"/>
      <w:lang w:eastAsia="en-IN"/>
    </w:rPr>
  </w:style>
  <w:style w:type="paragraph" w:styleId="ListParagraph">
    <w:name w:val="List Paragraph"/>
    <w:basedOn w:val="Normal"/>
    <w:link w:val="ListParagraphChar"/>
    <w:uiPriority w:val="34"/>
    <w:qFormat/>
    <w:rsid w:val="00BB45DC"/>
    <w:pPr>
      <w:ind w:left="720"/>
      <w:contextualSpacing/>
    </w:pPr>
  </w:style>
  <w:style w:type="character" w:styleId="Hyperlink">
    <w:name w:val="Hyperlink"/>
    <w:basedOn w:val="DefaultParagraphFont"/>
    <w:uiPriority w:val="99"/>
    <w:unhideWhenUsed/>
    <w:rsid w:val="00BB45DC"/>
    <w:rPr>
      <w:color w:val="0563C1" w:themeColor="hyperlink"/>
      <w:u w:val="single"/>
    </w:rPr>
  </w:style>
  <w:style w:type="table" w:styleId="TableGrid0">
    <w:name w:val="Table Grid"/>
    <w:basedOn w:val="TableNormal"/>
    <w:uiPriority w:val="59"/>
    <w:rsid w:val="00BB45DC"/>
    <w:pPr>
      <w:spacing w:after="0" w:line="240" w:lineRule="auto"/>
    </w:pPr>
    <w:rPr>
      <w:rFonts w:eastAsiaTheme="minorEastAsia"/>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BB45DC"/>
    <w:rPr>
      <w:rFonts w:ascii="Calibri" w:eastAsia="Calibri" w:hAnsi="Calibri" w:cs="Calibri"/>
      <w:color w:val="000000"/>
      <w:lang w:eastAsia="en-IN"/>
    </w:rPr>
  </w:style>
  <w:style w:type="paragraph" w:styleId="NoSpacing">
    <w:name w:val="No Spacing"/>
    <w:uiPriority w:val="1"/>
    <w:qFormat/>
    <w:rsid w:val="00BB45DC"/>
    <w:pPr>
      <w:spacing w:after="0" w:line="240" w:lineRule="auto"/>
      <w:jc w:val="both"/>
    </w:pPr>
    <w:rPr>
      <w:rFonts w:ascii="Times New Roman" w:hAnsi="Times New Roman" w:cs="Calibri"/>
      <w:kern w:val="2"/>
      <w:sz w:val="21"/>
      <w:szCs w:val="20"/>
      <w:lang w:val="en-US"/>
    </w:rPr>
  </w:style>
  <w:style w:type="paragraph" w:styleId="BalloonText">
    <w:name w:val="Balloon Text"/>
    <w:basedOn w:val="Normal"/>
    <w:link w:val="BalloonTextChar"/>
    <w:uiPriority w:val="99"/>
    <w:semiHidden/>
    <w:unhideWhenUsed/>
    <w:rsid w:val="005D3F2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F29"/>
    <w:rPr>
      <w:rFonts w:ascii="Segoe UI" w:eastAsia="Calibri" w:hAnsi="Segoe UI" w:cs="Segoe UI"/>
      <w:color w:val="000000"/>
      <w:sz w:val="18"/>
      <w:szCs w:val="18"/>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msicltenderequipment@gmail.com" TargetMode="External"/><Relationship Id="rId13" Type="http://schemas.openxmlformats.org/officeDocument/2006/relationships/hyperlink" Target="http://.eproc2.bihar.gov.i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d-bmsicl-bih@nic.i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proc2support@bihar.gov.i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proc.bihar.gov.in/" TargetMode="External"/><Relationship Id="rId4" Type="http://schemas.openxmlformats.org/officeDocument/2006/relationships/webSettings" Target="webSettings.xml"/><Relationship Id="rId9" Type="http://schemas.openxmlformats.org/officeDocument/2006/relationships/hyperlink" Target="https://eproc2.bihar.gov.in" TargetMode="External"/><Relationship Id="rId14" Type="http://schemas.openxmlformats.org/officeDocument/2006/relationships/hyperlink" Target="http://www.eprocbihar.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4266</TotalTime>
  <Pages>2</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Hi</cp:lastModifiedBy>
  <cp:revision>46</cp:revision>
  <cp:lastPrinted>2024-06-10T08:34:00Z</cp:lastPrinted>
  <dcterms:created xsi:type="dcterms:W3CDTF">2023-11-22T07:50:00Z</dcterms:created>
  <dcterms:modified xsi:type="dcterms:W3CDTF">2024-12-16T05:37:00Z</dcterms:modified>
</cp:coreProperties>
</file>