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957E99"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D85651" w:rsidRDefault="00F54739" w:rsidP="00F54739">
      <w:pPr>
        <w:spacing w:after="0" w:line="240" w:lineRule="auto"/>
        <w:jc w:val="center"/>
        <w:rPr>
          <w:rFonts w:eastAsia="Times New Roman" w:cs="Times New Roman"/>
          <w:b/>
          <w:spacing w:val="80"/>
          <w:sz w:val="24"/>
          <w:szCs w:val="24"/>
          <w:lang w:val="en-US"/>
        </w:rPr>
      </w:pPr>
      <w:r w:rsidRPr="00D85651">
        <w:rPr>
          <w:rFonts w:eastAsia="Times New Roman" w:cs="Times New Roman"/>
          <w:b/>
          <w:spacing w:val="80"/>
          <w:sz w:val="24"/>
          <w:szCs w:val="24"/>
          <w:lang w:val="en-US"/>
        </w:rPr>
        <w:t>BIDDING DOCUMENTS</w:t>
      </w:r>
    </w:p>
    <w:p w:rsidR="00F54739" w:rsidRPr="00957E99" w:rsidRDefault="009133B1" w:rsidP="00F54739">
      <w:pPr>
        <w:spacing w:after="0" w:line="240" w:lineRule="auto"/>
        <w:jc w:val="center"/>
        <w:rPr>
          <w:rFonts w:eastAsia="Times New Roman" w:cs="Times New Roman"/>
          <w:b/>
          <w:spacing w:val="80"/>
          <w:sz w:val="24"/>
          <w:szCs w:val="24"/>
          <w:lang w:val="en-US"/>
        </w:rPr>
      </w:pPr>
      <w:r>
        <w:rPr>
          <w:rFonts w:eastAsia="Times New Roman" w:cs="Times New Roman"/>
          <w:b/>
          <w:spacing w:val="80"/>
          <w:sz w:val="24"/>
          <w:szCs w:val="24"/>
          <w:lang w:val="en-US"/>
        </w:rPr>
        <w:t xml:space="preserve">FOR </w:t>
      </w:r>
      <w:r w:rsidR="00D85651">
        <w:rPr>
          <w:rFonts w:eastAsia="Times New Roman" w:cs="Times New Roman"/>
          <w:b/>
          <w:spacing w:val="80"/>
          <w:sz w:val="24"/>
          <w:szCs w:val="24"/>
          <w:lang w:val="en-US"/>
        </w:rPr>
        <w:t>TENDER</w:t>
      </w:r>
    </w:p>
    <w:p w:rsidR="009133B1" w:rsidRPr="00F537AA" w:rsidRDefault="009133B1" w:rsidP="004A32B6">
      <w:pPr>
        <w:spacing w:after="237" w:line="252" w:lineRule="auto"/>
        <w:ind w:right="623"/>
        <w:jc w:val="center"/>
        <w:rPr>
          <w:sz w:val="24"/>
          <w:szCs w:val="24"/>
          <w:u w:val="single"/>
        </w:rPr>
      </w:pPr>
      <w:r w:rsidRPr="00F537AA">
        <w:rPr>
          <w:b/>
          <w:sz w:val="24"/>
          <w:szCs w:val="24"/>
          <w:u w:val="single"/>
        </w:rPr>
        <w:t>Tender for the Procurement, Rate Contract and supply of</w:t>
      </w:r>
      <w:r>
        <w:rPr>
          <w:b/>
          <w:sz w:val="24"/>
          <w:szCs w:val="24"/>
          <w:u w:val="single"/>
        </w:rPr>
        <w:t xml:space="preserve"> Dental Van </w:t>
      </w:r>
      <w:r w:rsidRPr="00F537AA">
        <w:rPr>
          <w:b/>
          <w:sz w:val="24"/>
          <w:szCs w:val="24"/>
          <w:u w:val="single"/>
        </w:rPr>
        <w:t>&amp; Dental Equipment for Patna Dental College and  Hospital of Bihar.</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957E99" w:rsidRDefault="00F54739" w:rsidP="004A32B6">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4A32CA" w:rsidP="00E7372C">
      <w:pPr>
        <w:spacing w:after="0" w:line="240" w:lineRule="auto"/>
        <w:jc w:val="center"/>
        <w:rPr>
          <w:rFonts w:eastAsia="Times New Roman" w:cs="Times New Roman"/>
          <w:sz w:val="24"/>
          <w:szCs w:val="24"/>
          <w:lang w:val="en-US"/>
        </w:rPr>
      </w:pPr>
      <w:r w:rsidRPr="00957E99">
        <w:rPr>
          <w:rFonts w:eastAsia="Times New Roman" w:cs="Times New Roman"/>
          <w:noProof/>
          <w:sz w:val="24"/>
          <w:szCs w:val="24"/>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3939CE" w:rsidRDefault="00F54739" w:rsidP="00564F26">
      <w:pPr>
        <w:spacing w:after="0" w:line="240" w:lineRule="auto"/>
        <w:jc w:val="center"/>
        <w:rPr>
          <w:rFonts w:eastAsia="Times New Roman" w:cs="Times New Roman"/>
          <w:b/>
          <w:sz w:val="28"/>
          <w:szCs w:val="28"/>
          <w:lang w:val="en-US"/>
        </w:rPr>
      </w:pPr>
    </w:p>
    <w:p w:rsidR="00773214" w:rsidRPr="00957E99" w:rsidRDefault="002B5E05" w:rsidP="00F54739">
      <w:pPr>
        <w:spacing w:after="0" w:line="240" w:lineRule="auto"/>
        <w:jc w:val="center"/>
        <w:rPr>
          <w:rFonts w:eastAsia="Times New Roman" w:cs="Times New Roman"/>
          <w:b/>
          <w:bCs/>
          <w:sz w:val="24"/>
          <w:szCs w:val="24"/>
          <w:lang w:val="en-US"/>
        </w:rPr>
      </w:pPr>
      <w:r w:rsidRPr="00957E99">
        <w:rPr>
          <w:rFonts w:eastAsia="Times New Roman" w:cs="Times New Roman"/>
          <w:b/>
          <w:bCs/>
          <w:sz w:val="24"/>
          <w:szCs w:val="24"/>
          <w:lang w:val="en-US"/>
        </w:rPr>
        <w:t xml:space="preserve">Bid Reference: </w:t>
      </w:r>
      <w:r w:rsidR="00564F26">
        <w:rPr>
          <w:rFonts w:eastAsia="Times New Roman" w:cs="Times New Roman"/>
          <w:b/>
          <w:bCs/>
          <w:sz w:val="24"/>
          <w:szCs w:val="24"/>
          <w:highlight w:val="yellow"/>
          <w:lang w:val="en-US"/>
        </w:rPr>
        <w:t>BMSICL/2017-18</w:t>
      </w:r>
      <w:r w:rsidR="00ED4CC3" w:rsidRPr="00ED4CC3">
        <w:rPr>
          <w:rFonts w:eastAsia="Times New Roman" w:cs="Times New Roman"/>
          <w:b/>
          <w:bCs/>
          <w:sz w:val="24"/>
          <w:szCs w:val="24"/>
          <w:highlight w:val="yellow"/>
          <w:lang w:val="en-US"/>
        </w:rPr>
        <w:t>/ME-</w:t>
      </w:r>
      <w:r w:rsidR="00011C4E">
        <w:rPr>
          <w:rFonts w:eastAsia="Times New Roman" w:cs="Times New Roman"/>
          <w:b/>
          <w:bCs/>
          <w:sz w:val="24"/>
          <w:szCs w:val="24"/>
          <w:highlight w:val="yellow"/>
          <w:lang w:val="en-US"/>
        </w:rPr>
        <w:t>0</w:t>
      </w:r>
      <w:r w:rsidR="002525D6" w:rsidRPr="00E46F88">
        <w:rPr>
          <w:rFonts w:eastAsia="Times New Roman" w:cs="Times New Roman"/>
          <w:b/>
          <w:bCs/>
          <w:sz w:val="24"/>
          <w:szCs w:val="24"/>
          <w:highlight w:val="yellow"/>
          <w:lang w:val="en-US"/>
        </w:rPr>
        <w:t>63</w:t>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Bihar Medical Services And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5</w:t>
      </w:r>
      <w:r w:rsidRPr="00957E99">
        <w:rPr>
          <w:rFonts w:eastAsia="Times New Roman" w:cs="Times New Roman"/>
          <w:b/>
          <w:sz w:val="24"/>
          <w:szCs w:val="24"/>
          <w:vertAlign w:val="superscript"/>
          <w:lang w:val="en-US"/>
        </w:rPr>
        <w:t>th</w:t>
      </w:r>
      <w:r w:rsidRPr="00957E99">
        <w:rPr>
          <w:rFonts w:eastAsia="Times New Roman" w:cs="Times New Roman"/>
          <w:b/>
          <w:sz w:val="24"/>
          <w:szCs w:val="24"/>
          <w:lang w:val="en-US"/>
        </w:rPr>
        <w:t xml:space="preserve"> Floor, BiscomaunBhavan,</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Gandhi Maidan,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104307">
      <w:pPr>
        <w:tabs>
          <w:tab w:val="left" w:pos="-720"/>
        </w:tabs>
        <w:suppressAutoHyphens/>
        <w:spacing w:after="0" w:line="240" w:lineRule="auto"/>
        <w:rPr>
          <w:rFonts w:eastAsia="Times New Roman" w:cs="Times New Roman"/>
          <w:b/>
          <w:lang w:val="en-US"/>
        </w:rPr>
      </w:pPr>
    </w:p>
    <w:p w:rsidR="00F1241D" w:rsidRPr="00957E99" w:rsidRDefault="00F1241D" w:rsidP="00F54739">
      <w:pPr>
        <w:tabs>
          <w:tab w:val="left" w:pos="-720"/>
        </w:tabs>
        <w:suppressAutoHyphens/>
        <w:spacing w:after="0" w:line="240" w:lineRule="auto"/>
        <w:jc w:val="center"/>
        <w:rPr>
          <w:rFonts w:eastAsia="Times New Roman" w:cs="Times New Roman"/>
          <w:b/>
          <w:lang w:val="en-US"/>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lang w:val="en-U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lang w:val="en-US"/>
        </w:rPr>
      </w:pPr>
      <w:r w:rsidRPr="00957E99">
        <w:rPr>
          <w:rFonts w:eastAsia="Times New Roman" w:cs="Times New Roman"/>
          <w:b/>
          <w:bCs/>
          <w:lang w:val="en-US"/>
        </w:rPr>
        <w:t>5</w:t>
      </w:r>
      <w:r w:rsidRPr="00957E99">
        <w:rPr>
          <w:rFonts w:eastAsia="Times New Roman" w:cs="Times New Roman"/>
          <w:b/>
          <w:bCs/>
          <w:vertAlign w:val="superscript"/>
          <w:lang w:val="en-US"/>
        </w:rPr>
        <w:t>th</w:t>
      </w:r>
      <w:r w:rsidRPr="00957E99">
        <w:rPr>
          <w:rFonts w:eastAsia="Times New Roman" w:cs="Times New Roman"/>
          <w:b/>
          <w:bCs/>
          <w:lang w:val="en-US"/>
        </w:rPr>
        <w:t xml:space="preserve"> Floor BiscomaunBhavan</w:t>
      </w:r>
    </w:p>
    <w:p w:rsidR="00F54739" w:rsidRPr="00957E99" w:rsidRDefault="00F54739" w:rsidP="00F54739">
      <w:pPr>
        <w:widowControl w:val="0"/>
        <w:autoSpaceDE w:val="0"/>
        <w:autoSpaceDN w:val="0"/>
        <w:adjustRightInd w:val="0"/>
        <w:spacing w:after="0" w:line="240" w:lineRule="auto"/>
        <w:ind w:left="2860"/>
        <w:rPr>
          <w:rFonts w:eastAsia="Times New Roman" w:cs="Times New Roman"/>
          <w:lang w:val="en-US"/>
        </w:rPr>
      </w:pPr>
      <w:r w:rsidRPr="00957E99">
        <w:rPr>
          <w:rFonts w:eastAsia="Times New Roman" w:cs="Times New Roman"/>
          <w:b/>
          <w:bCs/>
          <w:lang w:val="en-US"/>
        </w:rPr>
        <w:t>Gandhi Maidan,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2525D6">
      <w:pPr>
        <w:widowControl w:val="0"/>
        <w:tabs>
          <w:tab w:val="left" w:pos="3885"/>
          <w:tab w:val="left" w:pos="3940"/>
          <w:tab w:val="left" w:pos="624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Telephones</w:t>
      </w:r>
      <w:r w:rsidR="00A269E6" w:rsidRPr="00957E99">
        <w:rPr>
          <w:rFonts w:eastAsia="Times New Roman" w:cs="Times New Roman"/>
          <w:lang w:val="en-US"/>
        </w:rPr>
        <w:t>: 0612</w:t>
      </w:r>
      <w:r w:rsidR="004318EA" w:rsidRPr="00957E99">
        <w:rPr>
          <w:rFonts w:eastAsia="Times New Roman" w:cs="Times New Roman"/>
          <w:lang w:val="en-US"/>
        </w:rPr>
        <w:t xml:space="preserve">-2219634        </w:t>
      </w:r>
      <w:r w:rsidRPr="00957E99">
        <w:rPr>
          <w:rFonts w:eastAsia="Times New Roman" w:cs="Times New Roman"/>
          <w:lang w:val="en-US"/>
        </w:rPr>
        <w:tab/>
      </w:r>
      <w:r w:rsidR="002525D6">
        <w:rPr>
          <w:rFonts w:eastAsia="Times New Roman" w:cs="Times New Roman"/>
          <w:lang w:val="en-US"/>
        </w:rPr>
        <w:t xml:space="preserve">                 </w:t>
      </w:r>
      <w:r w:rsidR="002525D6">
        <w:rPr>
          <w:rFonts w:eastAsia="Times New Roman" w:cs="Times New Roman"/>
          <w:lang w:val="en-US"/>
        </w:rPr>
        <w:tab/>
        <w:t xml:space="preserve"> </w:t>
      </w:r>
      <w:r w:rsidRPr="00957E99">
        <w:rPr>
          <w:rFonts w:eastAsia="Times New Roman" w:cs="Times New Roman"/>
          <w:lang w:val="en-US"/>
        </w:rPr>
        <w:t>e-mail:</w:t>
      </w:r>
      <w:hyperlink r:id="rId9" w:history="1">
        <w:r w:rsidR="00D84F57" w:rsidRPr="00957E99">
          <w:rPr>
            <w:rFonts w:eastAsia="Times New Roman" w:cs="Times New Roman"/>
            <w:u w:val="single"/>
            <w:lang w:val="en-US"/>
          </w:rPr>
          <w:t>www.eproc.bihar.gov.in</w:t>
        </w:r>
      </w:hyperlink>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FOR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1D0FF6" w:rsidP="00476F76">
      <w:pPr>
        <w:widowControl w:val="0"/>
        <w:autoSpaceDE w:val="0"/>
        <w:autoSpaceDN w:val="0"/>
        <w:adjustRightInd w:val="0"/>
        <w:spacing w:after="0" w:line="240" w:lineRule="auto"/>
        <w:jc w:val="center"/>
        <w:rPr>
          <w:rFonts w:eastAsia="Times New Roman" w:cs="Times New Roman"/>
          <w:lang w:val="en-US"/>
        </w:rPr>
      </w:pPr>
      <w:r>
        <w:rPr>
          <w:rFonts w:eastAsia="Times New Roman" w:cs="Times New Roman"/>
          <w:b/>
          <w:bCs/>
          <w:u w:val="single"/>
          <w:lang w:val="en-US"/>
        </w:rPr>
        <w:t xml:space="preserve">PROCUREMENT OF </w:t>
      </w:r>
      <w:r w:rsidRPr="001D0FF6">
        <w:rPr>
          <w:rFonts w:eastAsia="Times New Roman" w:cs="Times New Roman"/>
          <w:b/>
          <w:bCs/>
          <w:highlight w:val="yellow"/>
          <w:u w:val="single"/>
          <w:lang w:val="en-US"/>
        </w:rPr>
        <w:t>DENTAL VAN &amp;</w:t>
      </w:r>
      <w:r w:rsidR="009B64F5">
        <w:rPr>
          <w:rFonts w:eastAsia="Times New Roman" w:cs="Times New Roman"/>
          <w:b/>
          <w:bCs/>
          <w:highlight w:val="yellow"/>
          <w:u w:val="single"/>
          <w:lang w:val="en-US"/>
        </w:rPr>
        <w:t xml:space="preserve"> </w:t>
      </w:r>
      <w:r w:rsidRPr="001D0FF6">
        <w:rPr>
          <w:rFonts w:eastAsia="Times New Roman" w:cs="Times New Roman"/>
          <w:b/>
          <w:bCs/>
          <w:highlight w:val="yellow"/>
          <w:u w:val="single"/>
          <w:lang w:val="en-US"/>
        </w:rPr>
        <w:t>DENTAL</w:t>
      </w:r>
      <w:r w:rsidR="00F54739" w:rsidRPr="001D0FF6">
        <w:rPr>
          <w:rFonts w:eastAsia="Times New Roman" w:cs="Times New Roman"/>
          <w:b/>
          <w:bCs/>
          <w:highlight w:val="yellow"/>
          <w:u w:val="single"/>
          <w:lang w:val="en-US"/>
        </w:rPr>
        <w:t xml:space="preserve">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p>
    <w:p w:rsidR="00F716EB" w:rsidRDefault="00F54739" w:rsidP="00A36362">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i/>
          <w:iCs/>
          <w:lang w:val="en-US"/>
        </w:rPr>
        <w:t>[Modify</w:t>
      </w:r>
      <w:r w:rsidR="001D0FF6">
        <w:rPr>
          <w:rFonts w:eastAsia="Times New Roman" w:cs="Times New Roman"/>
          <w:b/>
          <w:bCs/>
          <w:i/>
          <w:iCs/>
          <w:lang w:val="en-US"/>
        </w:rPr>
        <w:t xml:space="preserve"> </w:t>
      </w:r>
      <w:r w:rsidRPr="00957E99">
        <w:rPr>
          <w:rFonts w:eastAsia="Times New Roman" w:cs="Times New Roman"/>
          <w:b/>
          <w:bCs/>
          <w:i/>
          <w:iCs/>
          <w:lang w:val="en-US"/>
        </w:rPr>
        <w:t>as appropriate to indicate general description of items under procurement]</w:t>
      </w:r>
    </w:p>
    <w:p w:rsidR="001D0FF6"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tbl>
      <w:tblPr>
        <w:tblStyle w:val="TableGrid"/>
        <w:tblW w:w="0" w:type="auto"/>
        <w:tblLook w:val="04A0" w:firstRow="1" w:lastRow="0" w:firstColumn="1" w:lastColumn="0" w:noHBand="0" w:noVBand="1"/>
      </w:tblPr>
      <w:tblGrid>
        <w:gridCol w:w="5238"/>
        <w:gridCol w:w="4578"/>
      </w:tblGrid>
      <w:tr w:rsidR="00F34E18" w:rsidRPr="00A36362" w:rsidTr="00156A54">
        <w:trPr>
          <w:trHeight w:val="548"/>
        </w:trPr>
        <w:tc>
          <w:tcPr>
            <w:tcW w:w="5238" w:type="dxa"/>
          </w:tcPr>
          <w:p w:rsidR="00F34E18" w:rsidRPr="00156A54"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BID REFERENCE No</w:t>
            </w:r>
          </w:p>
        </w:tc>
        <w:tc>
          <w:tcPr>
            <w:tcW w:w="4578" w:type="dxa"/>
          </w:tcPr>
          <w:p w:rsidR="00F34E18" w:rsidRPr="00A3636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p w:rsidR="00F34E18" w:rsidRPr="00A36362" w:rsidRDefault="00F34E18" w:rsidP="00F34E18">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A36362">
              <w:rPr>
                <w:rFonts w:asciiTheme="minorHAnsi" w:eastAsia="Times New Roman" w:hAnsiTheme="minorHAnsi" w:cstheme="minorHAnsi"/>
                <w:sz w:val="24"/>
                <w:szCs w:val="24"/>
                <w:lang w:val="en-US"/>
              </w:rPr>
              <w:t xml:space="preserve"> </w:t>
            </w:r>
            <w:r w:rsidRPr="00A36362">
              <w:rPr>
                <w:rFonts w:asciiTheme="minorHAnsi" w:eastAsia="Times New Roman" w:hAnsiTheme="minorHAnsi" w:cstheme="minorHAnsi"/>
                <w:sz w:val="24"/>
                <w:szCs w:val="24"/>
                <w:highlight w:val="yellow"/>
                <w:lang w:val="en-US"/>
              </w:rPr>
              <w:t>BMSICL/2017</w:t>
            </w:r>
            <w:r w:rsidRPr="00156A54">
              <w:rPr>
                <w:rFonts w:asciiTheme="minorHAnsi" w:eastAsia="Times New Roman" w:hAnsiTheme="minorHAnsi" w:cstheme="minorHAnsi"/>
                <w:sz w:val="24"/>
                <w:szCs w:val="24"/>
                <w:highlight w:val="yellow"/>
                <w:lang w:val="en-US"/>
              </w:rPr>
              <w:t>-18/ME-063</w:t>
            </w:r>
          </w:p>
          <w:p w:rsidR="00F34E18" w:rsidRPr="00A36362" w:rsidRDefault="00F34E1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tc>
      </w:tr>
      <w:tr w:rsidR="00F34E18" w:rsidRPr="00A36362" w:rsidTr="00156A54">
        <w:tc>
          <w:tcPr>
            <w:tcW w:w="5238" w:type="dxa"/>
          </w:tcPr>
          <w:p w:rsidR="00F34E18" w:rsidRPr="00156A54" w:rsidRDefault="00F34E18"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DATE &amp; TIME OF DOWNLOADING OF BID DOCUMENT on website (</w:t>
            </w:r>
            <w:hyperlink r:id="rId10" w:history="1">
              <w:r w:rsidRPr="00156A54">
                <w:rPr>
                  <w:rFonts w:asciiTheme="minorHAnsi" w:eastAsia="Times New Roman" w:hAnsiTheme="minorHAnsi" w:cstheme="minorHAnsi"/>
                  <w:b/>
                  <w:sz w:val="22"/>
                  <w:szCs w:val="22"/>
                  <w:u w:val="single"/>
                  <w:lang w:val="en-US"/>
                </w:rPr>
                <w:t>www.eproc.bihar.gov.in</w:t>
              </w:r>
            </w:hyperlink>
            <w:r w:rsidRPr="00156A54">
              <w:rPr>
                <w:rFonts w:asciiTheme="minorHAnsi" w:eastAsia="Times New Roman" w:hAnsiTheme="minorHAnsi" w:cstheme="minorHAnsi"/>
                <w:b/>
                <w:sz w:val="22"/>
                <w:szCs w:val="22"/>
                <w:lang w:val="en-US"/>
              </w:rPr>
              <w:t>)</w:t>
            </w:r>
          </w:p>
        </w:tc>
        <w:tc>
          <w:tcPr>
            <w:tcW w:w="4578" w:type="dxa"/>
          </w:tcPr>
          <w:p w:rsidR="00F34E18" w:rsidRPr="00A36362" w:rsidRDefault="00F34E18" w:rsidP="00F34E18">
            <w:pPr>
              <w:spacing w:line="259" w:lineRule="auto"/>
              <w:rPr>
                <w:rFonts w:asciiTheme="minorHAnsi" w:hAnsiTheme="minorHAnsi" w:cstheme="minorHAnsi"/>
                <w:sz w:val="24"/>
                <w:szCs w:val="24"/>
              </w:rPr>
            </w:pPr>
            <w:r w:rsidRPr="00A36362">
              <w:rPr>
                <w:rFonts w:asciiTheme="minorHAnsi" w:hAnsiTheme="minorHAnsi" w:cstheme="minorHAnsi"/>
                <w:b/>
                <w:sz w:val="24"/>
                <w:szCs w:val="24"/>
              </w:rPr>
              <w:t>13</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July 2017 from 10:00 Hrs. to 11</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 xml:space="preserve">August 2017 till 15:00 Hrs. </w:t>
            </w:r>
          </w:p>
        </w:tc>
      </w:tr>
      <w:tr w:rsidR="00F34E18" w:rsidRPr="00A36362" w:rsidTr="00156A54">
        <w:tc>
          <w:tcPr>
            <w:tcW w:w="5238" w:type="dxa"/>
          </w:tcPr>
          <w:p w:rsidR="00F34E18" w:rsidRPr="00156A54" w:rsidRDefault="003158E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DATE,TIME&amp; PLACE OF PRE-BID</w:t>
            </w:r>
            <w:r w:rsidR="003F1432" w:rsidRPr="00156A54">
              <w:rPr>
                <w:rFonts w:asciiTheme="minorHAnsi" w:eastAsia="Times New Roman" w:hAnsiTheme="minorHAnsi" w:cstheme="minorHAnsi"/>
                <w:b/>
                <w:sz w:val="22"/>
                <w:szCs w:val="22"/>
                <w:lang w:val="en-US"/>
              </w:rPr>
              <w:t xml:space="preserve"> MEETING</w:t>
            </w:r>
          </w:p>
        </w:tc>
        <w:tc>
          <w:tcPr>
            <w:tcW w:w="4578" w:type="dxa"/>
          </w:tcPr>
          <w:p w:rsidR="00F34E18" w:rsidRPr="00A36362" w:rsidRDefault="003158E8"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A36362">
              <w:rPr>
                <w:rFonts w:asciiTheme="minorHAnsi" w:hAnsiTheme="minorHAnsi" w:cstheme="minorHAnsi"/>
                <w:b/>
                <w:sz w:val="24"/>
                <w:szCs w:val="24"/>
              </w:rPr>
              <w:t>21</w:t>
            </w:r>
            <w:r w:rsidRPr="00A36362">
              <w:rPr>
                <w:rFonts w:asciiTheme="minorHAnsi" w:hAnsiTheme="minorHAnsi" w:cstheme="minorHAnsi"/>
                <w:b/>
                <w:sz w:val="24"/>
                <w:szCs w:val="24"/>
                <w:vertAlign w:val="superscript"/>
              </w:rPr>
              <w:t>st</w:t>
            </w:r>
            <w:r w:rsidRPr="00A36362">
              <w:rPr>
                <w:rFonts w:asciiTheme="minorHAnsi" w:hAnsiTheme="minorHAnsi" w:cstheme="minorHAnsi"/>
                <w:b/>
                <w:sz w:val="24"/>
                <w:szCs w:val="24"/>
              </w:rPr>
              <w:t>July 2017 at 15:00 Hrs in Conference hall of BMSICL. 5</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 xml:space="preserve"> Floor , Biscomaun Bhawan</w:t>
            </w:r>
          </w:p>
        </w:tc>
      </w:tr>
      <w:tr w:rsidR="00F34E18" w:rsidRPr="00A36362" w:rsidTr="00156A54">
        <w:tc>
          <w:tcPr>
            <w:tcW w:w="5238" w:type="dxa"/>
          </w:tcPr>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LAST  DATE &amp; TIME OFSUBMISSION (UPLOAD) OF</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ONLINE BID</w:t>
            </w:r>
          </w:p>
          <w:p w:rsidR="00F34E18" w:rsidRPr="00156A54"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p>
        </w:tc>
        <w:tc>
          <w:tcPr>
            <w:tcW w:w="4578" w:type="dxa"/>
          </w:tcPr>
          <w:p w:rsidR="00F34E18" w:rsidRPr="00A36362" w:rsidRDefault="003F1432"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A36362">
              <w:rPr>
                <w:rFonts w:asciiTheme="minorHAnsi" w:hAnsiTheme="minorHAnsi" w:cstheme="minorHAnsi"/>
                <w:b/>
                <w:sz w:val="24"/>
                <w:szCs w:val="24"/>
              </w:rPr>
              <w:t>12</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August 2017upto 17:00 Hrs.</w:t>
            </w:r>
          </w:p>
        </w:tc>
      </w:tr>
      <w:tr w:rsidR="00F34E18" w:rsidRPr="00A36362" w:rsidTr="00156A54">
        <w:tc>
          <w:tcPr>
            <w:tcW w:w="5238" w:type="dxa"/>
          </w:tcPr>
          <w:p w:rsidR="003F1432" w:rsidRPr="00156A54" w:rsidRDefault="003F1432" w:rsidP="00156A54">
            <w:pPr>
              <w:tabs>
                <w:tab w:val="left" w:pos="-720"/>
                <w:tab w:val="left" w:pos="0"/>
                <w:tab w:val="left" w:pos="720"/>
                <w:tab w:val="left" w:pos="409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LAST DATE AND TIME &amp; PLACE FOR</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SUBMISSION OF ORIGIN</w:t>
            </w:r>
            <w:r w:rsidR="0075768F" w:rsidRPr="00156A54">
              <w:rPr>
                <w:rFonts w:asciiTheme="minorHAnsi" w:eastAsia="Times New Roman" w:hAnsiTheme="minorHAnsi" w:cstheme="minorHAnsi"/>
                <w:b/>
                <w:sz w:val="22"/>
                <w:szCs w:val="22"/>
                <w:lang w:val="en-US"/>
              </w:rPr>
              <w:t>AL DOCUMENT</w:t>
            </w:r>
          </w:p>
          <w:p w:rsidR="003F1432" w:rsidRPr="00156A54" w:rsidRDefault="003F1432" w:rsidP="00156A54">
            <w:pPr>
              <w:tabs>
                <w:tab w:val="left" w:pos="-720"/>
                <w:tab w:val="left" w:pos="0"/>
                <w:tab w:val="left" w:pos="720"/>
                <w:tab w:val="left" w:pos="5420"/>
                <w:tab w:val="left" w:pos="5740"/>
                <w:tab w:val="left" w:pos="6100"/>
                <w:tab w:val="left" w:pos="9360"/>
                <w:tab w:val="left" w:pos="10080"/>
                <w:tab w:val="left" w:pos="10800"/>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OF EMD, TENDER FEE &amp; TECHNICAL</w:t>
            </w:r>
          </w:p>
          <w:p w:rsidR="00F34E18" w:rsidRPr="00156A54" w:rsidRDefault="00F34E18" w:rsidP="00156A54">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b/>
                <w:sz w:val="22"/>
                <w:szCs w:val="22"/>
                <w:lang w:val="en-US"/>
              </w:rPr>
            </w:pPr>
          </w:p>
        </w:tc>
        <w:tc>
          <w:tcPr>
            <w:tcW w:w="4578" w:type="dxa"/>
          </w:tcPr>
          <w:p w:rsidR="00F34E18" w:rsidRPr="00A36362" w:rsidRDefault="0075768F" w:rsidP="00F54739">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A36362">
              <w:rPr>
                <w:rFonts w:asciiTheme="minorHAnsi" w:hAnsiTheme="minorHAnsi" w:cstheme="minorHAnsi"/>
                <w:b/>
                <w:sz w:val="24"/>
                <w:szCs w:val="24"/>
              </w:rPr>
              <w:t>17</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 xml:space="preserve"> August  2017till 14:00 Hrs.  </w:t>
            </w:r>
          </w:p>
        </w:tc>
      </w:tr>
      <w:tr w:rsidR="00C12160" w:rsidRPr="00A36362" w:rsidTr="00156A54">
        <w:tc>
          <w:tcPr>
            <w:tcW w:w="5238" w:type="dxa"/>
          </w:tcPr>
          <w:p w:rsidR="00C12160" w:rsidRPr="00156A54" w:rsidRDefault="00931F65" w:rsidP="00156A54">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hanging="1420"/>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 xml:space="preserve">TIME, DATE &amp; PLACE OF OPENING </w:t>
            </w:r>
            <w:r w:rsidR="00156A54" w:rsidRPr="00156A54">
              <w:rPr>
                <w:rFonts w:asciiTheme="minorHAnsi" w:eastAsia="Times New Roman" w:hAnsiTheme="minorHAnsi" w:cstheme="minorHAnsi"/>
                <w:b/>
                <w:sz w:val="22"/>
                <w:szCs w:val="22"/>
                <w:lang w:val="en-US"/>
              </w:rPr>
              <w:t xml:space="preserve">OF TECHNICAL </w:t>
            </w:r>
            <w:r w:rsidRPr="00156A54">
              <w:rPr>
                <w:rFonts w:asciiTheme="minorHAnsi" w:eastAsia="Times New Roman" w:hAnsiTheme="minorHAnsi" w:cstheme="minorHAnsi"/>
                <w:b/>
                <w:sz w:val="22"/>
                <w:szCs w:val="22"/>
                <w:lang w:val="en-US"/>
              </w:rPr>
              <w:t>BIDS</w:t>
            </w: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17</w:t>
            </w:r>
            <w:r w:rsidRPr="00A36362">
              <w:rPr>
                <w:rFonts w:asciiTheme="minorHAnsi" w:hAnsiTheme="minorHAnsi" w:cstheme="minorHAnsi"/>
                <w:b/>
                <w:sz w:val="24"/>
                <w:szCs w:val="24"/>
                <w:vertAlign w:val="superscript"/>
              </w:rPr>
              <w:t>th</w:t>
            </w:r>
            <w:r w:rsidRPr="00A36362">
              <w:rPr>
                <w:rFonts w:asciiTheme="minorHAnsi" w:hAnsiTheme="minorHAnsi" w:cstheme="minorHAnsi"/>
                <w:b/>
                <w:sz w:val="24"/>
                <w:szCs w:val="24"/>
              </w:rPr>
              <w:t xml:space="preserve">August 2017(at 15:00 Hrs.) on the website of </w:t>
            </w:r>
            <w:hyperlink r:id="rId11">
              <w:r w:rsidRPr="00A36362">
                <w:rPr>
                  <w:rFonts w:asciiTheme="minorHAnsi" w:hAnsiTheme="minorHAnsi" w:cstheme="minorHAnsi"/>
                  <w:b/>
                  <w:color w:val="0563C1"/>
                  <w:sz w:val="24"/>
                  <w:szCs w:val="24"/>
                  <w:u w:val="single" w:color="0563C1"/>
                </w:rPr>
                <w:t>www.eproc.bihar.gov.in</w:t>
              </w:r>
            </w:hyperlink>
            <w:r w:rsidR="00A36362" w:rsidRPr="00A36362">
              <w:rPr>
                <w:rFonts w:asciiTheme="minorHAnsi" w:hAnsiTheme="minorHAnsi" w:cstheme="minorHAnsi"/>
                <w:sz w:val="24"/>
                <w:szCs w:val="24"/>
              </w:rPr>
              <w:t xml:space="preserve"> </w:t>
            </w:r>
            <w:hyperlink r:id="rId12"/>
            <w:r w:rsidRPr="00A36362">
              <w:rPr>
                <w:rFonts w:asciiTheme="minorHAnsi" w:hAnsiTheme="minorHAnsi" w:cstheme="minorHAnsi"/>
                <w:b/>
                <w:sz w:val="24"/>
                <w:szCs w:val="24"/>
              </w:rPr>
              <w:t xml:space="preserve">in the office of BMSICL </w:t>
            </w:r>
          </w:p>
        </w:tc>
      </w:tr>
      <w:tr w:rsidR="00C12160" w:rsidRPr="00A36362" w:rsidTr="00156A54">
        <w:tc>
          <w:tcPr>
            <w:tcW w:w="5238" w:type="dxa"/>
          </w:tcPr>
          <w:p w:rsidR="00C12160" w:rsidRPr="00156A54" w:rsidRDefault="00C12160" w:rsidP="00156A54">
            <w:pPr>
              <w:tabs>
                <w:tab w:val="left" w:pos="-720"/>
                <w:tab w:val="left" w:pos="0"/>
                <w:tab w:val="left" w:pos="720"/>
                <w:tab w:val="left" w:pos="1440"/>
                <w:tab w:val="left" w:pos="3933"/>
              </w:tabs>
              <w:suppressAutoHyphens/>
              <w:rPr>
                <w:rFonts w:asciiTheme="minorHAnsi" w:eastAsia="Times New Roman" w:hAnsiTheme="minorHAnsi" w:cstheme="minorHAnsi"/>
                <w:b/>
                <w:sz w:val="22"/>
                <w:szCs w:val="22"/>
                <w:lang w:val="en-US"/>
              </w:rPr>
            </w:pPr>
            <w:r w:rsidRPr="00156A54">
              <w:rPr>
                <w:rFonts w:asciiTheme="minorHAnsi" w:eastAsia="Times New Roman" w:hAnsiTheme="minorHAnsi" w:cstheme="minorHAnsi"/>
                <w:b/>
                <w:sz w:val="22"/>
                <w:szCs w:val="22"/>
                <w:lang w:val="en-US"/>
              </w:rPr>
              <w:t>DATE AND TIME OF OPENING OF FINANCIAL BIDS.</w:t>
            </w:r>
          </w:p>
          <w:p w:rsidR="00C12160" w:rsidRPr="00156A54" w:rsidRDefault="00C12160" w:rsidP="00156A54">
            <w:pPr>
              <w:spacing w:line="259" w:lineRule="auto"/>
              <w:rPr>
                <w:rFonts w:asciiTheme="minorHAnsi" w:hAnsiTheme="minorHAnsi" w:cstheme="minorHAnsi"/>
                <w:b/>
                <w:sz w:val="22"/>
                <w:szCs w:val="22"/>
              </w:rPr>
            </w:pP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To be announced later on www.eproc.bihar.gov.in </w:t>
            </w:r>
          </w:p>
        </w:tc>
      </w:tr>
      <w:tr w:rsidR="00C12160" w:rsidRPr="00A36362" w:rsidTr="00156A54">
        <w:tc>
          <w:tcPr>
            <w:tcW w:w="5238" w:type="dxa"/>
          </w:tcPr>
          <w:p w:rsidR="00C12160" w:rsidRPr="00156A54" w:rsidRDefault="00C12160"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VALIDITY OF TENDER</w:t>
            </w: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180 Days </w:t>
            </w:r>
          </w:p>
        </w:tc>
      </w:tr>
      <w:tr w:rsidR="00C12160" w:rsidRPr="00A36362" w:rsidTr="00156A54">
        <w:tc>
          <w:tcPr>
            <w:tcW w:w="5238" w:type="dxa"/>
          </w:tcPr>
          <w:p w:rsidR="00C12160" w:rsidRPr="00156A54" w:rsidRDefault="00C12160" w:rsidP="00156A54">
            <w:pPr>
              <w:tabs>
                <w:tab w:val="center" w:pos="2881"/>
              </w:tabs>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COST OF TENDER DOCUMENT</w:t>
            </w: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Rs. 10,000/- (Ten Thousand Rupees only) Nonrefundable. </w:t>
            </w:r>
          </w:p>
        </w:tc>
      </w:tr>
      <w:tr w:rsidR="00C12160" w:rsidRPr="00A36362" w:rsidTr="00156A54">
        <w:tc>
          <w:tcPr>
            <w:tcW w:w="5238" w:type="dxa"/>
          </w:tcPr>
          <w:p w:rsidR="00C12160" w:rsidRPr="00156A54" w:rsidRDefault="00C12160" w:rsidP="00156A54">
            <w:pPr>
              <w:spacing w:line="259" w:lineRule="auto"/>
              <w:rPr>
                <w:rFonts w:asciiTheme="minorHAnsi" w:hAnsiTheme="minorHAnsi" w:cstheme="minorHAnsi"/>
                <w:b/>
                <w:sz w:val="22"/>
                <w:szCs w:val="22"/>
              </w:rPr>
            </w:pPr>
            <w:r w:rsidRPr="00156A54">
              <w:rPr>
                <w:rFonts w:asciiTheme="minorHAnsi" w:eastAsia="Times New Roman" w:hAnsiTheme="minorHAnsi" w:cstheme="minorHAnsi"/>
                <w:b/>
                <w:sz w:val="22"/>
                <w:szCs w:val="22"/>
                <w:lang w:val="en-US"/>
              </w:rPr>
              <w:t>BID PROCESSING FEE</w:t>
            </w:r>
          </w:p>
        </w:tc>
        <w:tc>
          <w:tcPr>
            <w:tcW w:w="4578" w:type="dxa"/>
          </w:tcPr>
          <w:p w:rsidR="00C12160" w:rsidRPr="00A36362" w:rsidRDefault="00C12160" w:rsidP="00C93B3C">
            <w:pPr>
              <w:spacing w:line="259" w:lineRule="auto"/>
              <w:rPr>
                <w:rFonts w:asciiTheme="minorHAnsi" w:hAnsiTheme="minorHAnsi" w:cstheme="minorHAnsi"/>
                <w:sz w:val="24"/>
                <w:szCs w:val="24"/>
              </w:rPr>
            </w:pPr>
            <w:r w:rsidRPr="00A36362">
              <w:rPr>
                <w:rFonts w:asciiTheme="minorHAnsi" w:hAnsiTheme="minorHAnsi" w:cstheme="minorHAnsi"/>
                <w:b/>
                <w:sz w:val="24"/>
                <w:szCs w:val="24"/>
              </w:rPr>
              <w:t xml:space="preserve">Rs 1160/- </w:t>
            </w:r>
          </w:p>
        </w:tc>
      </w:tr>
    </w:tbl>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1D0FF6" w:rsidRPr="00A36362" w:rsidRDefault="001D0FF6"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heme="minorHAnsi"/>
          <w:lang w:val="en-US"/>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00C9394B">
        <w:rPr>
          <w:rFonts w:eastAsia="Times New Roman" w:cs="Times New Roman"/>
          <w:lang w:val="en-US"/>
        </w:rPr>
        <w:tab/>
      </w:r>
      <w:r w:rsidR="00C9394B">
        <w:rPr>
          <w:rFonts w:eastAsia="Times New Roman" w:cs="Times New Roman"/>
          <w:lang w:val="en-US"/>
        </w:rPr>
        <w:tab/>
      </w:r>
      <w:r w:rsidR="00F54739" w:rsidRPr="00957E99">
        <w:rPr>
          <w:rFonts w:eastAsia="Times New Roman" w:cs="Times New Roman"/>
          <w:lang w:val="en-US"/>
        </w:rPr>
        <w:tab/>
      </w:r>
      <w:r w:rsidR="00F54739" w:rsidRPr="00957E99">
        <w:rPr>
          <w:rFonts w:eastAsia="Times New Roman" w:cs="Times New Roman"/>
          <w:lang w:val="en-US"/>
        </w:rPr>
        <w:tab/>
      </w:r>
    </w:p>
    <w:p w:rsidR="00476F76" w:rsidRDefault="00476F76" w:rsidP="00476F76">
      <w:pPr>
        <w:spacing w:after="209" w:line="259" w:lineRule="auto"/>
      </w:pPr>
    </w:p>
    <w:p w:rsidR="00C9394B" w:rsidRDefault="00C9394B" w:rsidP="00476F76">
      <w:pPr>
        <w:spacing w:after="209" w:line="259" w:lineRule="auto"/>
      </w:pPr>
    </w:p>
    <w:p w:rsidR="00476F76" w:rsidRDefault="00476F76" w:rsidP="00E5084D">
      <w:pPr>
        <w:numPr>
          <w:ilvl w:val="0"/>
          <w:numId w:val="123"/>
        </w:numPr>
        <w:spacing w:after="0" w:line="248" w:lineRule="auto"/>
        <w:ind w:right="1119" w:hanging="360"/>
        <w:jc w:val="both"/>
      </w:pPr>
      <w:r>
        <w:lastRenderedPageBreak/>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Default="00476F76" w:rsidP="00B02825">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EB6F83">
        <w:rPr>
          <w:highlight w:val="yellow"/>
        </w:rPr>
        <w:t>17</w:t>
      </w:r>
      <w:r w:rsidR="00F84B96">
        <w:rPr>
          <w:highlight w:val="yellow"/>
          <w:vertAlign w:val="superscript"/>
        </w:rPr>
        <w:t xml:space="preserve">th </w:t>
      </w:r>
      <w:r w:rsidR="00EB6F83">
        <w:rPr>
          <w:highlight w:val="yellow"/>
        </w:rPr>
        <w:t xml:space="preserve">August </w:t>
      </w:r>
      <w:r w:rsidR="00A06856">
        <w:rPr>
          <w:highlight w:val="yellow"/>
        </w:rPr>
        <w:t>2017 at 14</w:t>
      </w:r>
      <w:r w:rsidRPr="00A946CE">
        <w:rPr>
          <w:highlight w:val="yellow"/>
        </w:rPr>
        <w:t>.00 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r w:rsidR="00011C4E">
        <w:rPr>
          <w:u w:color="1F497C"/>
        </w:rPr>
        <w:t>www.eproc.bihar.gov.in</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2E2257" w:rsidRDefault="00001343" w:rsidP="00001343">
      <w:pPr>
        <w:tabs>
          <w:tab w:val="left" w:pos="7125"/>
        </w:tabs>
        <w:spacing w:line="259" w:lineRule="auto"/>
      </w:pPr>
      <w:r>
        <w:tab/>
      </w:r>
    </w:p>
    <w:p w:rsidR="00503E56" w:rsidRDefault="0016264A" w:rsidP="00EB6F83">
      <w:pPr>
        <w:spacing w:line="259" w:lineRule="auto"/>
        <w:ind w:right="1179"/>
      </w:pPr>
      <w:r>
        <w:t xml:space="preserve">                                                                                                                                             Sd/-</w:t>
      </w:r>
    </w:p>
    <w:p w:rsidR="006200F3" w:rsidRPr="00C70A50" w:rsidRDefault="00EB6F83" w:rsidP="00503E56">
      <w:pPr>
        <w:spacing w:line="259" w:lineRule="auto"/>
        <w:ind w:right="1179"/>
        <w:jc w:val="center"/>
        <w:rPr>
          <w:b/>
        </w:rPr>
      </w:pPr>
      <w:r>
        <w:rPr>
          <w:rFonts w:ascii="Times New Roman" w:eastAsia="Times New Roman" w:hAnsi="Times New Roman" w:cs="Times New Roman"/>
          <w:b/>
          <w:bCs/>
          <w:lang w:val="en-US"/>
        </w:rPr>
        <w:t xml:space="preserve">                                                                                                              </w:t>
      </w:r>
      <w:r w:rsidR="00503E56" w:rsidRPr="00A96890">
        <w:rPr>
          <w:rFonts w:ascii="Times New Roman" w:eastAsia="Times New Roman" w:hAnsi="Times New Roman" w:cs="Times New Roman"/>
          <w:b/>
          <w:bCs/>
          <w:lang w:val="en-US"/>
        </w:rPr>
        <w:t>Managing Director</w:t>
      </w:r>
    </w:p>
    <w:p w:rsidR="006200F3" w:rsidRPr="00A96890" w:rsidRDefault="00EB6F83" w:rsidP="006200F3">
      <w:pPr>
        <w:widowControl w:val="0"/>
        <w:autoSpaceDE w:val="0"/>
        <w:autoSpaceDN w:val="0"/>
        <w:adjustRightInd w:val="0"/>
        <w:spacing w:after="0" w:line="239" w:lineRule="auto"/>
        <w:rPr>
          <w:rFonts w:eastAsia="Times New Roman" w:cs="Times New Roman"/>
          <w:b/>
          <w:bCs/>
          <w:lang w:val="en-US"/>
        </w:rPr>
        <w:sectPr w:rsidR="006200F3" w:rsidRPr="00A96890" w:rsidSect="00681D34">
          <w:footerReference w:type="default" r:id="rId13"/>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lang w:val="en-US"/>
        </w:rPr>
        <w:t xml:space="preserve">                                                                                                                    </w:t>
      </w:r>
      <w:r w:rsidR="006200F3" w:rsidRPr="00A96890">
        <w:rPr>
          <w:rFonts w:ascii="Times New Roman" w:eastAsia="Times New Roman" w:hAnsi="Times New Roman" w:cs="Times New Roman"/>
          <w:b/>
          <w:bCs/>
          <w:lang w:val="en-US"/>
        </w:rPr>
        <w:t xml:space="preserve"> BMSICL, Patna</w:t>
      </w:r>
    </w:p>
    <w:p w:rsidR="00F54739" w:rsidRPr="00957E99" w:rsidRDefault="00F54739" w:rsidP="00C70A50">
      <w:pPr>
        <w:tabs>
          <w:tab w:val="left" w:pos="7125"/>
        </w:tabs>
        <w:spacing w:line="259" w:lineRule="auto"/>
        <w:rPr>
          <w:rFonts w:eastAsia="Times New Roman" w:cs="Times New Roman"/>
          <w:b/>
          <w:smallCaps/>
          <w:lang w:val="en-U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of bidding document</w:t>
      </w:r>
    </w:p>
    <w:p w:rsidR="00F54739" w:rsidRPr="00957E99" w:rsidRDefault="00F54739" w:rsidP="00FE4C82">
      <w:pPr>
        <w:suppressAutoHyphens/>
        <w:spacing w:after="0" w:line="240" w:lineRule="auto"/>
        <w:jc w:val="center"/>
        <w:rPr>
          <w:rFonts w:eastAsia="Times New Roman" w:cs="Times New Roman"/>
          <w:lang w:val="en-US"/>
        </w:rPr>
      </w:pPr>
    </w:p>
    <w:p w:rsidR="00F54739" w:rsidRPr="00957E99" w:rsidRDefault="00F54739" w:rsidP="00F54739">
      <w:pPr>
        <w:tabs>
          <w:tab w:val="left" w:pos="3364"/>
        </w:tabs>
        <w:suppressAutoHyphens/>
        <w:spacing w:after="0" w:line="240" w:lineRule="auto"/>
        <w:jc w:val="both"/>
        <w:rPr>
          <w:rFonts w:eastAsia="Times New Roman" w:cs="Times New Roman"/>
          <w:lang w:val="en-US"/>
        </w:rPr>
      </w:pPr>
      <w:r w:rsidRPr="00957E99">
        <w:rPr>
          <w:rFonts w:eastAsia="Times New Roman" w:cs="Times New Roman"/>
          <w:lang w:val="en-US"/>
        </w:rPr>
        <w:tab/>
      </w:r>
    </w:p>
    <w:p w:rsidR="00F54739" w:rsidRPr="00957E99" w:rsidRDefault="00661334" w:rsidP="00082AE6">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lang w:val="en-US"/>
        </w:rPr>
        <w:fldChar w:fldCharType="begin"/>
      </w:r>
      <w:r w:rsidR="00F54739" w:rsidRPr="00957E99">
        <w:rPr>
          <w:rFonts w:eastAsia="Times New Roman" w:cs="Times New Roman"/>
          <w:b/>
          <w:lang w:val="en-US"/>
        </w:rPr>
        <w:instrText xml:space="preserve"> TOC \o "1-1" \t "Heading 2,2,Head 5.1,2,Head 3,2,Head 7.1,2" </w:instrText>
      </w:r>
      <w:r w:rsidRPr="00957E99">
        <w:rPr>
          <w:rFonts w:eastAsia="Times New Roman" w:cs="Times New Roman"/>
          <w:b/>
          <w:lang w:val="en-US"/>
        </w:rPr>
        <w:fldChar w:fldCharType="separate"/>
      </w:r>
      <w:r w:rsidR="00072D22">
        <w:rPr>
          <w:rFonts w:eastAsia="Times New Roman" w:cs="Times New Roman"/>
          <w:b/>
          <w:noProof/>
          <w:lang w:val="en-US"/>
        </w:rPr>
        <w:t>Invitation for Bids</w:t>
      </w:r>
      <w:r w:rsidR="00072D22">
        <w:rPr>
          <w:rFonts w:eastAsia="Times New Roman" w:cs="Times New Roman"/>
          <w:b/>
          <w:noProof/>
          <w:lang w:val="en-US"/>
        </w:rPr>
        <w:tab/>
        <w:t>5</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w:t>
      </w:r>
      <w:r w:rsidR="00072D22">
        <w:rPr>
          <w:rFonts w:eastAsia="Times New Roman" w:cs="Times New Roman"/>
          <w:b/>
          <w:noProof/>
          <w:lang w:val="en-US"/>
        </w:rPr>
        <w:t>on I.  Instructions to Bidders</w:t>
      </w:r>
      <w:r w:rsidR="00072D22">
        <w:rPr>
          <w:rFonts w:eastAsia="Times New Roman" w:cs="Times New Roman"/>
          <w:b/>
          <w:noProof/>
          <w:lang w:val="en-US"/>
        </w:rPr>
        <w:tab/>
        <w:t>6</w:t>
      </w:r>
    </w:p>
    <w:p w:rsidR="00F54739" w:rsidRPr="00957E99" w:rsidRDefault="00072D22"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  G</w:t>
      </w:r>
      <w:r w:rsidR="00072D22">
        <w:rPr>
          <w:rFonts w:eastAsia="Times New Roman" w:cs="Times New Roman"/>
          <w:b/>
          <w:noProof/>
          <w:lang w:val="en-US"/>
        </w:rPr>
        <w:t>eneral Conditions of Contract</w:t>
      </w:r>
      <w:r w:rsidR="00072D22">
        <w:rPr>
          <w:rFonts w:eastAsia="Times New Roman" w:cs="Times New Roman"/>
          <w:b/>
          <w:noProof/>
          <w:lang w:val="en-US"/>
        </w:rPr>
        <w:tab/>
        <w:t>22</w:t>
      </w:r>
    </w:p>
    <w:p w:rsidR="00F54739" w:rsidRPr="00957E99" w:rsidRDefault="00072D22"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23</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III.  S</w:t>
      </w:r>
      <w:r w:rsidR="005F053D" w:rsidRPr="00957E99">
        <w:rPr>
          <w:rFonts w:eastAsia="Times New Roman" w:cs="Times New Roman"/>
          <w:b/>
          <w:noProof/>
          <w:lang w:val="en-US"/>
        </w:rPr>
        <w:t>pecial Conditions o</w:t>
      </w:r>
      <w:r w:rsidR="00072D22">
        <w:rPr>
          <w:rFonts w:eastAsia="Times New Roman" w:cs="Times New Roman"/>
          <w:b/>
          <w:noProof/>
          <w:lang w:val="en-US"/>
        </w:rPr>
        <w:t>f Contract</w:t>
      </w:r>
      <w:r w:rsidR="00072D22">
        <w:rPr>
          <w:rFonts w:eastAsia="Times New Roman" w:cs="Times New Roman"/>
          <w:b/>
          <w:noProof/>
          <w:lang w:val="en-US"/>
        </w:rPr>
        <w:tab/>
        <w:t>37</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072D22">
        <w:rPr>
          <w:rFonts w:eastAsia="Times New Roman" w:cs="Times New Roman"/>
          <w:b/>
          <w:noProof/>
          <w:lang w:val="en-US"/>
        </w:rPr>
        <w:t xml:space="preserve"> IV. Schedule of Requirements</w:t>
      </w:r>
      <w:r w:rsidR="00072D22">
        <w:rPr>
          <w:rFonts w:eastAsia="Times New Roman" w:cs="Times New Roman"/>
          <w:b/>
          <w:noProof/>
          <w:lang w:val="en-US"/>
        </w:rPr>
        <w:tab/>
        <w:t>39</w:t>
      </w:r>
    </w:p>
    <w:p w:rsidR="00F54739" w:rsidRPr="00957E99" w:rsidRDefault="005F053D"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Consignee List</w:t>
      </w:r>
      <w:r w:rsidRPr="00957E99">
        <w:rPr>
          <w:rFonts w:eastAsia="Times New Roman" w:cs="Times New Roman"/>
          <w:noProof/>
          <w:lang w:val="en-US"/>
        </w:rPr>
        <w:tab/>
        <w:t>4</w:t>
      </w:r>
      <w:r w:rsidR="00072D22">
        <w:rPr>
          <w:rFonts w:eastAsia="Times New Roman" w:cs="Times New Roman"/>
          <w:noProof/>
          <w:lang w:val="en-US"/>
        </w:rPr>
        <w:t>1</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DF1E33">
        <w:rPr>
          <w:rFonts w:eastAsia="Times New Roman" w:cs="Times New Roman"/>
          <w:b/>
          <w:noProof/>
          <w:lang w:val="en-US"/>
        </w:rPr>
        <w:t xml:space="preserve"> V.  Technical Specifications</w:t>
      </w:r>
      <w:r w:rsidR="00DF1E33">
        <w:rPr>
          <w:rFonts w:eastAsia="Times New Roman" w:cs="Times New Roman"/>
          <w:b/>
          <w:noProof/>
          <w:lang w:val="en-US"/>
        </w:rPr>
        <w:tab/>
        <w:t>42</w:t>
      </w:r>
    </w:p>
    <w:p w:rsidR="00F54739" w:rsidRPr="00957E99" w:rsidRDefault="00DF1E33"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63</w:t>
      </w:r>
    </w:p>
    <w:p w:rsidR="00F54739" w:rsidRPr="00957E99" w:rsidRDefault="00F54739"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Notes to Bidders on the</w:t>
      </w:r>
      <w:r w:rsidR="00DF1E33">
        <w:rPr>
          <w:rFonts w:eastAsia="Times New Roman" w:cs="Times New Roman"/>
          <w:noProof/>
          <w:lang w:val="en-US"/>
        </w:rPr>
        <w:t xml:space="preserve"> Preparation of Sample Forms</w:t>
      </w:r>
      <w:r w:rsidR="00DF1E33">
        <w:rPr>
          <w:rFonts w:eastAsia="Times New Roman" w:cs="Times New Roman"/>
          <w:noProof/>
          <w:lang w:val="en-US"/>
        </w:rPr>
        <w:tab/>
        <w:t>64</w:t>
      </w:r>
    </w:p>
    <w:p w:rsidR="00F54739" w:rsidRPr="00957E99" w:rsidRDefault="00F54739" w:rsidP="00F54739">
      <w:pPr>
        <w:tabs>
          <w:tab w:val="right" w:leader="dot" w:pos="9000"/>
        </w:tabs>
        <w:spacing w:before="120" w:after="120" w:line="240" w:lineRule="auto"/>
        <w:rPr>
          <w:rFonts w:eastAsia="Times New Roman" w:cs="Times New Roman"/>
          <w:noProof/>
          <w:lang w:val="en-US"/>
        </w:rPr>
      </w:pPr>
    </w:p>
    <w:p w:rsidR="00F54739" w:rsidRPr="00957E99" w:rsidRDefault="00661334" w:rsidP="00F54739">
      <w:pPr>
        <w:spacing w:before="120" w:after="120" w:line="240" w:lineRule="auto"/>
        <w:jc w:val="center"/>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Pr="00957E99" w:rsidRDefault="00D235A0"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Pr="00957E99" w:rsidRDefault="00BC06A0"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3C383B" w:rsidRPr="00957E99" w:rsidRDefault="003C383B"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214C46">
      <w:pPr>
        <w:spacing w:after="0" w:line="240" w:lineRule="auto"/>
        <w:rPr>
          <w:rFonts w:eastAsia="Times New Roman" w:cs="Times New Roman"/>
          <w:lang w:val="en-US"/>
        </w:rPr>
      </w:pPr>
    </w:p>
    <w:p w:rsidR="00977210" w:rsidRPr="00957E99" w:rsidRDefault="00977210" w:rsidP="00214C46">
      <w:pPr>
        <w:spacing w:after="0" w:line="240" w:lineRule="auto"/>
        <w:rPr>
          <w:rFonts w:eastAsia="Times New Roman" w:cs="Times New Roman"/>
          <w:lang w:val="en-US"/>
        </w:rPr>
      </w:pPr>
    </w:p>
    <w:p w:rsidR="00F54739" w:rsidRPr="00321817" w:rsidRDefault="00F54739" w:rsidP="007814CB">
      <w:pPr>
        <w:tabs>
          <w:tab w:val="center" w:pos="5040"/>
        </w:tabs>
        <w:suppressAutoHyphens/>
        <w:spacing w:after="0" w:line="240" w:lineRule="auto"/>
        <w:ind w:right="-720"/>
        <w:rPr>
          <w:rFonts w:eastAsia="Times New Roman" w:cs="Times New Roman"/>
          <w:b/>
          <w:sz w:val="28"/>
          <w:szCs w:val="28"/>
          <w:lang w:val="en-US"/>
        </w:rPr>
      </w:pPr>
      <w:r w:rsidRPr="00321817">
        <w:rPr>
          <w:rFonts w:eastAsia="Times New Roman" w:cs="Times New Roman"/>
          <w:b/>
          <w:sz w:val="28"/>
          <w:szCs w:val="28"/>
          <w:lang w:val="en-US"/>
        </w:rPr>
        <w:lastRenderedPageBreak/>
        <w:t xml:space="preserve">INVITATION FOR BIDS </w:t>
      </w:r>
      <w:r w:rsidRPr="00321817">
        <w:rPr>
          <w:rFonts w:eastAsia="Times New Roman" w:cs="Times New Roman"/>
          <w:b/>
          <w:bCs/>
          <w:sz w:val="28"/>
          <w:szCs w:val="28"/>
          <w:lang w:val="en-US"/>
        </w:rPr>
        <w:t>(IFB)</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957E99">
        <w:rPr>
          <w:rFonts w:eastAsia="Times New Roman" w:cs="Times New Roman"/>
          <w:b/>
          <w:lang w:val="en-US"/>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BE083A">
        <w:rPr>
          <w:rFonts w:eastAsia="Times New Roman" w:cs="Times New Roman"/>
          <w:b/>
          <w:lang w:val="en-US"/>
        </w:rPr>
        <w:t xml:space="preserve">SUPPLY, TESTING, DEMONSTRATION, INSTALLATION &amp; COMMISSIONING </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BE083A">
        <w:rPr>
          <w:rFonts w:eastAsia="Times New Roman" w:cs="Times New Roman"/>
          <w:b/>
          <w:lang w:val="en-US"/>
        </w:rPr>
        <w:t>OF MEDICAL EQUI</w:t>
      </w:r>
      <w:r w:rsidR="00BE083A" w:rsidRPr="00BE083A">
        <w:rPr>
          <w:rFonts w:eastAsia="Times New Roman" w:cs="Times New Roman"/>
          <w:b/>
          <w:lang w:val="en-US"/>
        </w:rPr>
        <w:t>PMENT AT GOVT. MEDICAL COLLEGE &amp; HOSPITAL of</w:t>
      </w:r>
      <w:r w:rsidRPr="00BE083A">
        <w:rPr>
          <w:rFonts w:eastAsia="Times New Roman" w:cs="Times New Roman"/>
          <w:b/>
          <w:lang w:val="en-US"/>
        </w:rPr>
        <w:t xml:space="preserve"> BIHAR</w:t>
      </w:r>
    </w:p>
    <w:p w:rsidR="00F54739" w:rsidRPr="00BE083A" w:rsidRDefault="00F54739" w:rsidP="00F54739">
      <w:pPr>
        <w:spacing w:after="0" w:line="240" w:lineRule="auto"/>
        <w:rPr>
          <w:rFonts w:eastAsia="Times New Roman" w:cs="Times New Roman"/>
          <w:lang w:val="en-US"/>
        </w:rPr>
      </w:pP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Bihar Medical Services </w:t>
      </w:r>
      <w:r w:rsidR="00915FF7" w:rsidRPr="00957E99">
        <w:rPr>
          <w:rFonts w:eastAsia="Times New Roman" w:cs="Times New Roman"/>
          <w:b/>
          <w:lang w:val="en-US"/>
        </w:rPr>
        <w:t>and</w:t>
      </w:r>
      <w:r w:rsidRPr="00957E99">
        <w:rPr>
          <w:rFonts w:eastAsia="Times New Roman" w:cs="Times New Roman"/>
          <w:b/>
          <w:lang w:val="en-US"/>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5</w:t>
      </w:r>
      <w:r w:rsidRPr="00957E99">
        <w:rPr>
          <w:rFonts w:eastAsia="Times New Roman" w:cs="Times New Roman"/>
          <w:b/>
          <w:vertAlign w:val="superscript"/>
          <w:lang w:val="en-US"/>
        </w:rPr>
        <w:t>th</w:t>
      </w:r>
      <w:r w:rsidRPr="00957E99">
        <w:rPr>
          <w:rFonts w:eastAsia="Times New Roman" w:cs="Times New Roman"/>
          <w:b/>
          <w:lang w:val="en-US"/>
        </w:rPr>
        <w:t xml:space="preserve"> Floor, BiscomaunBhavan, Gandhi Maidan,</w:t>
      </w:r>
    </w:p>
    <w:p w:rsidR="00F54739" w:rsidRPr="00957E99" w:rsidRDefault="00F54739" w:rsidP="00F54739">
      <w:pPr>
        <w:tabs>
          <w:tab w:val="left" w:pos="-720"/>
        </w:tabs>
        <w:suppressAutoHyphens/>
        <w:spacing w:after="0" w:line="240" w:lineRule="auto"/>
        <w:jc w:val="center"/>
        <w:rPr>
          <w:rFonts w:eastAsia="Times New Roman" w:cs="Times New Roman"/>
          <w:lang w:val="en-US"/>
        </w:rPr>
      </w:pPr>
      <w:r w:rsidRPr="00957E99">
        <w:rPr>
          <w:rFonts w:eastAsia="Times New Roman" w:cs="Times New Roman"/>
          <w:b/>
          <w:lang w:val="en-US"/>
        </w:rPr>
        <w:t>Patna-800001 (Bihar)</w:t>
      </w:r>
    </w:p>
    <w:p w:rsidR="00F54739" w:rsidRPr="00945B93" w:rsidRDefault="002A0C0A" w:rsidP="002A0C0A">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bCs/>
          <w:lang w:val="en-US"/>
        </w:rPr>
      </w:pPr>
      <w:r>
        <w:rPr>
          <w:rFonts w:eastAsia="Times New Roman" w:cs="Times New Roman"/>
          <w:b/>
          <w:bCs/>
          <w:lang w:val="en-US"/>
        </w:rPr>
        <w:t xml:space="preserve">       </w:t>
      </w:r>
      <w:r w:rsidR="00F54739" w:rsidRPr="00957E99">
        <w:rPr>
          <w:rFonts w:eastAsia="Times New Roman" w:cs="Times New Roman"/>
          <w:b/>
          <w:bCs/>
          <w:lang w:val="en-US"/>
        </w:rPr>
        <w:t xml:space="preserve">Bid Reference No.: </w:t>
      </w:r>
      <w:r w:rsidR="00BB0510">
        <w:rPr>
          <w:rFonts w:eastAsia="Times New Roman" w:cs="Times New Roman"/>
          <w:b/>
          <w:bCs/>
          <w:lang w:val="en-US"/>
        </w:rPr>
        <w:t>BMSICL/2017-18</w:t>
      </w:r>
      <w:r w:rsidR="00EB6A40" w:rsidRPr="00957E99">
        <w:rPr>
          <w:rFonts w:eastAsia="Times New Roman" w:cs="Times New Roman"/>
          <w:b/>
          <w:bCs/>
          <w:lang w:val="en-US"/>
        </w:rPr>
        <w:t>/ME-</w:t>
      </w:r>
      <w:r w:rsidR="00E203ED" w:rsidRPr="009A0614">
        <w:rPr>
          <w:rFonts w:eastAsia="Times New Roman" w:cs="Times New Roman"/>
          <w:b/>
          <w:bCs/>
          <w:highlight w:val="yellow"/>
          <w:lang w:val="en-US"/>
        </w:rPr>
        <w:t>0</w:t>
      </w:r>
      <w:r w:rsidRPr="009A0614">
        <w:rPr>
          <w:rFonts w:eastAsia="Times New Roman" w:cs="Times New Roman"/>
          <w:b/>
          <w:bCs/>
          <w:highlight w:val="yellow"/>
          <w:lang w:val="en-US"/>
        </w:rPr>
        <w:t>63</w:t>
      </w:r>
      <w:r>
        <w:rPr>
          <w:rFonts w:eastAsia="Times New Roman" w:cs="Times New Roman"/>
          <w:b/>
          <w:bCs/>
          <w:lang w:val="en-US"/>
        </w:rPr>
        <w:t xml:space="preserve">                                                               </w:t>
      </w:r>
      <w:r w:rsidR="00F54739" w:rsidRPr="00957E99">
        <w:rPr>
          <w:rFonts w:eastAsia="Times New Roman" w:cs="Times New Roman"/>
          <w:lang w:val="en-US"/>
        </w:rPr>
        <w:t>Date</w:t>
      </w:r>
      <w:r w:rsidR="00945B93">
        <w:rPr>
          <w:rFonts w:eastAsia="Times New Roman" w:cs="Times New Roman"/>
          <w:b/>
          <w:bCs/>
          <w:lang w:val="en-US"/>
        </w:rPr>
        <w:t>:</w:t>
      </w:r>
      <w:r w:rsidR="00964A63">
        <w:rPr>
          <w:rFonts w:eastAsia="Times New Roman" w:cs="Times New Roman"/>
          <w:b/>
          <w:bCs/>
          <w:lang w:val="en-US"/>
        </w:rPr>
        <w:t xml:space="preserve">  </w:t>
      </w:r>
      <w:bookmarkStart w:id="0" w:name="_GoBack"/>
      <w:bookmarkEnd w:id="0"/>
      <w:r w:rsidR="00945B93">
        <w:rPr>
          <w:rFonts w:eastAsia="Times New Roman" w:cs="Times New Roman"/>
          <w:b/>
          <w:bCs/>
          <w:lang w:val="en-US"/>
        </w:rPr>
        <w:t xml:space="preserve"> </w:t>
      </w:r>
      <w:r w:rsidRPr="009A0614">
        <w:rPr>
          <w:rFonts w:eastAsia="Times New Roman" w:cs="Times New Roman"/>
          <w:b/>
          <w:bCs/>
          <w:highlight w:val="yellow"/>
          <w:lang w:val="en-US"/>
        </w:rPr>
        <w:t xml:space="preserve">July </w:t>
      </w:r>
      <w:r w:rsidR="00185038" w:rsidRPr="009A0614">
        <w:rPr>
          <w:rFonts w:eastAsia="Times New Roman" w:cs="Times New Roman"/>
          <w:b/>
          <w:bCs/>
          <w:highlight w:val="yellow"/>
          <w:lang w:val="en-US"/>
        </w:rPr>
        <w:t>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BE083A" w:rsidRDefault="00F54739" w:rsidP="00E415FD">
      <w:pPr>
        <w:keepNext/>
        <w:numPr>
          <w:ilvl w:val="0"/>
          <w:numId w:val="1"/>
        </w:numPr>
        <w:tabs>
          <w:tab w:val="left" w:pos="360"/>
        </w:tabs>
        <w:spacing w:after="0" w:line="240" w:lineRule="auto"/>
        <w:ind w:left="360"/>
        <w:jc w:val="both"/>
        <w:outlineLvl w:val="0"/>
        <w:rPr>
          <w:rFonts w:eastAsia="Times New Roman" w:cs="Times New Roman"/>
          <w:lang w:val="en-US"/>
        </w:rPr>
      </w:pPr>
      <w:r w:rsidRPr="00957E99">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lang w:val="en-US"/>
        </w:rPr>
        <w:t xml:space="preserve">oning of </w:t>
      </w:r>
      <w:r w:rsidR="00776834" w:rsidRPr="00776834">
        <w:rPr>
          <w:rFonts w:eastAsia="Times New Roman" w:cs="Times New Roman"/>
          <w:highlight w:val="yellow"/>
          <w:lang w:val="en-US"/>
        </w:rPr>
        <w:t xml:space="preserve">Dental Van &amp; Dental </w:t>
      </w:r>
      <w:r w:rsidR="00BE083A" w:rsidRPr="00776834">
        <w:rPr>
          <w:rFonts w:eastAsia="Times New Roman" w:cs="Times New Roman"/>
          <w:highlight w:val="yellow"/>
          <w:lang w:val="en-US"/>
        </w:rPr>
        <w:t xml:space="preserve"> Equipment</w:t>
      </w:r>
      <w:r w:rsidR="00BE083A">
        <w:rPr>
          <w:rFonts w:eastAsia="Times New Roman" w:cs="Times New Roman"/>
          <w:lang w:val="en-US"/>
        </w:rPr>
        <w:t xml:space="preserve"> and </w:t>
      </w:r>
      <w:r w:rsidRPr="00957E99">
        <w:rPr>
          <w:rFonts w:eastAsia="Times New Roman" w:cs="Times New Roman"/>
          <w:lang w:val="en-US"/>
        </w:rPr>
        <w:t>related services as listed below:-</w:t>
      </w:r>
    </w:p>
    <w:p w:rsidR="00E415FD" w:rsidRPr="00E415FD" w:rsidRDefault="00E415FD" w:rsidP="00E415FD">
      <w:pPr>
        <w:keepNext/>
        <w:numPr>
          <w:ilvl w:val="0"/>
          <w:numId w:val="1"/>
        </w:numPr>
        <w:tabs>
          <w:tab w:val="left" w:pos="360"/>
        </w:tabs>
        <w:spacing w:after="0" w:line="240" w:lineRule="auto"/>
        <w:ind w:left="360"/>
        <w:jc w:val="both"/>
        <w:outlineLvl w:val="0"/>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D6532B" w:rsidRPr="00957E99" w:rsidTr="003C383B">
        <w:trPr>
          <w:trHeight w:val="261"/>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1</w:t>
            </w:r>
          </w:p>
        </w:tc>
        <w:tc>
          <w:tcPr>
            <w:tcW w:w="3403" w:type="dxa"/>
            <w:shd w:val="clear" w:color="auto" w:fill="auto"/>
          </w:tcPr>
          <w:p w:rsidR="00D6532B" w:rsidRDefault="00D6532B" w:rsidP="00D6532B">
            <w:pPr>
              <w:spacing w:line="240" w:lineRule="auto"/>
            </w:pPr>
            <w:r>
              <w:t xml:space="preserve">Dental  Van  </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D6532B" w:rsidP="003F03DD">
            <w:pPr>
              <w:spacing w:after="0"/>
              <w:jc w:val="center"/>
              <w:rPr>
                <w:rFonts w:cs="Times New Roman"/>
                <w:lang w:eastAsia="en-IN"/>
              </w:rPr>
            </w:pPr>
            <w:r>
              <w:rPr>
                <w:rFonts w:cs="Times New Roman"/>
                <w:lang w:eastAsia="en-IN"/>
              </w:rPr>
              <w:t>1,00,000/-</w:t>
            </w:r>
          </w:p>
        </w:tc>
      </w:tr>
      <w:tr w:rsidR="00D6532B" w:rsidRPr="00957E99" w:rsidTr="003C383B">
        <w:trPr>
          <w:trHeight w:val="261"/>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2</w:t>
            </w:r>
          </w:p>
        </w:tc>
        <w:tc>
          <w:tcPr>
            <w:tcW w:w="3403" w:type="dxa"/>
            <w:shd w:val="clear" w:color="auto" w:fill="auto"/>
          </w:tcPr>
          <w:p w:rsidR="00D6532B" w:rsidRDefault="00D6532B" w:rsidP="00D6532B">
            <w:r>
              <w:t>Induction Casting Machine</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3F03DD" w:rsidP="003F03DD">
            <w:pPr>
              <w:spacing w:after="0"/>
              <w:jc w:val="center"/>
              <w:rPr>
                <w:rFonts w:cs="Times New Roman"/>
                <w:lang w:eastAsia="en-IN"/>
              </w:rPr>
            </w:pPr>
            <w:r>
              <w:rPr>
                <w:rFonts w:cs="Times New Roman"/>
                <w:lang w:eastAsia="en-IN"/>
              </w:rPr>
              <w:t>10,000/-</w:t>
            </w:r>
          </w:p>
        </w:tc>
      </w:tr>
      <w:tr w:rsidR="00D6532B" w:rsidRPr="00957E99" w:rsidTr="006E7968">
        <w:trPr>
          <w:trHeight w:val="586"/>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3</w:t>
            </w:r>
          </w:p>
        </w:tc>
        <w:tc>
          <w:tcPr>
            <w:tcW w:w="3403" w:type="dxa"/>
            <w:shd w:val="clear" w:color="auto" w:fill="auto"/>
          </w:tcPr>
          <w:p w:rsidR="00D6532B" w:rsidRDefault="00D6532B" w:rsidP="00D6532B">
            <w:pPr>
              <w:spacing w:line="240" w:lineRule="auto"/>
            </w:pPr>
            <w:r>
              <w:t>Porcelain Furnance</w:t>
            </w:r>
          </w:p>
        </w:tc>
        <w:tc>
          <w:tcPr>
            <w:tcW w:w="1023" w:type="dxa"/>
            <w:shd w:val="clear" w:color="auto" w:fill="auto"/>
          </w:tcPr>
          <w:p w:rsidR="00D6532B"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Default="003F03DD" w:rsidP="003F03DD">
            <w:pPr>
              <w:spacing w:after="0"/>
              <w:jc w:val="center"/>
              <w:rPr>
                <w:rFonts w:cs="Times New Roman"/>
                <w:lang w:eastAsia="en-IN"/>
              </w:rPr>
            </w:pPr>
            <w:r>
              <w:rPr>
                <w:rFonts w:cs="Times New Roman"/>
                <w:lang w:eastAsia="en-IN"/>
              </w:rPr>
              <w:t>10,</w:t>
            </w:r>
            <w:r w:rsidR="00D6532B">
              <w:rPr>
                <w:rFonts w:cs="Times New Roman"/>
                <w:lang w:eastAsia="en-IN"/>
              </w:rPr>
              <w:t>000/-</w:t>
            </w:r>
          </w:p>
        </w:tc>
      </w:tr>
      <w:tr w:rsidR="00D6532B" w:rsidRPr="00957E99" w:rsidTr="00BC37D3">
        <w:trPr>
          <w:trHeight w:val="645"/>
        </w:trPr>
        <w:tc>
          <w:tcPr>
            <w:tcW w:w="1042" w:type="dxa"/>
            <w:shd w:val="clear" w:color="auto" w:fill="auto"/>
          </w:tcPr>
          <w:p w:rsidR="00D6532B" w:rsidRPr="00957E99" w:rsidRDefault="00D6532B" w:rsidP="00D6532B">
            <w:pPr>
              <w:spacing w:after="0"/>
              <w:jc w:val="center"/>
              <w:rPr>
                <w:rFonts w:cs="Times New Roman"/>
                <w:lang w:eastAsia="en-IN"/>
              </w:rPr>
            </w:pPr>
            <w:r w:rsidRPr="00957E99">
              <w:rPr>
                <w:rFonts w:cs="Times New Roman"/>
                <w:lang w:eastAsia="en-IN"/>
              </w:rPr>
              <w:t>4</w:t>
            </w:r>
          </w:p>
        </w:tc>
        <w:tc>
          <w:tcPr>
            <w:tcW w:w="3403" w:type="dxa"/>
            <w:shd w:val="clear" w:color="auto" w:fill="auto"/>
          </w:tcPr>
          <w:p w:rsidR="00D6532B" w:rsidRDefault="00D6532B" w:rsidP="00D6532B">
            <w:pPr>
              <w:spacing w:line="240" w:lineRule="auto"/>
            </w:pPr>
            <w:r>
              <w:t>OPG Machine with Cephalostate &amp; Printer</w:t>
            </w:r>
          </w:p>
        </w:tc>
        <w:tc>
          <w:tcPr>
            <w:tcW w:w="1023"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w:t>
            </w:r>
          </w:p>
        </w:tc>
        <w:tc>
          <w:tcPr>
            <w:tcW w:w="1262" w:type="dxa"/>
            <w:shd w:val="clear" w:color="auto" w:fill="auto"/>
          </w:tcPr>
          <w:p w:rsidR="00D6532B" w:rsidRPr="00957E99" w:rsidRDefault="00D6532B" w:rsidP="00D6532B">
            <w:pPr>
              <w:spacing w:after="0"/>
              <w:jc w:val="center"/>
              <w:rPr>
                <w:rFonts w:cs="Times New Roman"/>
                <w:lang w:eastAsia="en-IN"/>
              </w:rPr>
            </w:pPr>
            <w:r>
              <w:rPr>
                <w:rFonts w:cs="Times New Roman"/>
                <w:lang w:eastAsia="en-IN"/>
              </w:rPr>
              <w:t>45</w:t>
            </w:r>
          </w:p>
        </w:tc>
        <w:tc>
          <w:tcPr>
            <w:tcW w:w="2342" w:type="dxa"/>
            <w:shd w:val="clear" w:color="auto" w:fill="auto"/>
          </w:tcPr>
          <w:p w:rsidR="00D6532B" w:rsidRPr="00957E99" w:rsidRDefault="003F03DD" w:rsidP="003F03DD">
            <w:pPr>
              <w:spacing w:after="0"/>
              <w:jc w:val="center"/>
              <w:rPr>
                <w:rFonts w:cs="Times New Roman"/>
                <w:lang w:eastAsia="en-IN"/>
              </w:rPr>
            </w:pPr>
            <w:r>
              <w:rPr>
                <w:rFonts w:cs="Times New Roman"/>
                <w:lang w:eastAsia="en-IN"/>
              </w:rPr>
              <w:t>20</w:t>
            </w:r>
            <w:r w:rsidR="00D6532B">
              <w:rPr>
                <w:rFonts w:cs="Times New Roman"/>
                <w:lang w:eastAsia="en-IN"/>
              </w:rPr>
              <w:t>,000/-</w:t>
            </w:r>
          </w:p>
        </w:tc>
      </w:tr>
    </w:tbl>
    <w:p w:rsidR="002E33A1" w:rsidRPr="00957E99" w:rsidRDefault="002E33A1" w:rsidP="003348F7">
      <w:pPr>
        <w:tabs>
          <w:tab w:val="left" w:pos="1395"/>
        </w:tabs>
        <w:spacing w:after="0" w:line="240" w:lineRule="auto"/>
        <w:rPr>
          <w:rFonts w:eastAsia="Times New Roman" w:cs="Times New Roman"/>
          <w:lang w:val="en-US"/>
        </w:rPr>
      </w:pPr>
    </w:p>
    <w:p w:rsidR="00811DB8" w:rsidRPr="00957E99" w:rsidRDefault="00F54739" w:rsidP="00E415FD">
      <w:pPr>
        <w:spacing w:after="0" w:line="240" w:lineRule="auto"/>
        <w:jc w:val="both"/>
        <w:rPr>
          <w:rFonts w:eastAsia="Times New Roman" w:cs="Times New Roman"/>
          <w:lang w:val="en-US"/>
        </w:rPr>
      </w:pPr>
      <w:r w:rsidRPr="00957E99">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lang w:val="en-US"/>
        </w:rPr>
        <w:t>www.eproc.bihar.gov.in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957E99">
        <w:rPr>
          <w:rFonts w:eastAsia="Times New Roman" w:cs="Times New Roman"/>
          <w:lang w:val="en-US"/>
        </w:rPr>
        <w:t>The bids must be uploaded (e-mode/ online) at the address given in pa</w:t>
      </w:r>
      <w:r w:rsidR="009108C8" w:rsidRPr="00957E99">
        <w:rPr>
          <w:rFonts w:eastAsia="Times New Roman" w:cs="Times New Roman"/>
          <w:lang w:val="en-US"/>
        </w:rPr>
        <w:t>ge</w:t>
      </w:r>
      <w:r w:rsidR="005B6C22" w:rsidRPr="00957E99">
        <w:rPr>
          <w:rFonts w:eastAsia="Times New Roman" w:cs="Times New Roman"/>
          <w:lang w:val="en-US"/>
        </w:rPr>
        <w:t xml:space="preserve"> 2 on or before 17</w:t>
      </w:r>
      <w:r w:rsidR="004A51A6" w:rsidRPr="00957E99">
        <w:rPr>
          <w:rFonts w:eastAsia="Times New Roman" w:cs="Times New Roman"/>
          <w:lang w:val="en-US"/>
        </w:rPr>
        <w:t>:</w:t>
      </w:r>
      <w:r w:rsidR="000D77F1" w:rsidRPr="00957E99">
        <w:rPr>
          <w:rFonts w:eastAsia="Times New Roman" w:cs="Times New Roman"/>
          <w:lang w:val="en-US"/>
        </w:rPr>
        <w:t>00 hrs</w:t>
      </w:r>
      <w:r w:rsidR="0041519B" w:rsidRPr="00957E99">
        <w:rPr>
          <w:rFonts w:eastAsia="Times New Roman" w:cs="Times New Roman"/>
          <w:lang w:val="en-US"/>
        </w:rPr>
        <w:t>.</w:t>
      </w:r>
      <w:r w:rsidR="00DC0AB9" w:rsidRPr="00957E99">
        <w:rPr>
          <w:rFonts w:eastAsia="Times New Roman" w:cs="Times New Roman"/>
          <w:lang w:val="en-US"/>
        </w:rPr>
        <w:t>o</w:t>
      </w:r>
      <w:r w:rsidR="005B6C22" w:rsidRPr="00957E99">
        <w:rPr>
          <w:rFonts w:eastAsia="Times New Roman" w:cs="Times New Roman"/>
          <w:lang w:val="en-US"/>
        </w:rPr>
        <w:t>f</w:t>
      </w:r>
      <w:r w:rsidR="00402D79">
        <w:rPr>
          <w:rFonts w:eastAsia="Times New Roman" w:cs="Times New Roman"/>
          <w:highlight w:val="yellow"/>
          <w:lang w:val="en-US"/>
        </w:rPr>
        <w:t xml:space="preserve"> 12</w:t>
      </w:r>
      <w:r w:rsidR="005B6C22" w:rsidRPr="006A6F89">
        <w:rPr>
          <w:rFonts w:eastAsia="Times New Roman" w:cs="Times New Roman"/>
          <w:highlight w:val="yellow"/>
          <w:vertAlign w:val="superscript"/>
          <w:lang w:val="en-US"/>
        </w:rPr>
        <w:t>th</w:t>
      </w:r>
      <w:r w:rsidR="00402D79">
        <w:rPr>
          <w:rFonts w:eastAsia="Times New Roman" w:cs="Times New Roman"/>
          <w:highlight w:val="yellow"/>
          <w:lang w:val="en-US"/>
        </w:rPr>
        <w:t>August</w:t>
      </w:r>
      <w:r w:rsidR="004C5B2F">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Pr="00C73D47">
        <w:rPr>
          <w:rFonts w:eastAsia="Times New Roman" w:cs="Times New Roman"/>
          <w:highlight w:val="yellow"/>
          <w:lang w:val="en-US"/>
        </w:rPr>
        <w:t>.</w:t>
      </w:r>
      <w:r w:rsidRPr="00957E99">
        <w:rPr>
          <w:rFonts w:eastAsia="Times New Roman" w:cs="Times New Roman"/>
          <w:lang w:val="en-US"/>
        </w:rPr>
        <w:t xml:space="preserve"> All bids must be accompanied by an Earnest Money Deposit (EMD) as specified in the bidding docu</w:t>
      </w:r>
      <w:r w:rsidR="0041519B" w:rsidRPr="00957E99">
        <w:rPr>
          <w:rFonts w:eastAsia="Times New Roman" w:cs="Times New Roman"/>
          <w:lang w:val="en-US"/>
        </w:rPr>
        <w:t>ment. B</w:t>
      </w:r>
      <w:r w:rsidRPr="00957E99">
        <w:rPr>
          <w:rFonts w:eastAsia="Times New Roman" w:cs="Times New Roman"/>
          <w:lang w:val="en-US"/>
        </w:rPr>
        <w:t>ids</w:t>
      </w:r>
      <w:r w:rsidR="004A51A6" w:rsidRPr="00957E99">
        <w:rPr>
          <w:rFonts w:eastAsia="Times New Roman" w:cs="Times New Roman"/>
          <w:lang w:val="en-US"/>
        </w:rPr>
        <w:t xml:space="preserve"> submitted after 17:</w:t>
      </w:r>
      <w:r w:rsidR="0041519B" w:rsidRPr="00957E99">
        <w:rPr>
          <w:rFonts w:eastAsia="Times New Roman" w:cs="Times New Roman"/>
          <w:lang w:val="en-US"/>
        </w:rPr>
        <w:t>00 hrs.</w:t>
      </w:r>
      <w:r w:rsidR="00621704">
        <w:rPr>
          <w:rFonts w:eastAsia="Times New Roman" w:cs="Times New Roman"/>
          <w:lang w:val="en-US"/>
        </w:rPr>
        <w:t>of</w:t>
      </w:r>
      <w:r w:rsidR="00C61171">
        <w:rPr>
          <w:rFonts w:eastAsia="Times New Roman" w:cs="Times New Roman"/>
          <w:highlight w:val="yellow"/>
          <w:lang w:val="en-US"/>
        </w:rPr>
        <w:t xml:space="preserve"> 12</w:t>
      </w:r>
      <w:r w:rsidR="004C5B2F" w:rsidRPr="006A6F89">
        <w:rPr>
          <w:rFonts w:eastAsia="Times New Roman" w:cs="Times New Roman"/>
          <w:highlight w:val="yellow"/>
          <w:vertAlign w:val="superscript"/>
          <w:lang w:val="en-US"/>
        </w:rPr>
        <w:t>th</w:t>
      </w:r>
      <w:r w:rsidR="00C61171">
        <w:rPr>
          <w:rFonts w:eastAsia="Times New Roman" w:cs="Times New Roman"/>
          <w:highlight w:val="yellow"/>
          <w:lang w:val="en-US"/>
        </w:rPr>
        <w:t xml:space="preserve">August </w:t>
      </w:r>
      <w:r w:rsidR="000A1766">
        <w:rPr>
          <w:rFonts w:eastAsia="Times New Roman" w:cs="Times New Roman"/>
          <w:highlight w:val="yellow"/>
          <w:lang w:val="en-US"/>
        </w:rPr>
        <w:t xml:space="preserve">2017 </w:t>
      </w:r>
      <w:r w:rsidR="0041519B" w:rsidRPr="00957E99">
        <w:rPr>
          <w:rFonts w:eastAsia="Times New Roman" w:cs="Times New Roman"/>
          <w:lang w:val="en-US"/>
        </w:rPr>
        <w:t>shall</w:t>
      </w:r>
      <w:r w:rsidRPr="00957E99">
        <w:rPr>
          <w:rFonts w:eastAsia="Times New Roman" w:cs="Times New Roman"/>
          <w:lang w:val="en-US"/>
        </w:rPr>
        <w:t xml:space="preserve">be rejected. </w:t>
      </w:r>
    </w:p>
    <w:p w:rsidR="00F54739" w:rsidRPr="00957E9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957E99">
        <w:rPr>
          <w:rFonts w:eastAsia="Times New Roman" w:cs="Times New Roman"/>
          <w:lang w:val="en-US"/>
        </w:rPr>
        <w:t>The Pre-bid meeting shall be organized at the purchaser’s office</w:t>
      </w:r>
      <w:r w:rsidR="00E7602E" w:rsidRPr="00957E99">
        <w:rPr>
          <w:rFonts w:eastAsia="Times New Roman" w:cs="Times New Roman"/>
          <w:lang w:val="en-US"/>
        </w:rPr>
        <w:t xml:space="preserve"> on</w:t>
      </w:r>
      <w:r w:rsidR="00C80DF3">
        <w:rPr>
          <w:rFonts w:eastAsia="Times New Roman" w:cs="Times New Roman"/>
          <w:highlight w:val="yellow"/>
          <w:lang w:val="en-US"/>
        </w:rPr>
        <w:t xml:space="preserve"> 21</w:t>
      </w:r>
      <w:r w:rsidR="00C80DF3">
        <w:rPr>
          <w:rFonts w:eastAsia="Times New Roman" w:cs="Times New Roman"/>
          <w:highlight w:val="yellow"/>
          <w:vertAlign w:val="superscript"/>
          <w:lang w:val="en-US"/>
        </w:rPr>
        <w:t>st</w:t>
      </w:r>
      <w:r w:rsidR="00C80DF3">
        <w:rPr>
          <w:rFonts w:eastAsia="Times New Roman" w:cs="Times New Roman"/>
          <w:highlight w:val="yellow"/>
          <w:lang w:val="en-US"/>
        </w:rPr>
        <w:t xml:space="preserve">July </w:t>
      </w:r>
      <w:r w:rsidR="00A930B1" w:rsidRPr="00C73D47">
        <w:rPr>
          <w:rFonts w:eastAsia="Times New Roman" w:cs="Times New Roman"/>
          <w:highlight w:val="yellow"/>
          <w:lang w:val="en-US"/>
        </w:rPr>
        <w:t>2017</w:t>
      </w:r>
      <w:r w:rsidRPr="00C73D47">
        <w:rPr>
          <w:rFonts w:eastAsia="Times New Roman" w:cs="Times New Roman"/>
          <w:highlight w:val="yellow"/>
          <w:lang w:val="en-US"/>
        </w:rPr>
        <w:t>at 15.00 hrs</w:t>
      </w:r>
      <w:r w:rsidRPr="00957E99">
        <w:rPr>
          <w:rFonts w:eastAsia="Times New Roman" w:cs="Times New Roman"/>
          <w:lang w:val="en-US"/>
        </w:rPr>
        <w:t xml:space="preserve">. In the Pre-bid meeting, the prospective bidders may clarify any issues related to the terms, conditions and technical specifications given in the bidding documents.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sidRPr="00957E99">
        <w:rPr>
          <w:rFonts w:eastAsia="Times New Roman" w:cs="Times New Roman"/>
          <w:lang w:val="en-US"/>
        </w:rPr>
        <w:t xml:space="preserve"> Technical b</w:t>
      </w:r>
      <w:r w:rsidR="00F54739" w:rsidRPr="00957E99">
        <w:rPr>
          <w:rFonts w:eastAsia="Times New Roman" w:cs="Times New Roman"/>
          <w:lang w:val="en-US"/>
        </w:rPr>
        <w:t xml:space="preserve">ids will be opened ( in e- mode ) in the presence of bidder’s representatives who choose to attend </w:t>
      </w:r>
      <w:r w:rsidRPr="00957E99">
        <w:rPr>
          <w:rFonts w:eastAsia="Times New Roman" w:cs="Times New Roman"/>
          <w:lang w:val="en-US"/>
        </w:rPr>
        <w:t xml:space="preserve">bid </w:t>
      </w:r>
      <w:r w:rsidR="00F54739" w:rsidRPr="00957E99">
        <w:rPr>
          <w:rFonts w:eastAsia="Times New Roman" w:cs="Times New Roman"/>
          <w:lang w:val="en-US"/>
        </w:rPr>
        <w:t>opening at Bihar Medical Services &amp; Infrastructure Corporation Ltd., 5</w:t>
      </w:r>
      <w:r w:rsidR="00F54739" w:rsidRPr="00957E99">
        <w:rPr>
          <w:rFonts w:eastAsia="Times New Roman" w:cs="Times New Roman"/>
          <w:vertAlign w:val="superscript"/>
          <w:lang w:val="en-US"/>
        </w:rPr>
        <w:t>th</w:t>
      </w:r>
      <w:r w:rsidR="00F54739" w:rsidRPr="00957E99">
        <w:rPr>
          <w:rFonts w:eastAsia="Times New Roman" w:cs="Times New Roman"/>
          <w:lang w:val="en-US"/>
        </w:rPr>
        <w:t xml:space="preserve"> Floor Biscomaun</w:t>
      </w:r>
      <w:r w:rsidR="00131B65" w:rsidRPr="00957E99">
        <w:rPr>
          <w:rFonts w:eastAsia="Times New Roman" w:cs="Times New Roman"/>
          <w:lang w:val="en-US"/>
        </w:rPr>
        <w:t>Bhaw</w:t>
      </w:r>
      <w:r w:rsidR="00F54739" w:rsidRPr="00957E99">
        <w:rPr>
          <w:rFonts w:eastAsia="Times New Roman" w:cs="Times New Roman"/>
          <w:lang w:val="en-US"/>
        </w:rPr>
        <w:t>an</w:t>
      </w:r>
      <w:r w:rsidR="00F54739" w:rsidRPr="006A6F89">
        <w:rPr>
          <w:rFonts w:eastAsia="Times New Roman" w:cs="Times New Roman"/>
          <w:lang w:val="en-US"/>
        </w:rPr>
        <w:t>on</w:t>
      </w:r>
      <w:r w:rsidR="00C80DF3">
        <w:rPr>
          <w:rFonts w:eastAsia="Times New Roman" w:cs="Times New Roman"/>
          <w:highlight w:val="yellow"/>
          <w:lang w:val="en-US"/>
        </w:rPr>
        <w:t xml:space="preserve"> 17</w:t>
      </w:r>
      <w:r w:rsidR="002726C3">
        <w:rPr>
          <w:rFonts w:eastAsia="Times New Roman" w:cs="Times New Roman"/>
          <w:highlight w:val="yellow"/>
          <w:vertAlign w:val="superscript"/>
          <w:lang w:val="en-US"/>
        </w:rPr>
        <w:t>th</w:t>
      </w:r>
      <w:r w:rsidR="00C80DF3">
        <w:rPr>
          <w:rFonts w:eastAsia="Times New Roman" w:cs="Times New Roman"/>
          <w:highlight w:val="yellow"/>
          <w:lang w:val="en-US"/>
        </w:rPr>
        <w:t>August</w:t>
      </w:r>
      <w:r w:rsidR="00440159">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00F54739" w:rsidRPr="00C73D47">
        <w:rPr>
          <w:rFonts w:eastAsia="Times New Roman" w:cs="Times New Roman"/>
          <w:highlight w:val="yellow"/>
          <w:lang w:val="en-US"/>
        </w:rPr>
        <w:t>at 15.00 Hrs</w:t>
      </w:r>
      <w:r w:rsidR="00F54739" w:rsidRPr="00957E99">
        <w:rPr>
          <w:rFonts w:eastAsia="Times New Roman" w:cs="Times New Roman"/>
          <w:lang w:val="en-US"/>
        </w:rPr>
        <w:t xml:space="preserve">. on the website of </w:t>
      </w:r>
      <w:r w:rsidR="00F54739" w:rsidRPr="00957E99">
        <w:rPr>
          <w:rFonts w:eastAsia="Times New Roman" w:cs="Times New Roman"/>
          <w:u w:val="single"/>
          <w:lang w:val="en-US"/>
        </w:rPr>
        <w:t>www.eproc.bihar.gov.in</w:t>
      </w:r>
      <w:r w:rsidR="00F54739"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957E99">
        <w:rPr>
          <w:rFonts w:eastAsia="Times New Roman" w:cs="Times New Roman"/>
          <w:lang w:val="en-US"/>
        </w:rPr>
        <w:t xml:space="preserve">The Purchaser reserves the right to cancel / annul the bidding process without assigning any reason thereof.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sidRPr="00957E99">
        <w:rPr>
          <w:rFonts w:eastAsia="Times New Roman" w:cs="Times New Roman"/>
          <w:lang w:val="en-US"/>
        </w:rPr>
        <w:t xml:space="preserve">In the event, </w:t>
      </w:r>
      <w:r w:rsidR="00F54739" w:rsidRPr="00957E99">
        <w:rPr>
          <w:rFonts w:eastAsia="Times New Roman" w:cs="Times New Roman"/>
          <w:lang w:val="en-US"/>
        </w:rPr>
        <w:t xml:space="preserve"> the date</w:t>
      </w:r>
      <w:r w:rsidRPr="00957E99">
        <w:rPr>
          <w:rFonts w:eastAsia="Times New Roman" w:cs="Times New Roman"/>
          <w:lang w:val="en-US"/>
        </w:rPr>
        <w:t>s</w:t>
      </w:r>
      <w:r w:rsidR="00F54739" w:rsidRPr="00957E99">
        <w:rPr>
          <w:rFonts w:eastAsia="Times New Roman" w:cs="Times New Roman"/>
          <w:lang w:val="en-US"/>
        </w:rPr>
        <w:t xml:space="preserve"> specified for t</w:t>
      </w:r>
      <w:r w:rsidRPr="00957E99">
        <w:rPr>
          <w:rFonts w:eastAsia="Times New Roman" w:cs="Times New Roman"/>
          <w:lang w:val="en-US"/>
        </w:rPr>
        <w:t>he bid receipt and opening are declared as</w:t>
      </w:r>
      <w:r w:rsidR="00F54739" w:rsidRPr="00957E99">
        <w:rPr>
          <w:rFonts w:eastAsia="Times New Roman" w:cs="Times New Roman"/>
          <w:lang w:val="en-US"/>
        </w:rPr>
        <w:t xml:space="preserve"> holiday</w:t>
      </w:r>
      <w:r w:rsidRPr="00957E99">
        <w:rPr>
          <w:rFonts w:eastAsia="Times New Roman" w:cs="Times New Roman"/>
          <w:lang w:val="en-US"/>
        </w:rPr>
        <w:t>s</w:t>
      </w:r>
      <w:r w:rsidR="00F54739" w:rsidRPr="00957E99">
        <w:rPr>
          <w:rFonts w:eastAsia="Times New Roman" w:cs="Times New Roman"/>
          <w:lang w:val="en-US"/>
        </w:rPr>
        <w:t xml:space="preserve"> for purchaser’s office, the due date for submission </w:t>
      </w:r>
      <w:r w:rsidRPr="00957E99">
        <w:rPr>
          <w:rFonts w:eastAsia="Times New Roman" w:cs="Times New Roman"/>
          <w:lang w:val="en-US"/>
        </w:rPr>
        <w:t>of bids and opening of bids shall</w:t>
      </w:r>
      <w:r w:rsidR="00F54739" w:rsidRPr="00957E99">
        <w:rPr>
          <w:rFonts w:eastAsia="Times New Roman" w:cs="Times New Roman"/>
          <w:lang w:val="en-US"/>
        </w:rPr>
        <w:t xml:space="preserve"> be the</w:t>
      </w:r>
      <w:r w:rsidR="00927BB6" w:rsidRPr="00957E99">
        <w:rPr>
          <w:rFonts w:eastAsia="Times New Roman" w:cs="Times New Roman"/>
          <w:lang w:val="en-US"/>
        </w:rPr>
        <w:t>immediatefollowing</w:t>
      </w:r>
      <w:r w:rsidR="00F54739" w:rsidRPr="00957E99">
        <w:rPr>
          <w:rFonts w:eastAsia="Times New Roman" w:cs="Times New Roman"/>
          <w:lang w:val="en-US"/>
        </w:rPr>
        <w:t xml:space="preserve"> working day at the appointed time. </w:t>
      </w:r>
    </w:p>
    <w:p w:rsidR="00C73D47" w:rsidRDefault="00C73D47" w:rsidP="006B1B9A">
      <w:pPr>
        <w:widowControl w:val="0"/>
        <w:overflowPunct w:val="0"/>
        <w:autoSpaceDE w:val="0"/>
        <w:autoSpaceDN w:val="0"/>
        <w:adjustRightInd w:val="0"/>
        <w:spacing w:after="0" w:line="200" w:lineRule="exact"/>
        <w:ind w:right="100"/>
        <w:jc w:val="both"/>
        <w:rPr>
          <w:rFonts w:eastAsia="Times New Roman" w:cs="Times New Roman"/>
          <w:lang w:val="en-US"/>
        </w:rPr>
      </w:pPr>
    </w:p>
    <w:p w:rsidR="00C73D47" w:rsidRPr="00957E99" w:rsidRDefault="009A0614" w:rsidP="006C3278">
      <w:pPr>
        <w:widowControl w:val="0"/>
        <w:tabs>
          <w:tab w:val="left" w:pos="7650"/>
        </w:tabs>
        <w:overflowPunct w:val="0"/>
        <w:autoSpaceDE w:val="0"/>
        <w:autoSpaceDN w:val="0"/>
        <w:adjustRightInd w:val="0"/>
        <w:spacing w:after="0" w:line="200" w:lineRule="exact"/>
        <w:ind w:right="100"/>
        <w:jc w:val="both"/>
        <w:rPr>
          <w:rFonts w:eastAsia="Times New Roman" w:cs="Times New Roman"/>
          <w:lang w:val="en-US"/>
        </w:rPr>
      </w:pPr>
      <w:r>
        <w:rPr>
          <w:rFonts w:eastAsia="Times New Roman" w:cs="Times New Roman"/>
          <w:lang w:val="en-US"/>
        </w:rPr>
        <w:t xml:space="preserve">                                                                                                                                                           Sd/-</w:t>
      </w:r>
    </w:p>
    <w:p w:rsidR="002126D9" w:rsidRPr="00A96890"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lang w:val="en-US"/>
        </w:rPr>
      </w:pPr>
      <w:r w:rsidRPr="00A96890">
        <w:rPr>
          <w:rFonts w:ascii="Times New Roman" w:eastAsia="Times New Roman" w:hAnsi="Times New Roman" w:cs="Times New Roman"/>
          <w:b/>
          <w:bCs/>
          <w:lang w:val="en-US"/>
        </w:rPr>
        <w:t xml:space="preserve">                                                                                                                    Managing Director</w:t>
      </w:r>
    </w:p>
    <w:p w:rsidR="00C73D47" w:rsidRPr="00A96890" w:rsidRDefault="00C73D47" w:rsidP="00C73D47">
      <w:pPr>
        <w:widowControl w:val="0"/>
        <w:autoSpaceDE w:val="0"/>
        <w:autoSpaceDN w:val="0"/>
        <w:adjustRightInd w:val="0"/>
        <w:spacing w:after="0" w:line="239" w:lineRule="auto"/>
        <w:rPr>
          <w:rFonts w:eastAsia="Times New Roman" w:cs="Times New Roman"/>
          <w:b/>
          <w:bCs/>
          <w:lang w:val="en-US"/>
        </w:rPr>
        <w:sectPr w:rsidR="00C73D47" w:rsidRPr="00A96890" w:rsidSect="00681D34">
          <w:headerReference w:type="even" r:id="rId14"/>
          <w:headerReference w:type="default" r:id="rId15"/>
          <w:footerReference w:type="even" r:id="rId16"/>
          <w:footerReference w:type="default" r:id="rId17"/>
          <w:headerReference w:type="first" r:id="rId18"/>
          <w:footerReference w:type="first" r:id="rId19"/>
          <w:pgSz w:w="11900" w:h="16840"/>
          <w:pgMar w:top="1440" w:right="880" w:bottom="709" w:left="1420" w:header="720" w:footer="720" w:gutter="0"/>
          <w:cols w:space="720" w:equalWidth="0">
            <w:col w:w="9600"/>
          </w:cols>
          <w:noEndnote/>
        </w:sectPr>
      </w:pPr>
      <w:r w:rsidRPr="00A96890">
        <w:rPr>
          <w:rFonts w:ascii="Times New Roman" w:eastAsia="Times New Roman" w:hAnsi="Times New Roman" w:cs="Times New Roman"/>
          <w:b/>
          <w:bCs/>
          <w:lang w:val="en-US"/>
        </w:rPr>
        <w:t xml:space="preserve"> </w:t>
      </w:r>
      <w:r w:rsidR="00C80DF3">
        <w:rPr>
          <w:rFonts w:ascii="Times New Roman" w:eastAsia="Times New Roman" w:hAnsi="Times New Roman" w:cs="Times New Roman"/>
          <w:b/>
          <w:bCs/>
          <w:lang w:val="en-US"/>
        </w:rPr>
        <w:t xml:space="preserve">                                                                                                                                   </w:t>
      </w:r>
      <w:r w:rsidRPr="00A96890">
        <w:rPr>
          <w:rFonts w:ascii="Times New Roman" w:eastAsia="Times New Roman" w:hAnsi="Times New Roman" w:cs="Times New Roman"/>
          <w:b/>
          <w:bCs/>
          <w:lang w:val="en-US"/>
        </w:rPr>
        <w:t>BMSICL</w:t>
      </w:r>
      <w:r w:rsidR="009F5E7F" w:rsidRPr="00A96890">
        <w:rPr>
          <w:rFonts w:ascii="Times New Roman" w:eastAsia="Times New Roman" w:hAnsi="Times New Roman" w:cs="Times New Roman"/>
          <w:b/>
          <w:bCs/>
          <w:lang w:val="en-US"/>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r w:rsidRPr="00C61D0B">
        <w:rPr>
          <w:rFonts w:eastAsia="Times New Roman" w:cs="Times New Roman"/>
          <w:b/>
          <w:bCs/>
          <w:sz w:val="36"/>
          <w:szCs w:val="36"/>
          <w:u w:val="single"/>
          <w:lang w:val="en-US"/>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C61D0B">
          <w:footerReference w:type="default" r:id="rId20"/>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lang w:val="en-US"/>
        </w:rPr>
      </w:pPr>
      <w:bookmarkStart w:id="2" w:name="page8"/>
      <w:bookmarkEnd w:id="2"/>
      <w:r w:rsidRPr="00957E99">
        <w:rPr>
          <w:rFonts w:eastAsia="Times New Roman" w:cs="Times New Roman"/>
          <w:b/>
          <w:bCs/>
          <w:u w:val="single"/>
          <w:lang w:val="en-US"/>
        </w:rPr>
        <w:lastRenderedPageBreak/>
        <w:t>TABLE OF CLAUSES</w:t>
      </w:r>
    </w:p>
    <w:p w:rsidR="00F54739" w:rsidRPr="00957E99" w:rsidRDefault="00F54739" w:rsidP="00F54739">
      <w:pPr>
        <w:spacing w:after="0" w:line="240" w:lineRule="auto"/>
        <w:jc w:val="center"/>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661334" w:rsidP="00F54739">
      <w:pPr>
        <w:spacing w:after="0" w:line="240" w:lineRule="auto"/>
        <w:ind w:right="-472"/>
        <w:rPr>
          <w:rFonts w:eastAsia="Times New Roman" w:cs="Times New Roman"/>
          <w:b/>
          <w:lang w:val="en-US"/>
        </w:rPr>
      </w:pPr>
      <w:r w:rsidRPr="00957E99">
        <w:rPr>
          <w:rFonts w:eastAsia="Times New Roman" w:cs="Times New Roman"/>
          <w:lang w:val="en-US"/>
        </w:rPr>
        <w:fldChar w:fldCharType="begin"/>
      </w:r>
      <w:r w:rsidR="00F54739" w:rsidRPr="00957E99">
        <w:rPr>
          <w:rFonts w:eastAsia="Times New Roman" w:cs="Times New Roman"/>
          <w:lang w:val="en-US"/>
        </w:rPr>
        <w:instrText xml:space="preserve"> TOC \t "Head 2.1,3,Head 2.2,4" </w:instrText>
      </w:r>
      <w:r w:rsidRPr="00957E99">
        <w:rPr>
          <w:rFonts w:eastAsia="Times New Roman" w:cs="Times New Roman"/>
          <w:lang w:val="en-US"/>
        </w:rPr>
        <w:fldChar w:fldCharType="separate"/>
      </w:r>
      <w:r w:rsidR="00082AE6" w:rsidRPr="00957E99">
        <w:rPr>
          <w:rFonts w:eastAsia="Times New Roman" w:cs="Times New Roman"/>
          <w:lang w:val="en-US"/>
        </w:rPr>
        <w:t xml:space="preserve">A. </w:t>
      </w:r>
      <w:r w:rsidR="00F54739" w:rsidRPr="00957E99">
        <w:rPr>
          <w:rFonts w:eastAsia="Times New Roman" w:cs="Times New Roman"/>
          <w:b/>
          <w:lang w:val="en-US"/>
        </w:rPr>
        <w:t>Introduction</w:t>
      </w:r>
      <w:r w:rsidR="002A35AC" w:rsidRPr="00957E99">
        <w:rPr>
          <w:rFonts w:eastAsia="Times New Roman" w:cs="Times New Roman"/>
          <w:b/>
          <w:lang w:val="en-US"/>
        </w:rPr>
        <w:t>………………………………………………………………………</w:t>
      </w:r>
      <w:r w:rsidR="00082AE6" w:rsidRPr="00957E99">
        <w:rPr>
          <w:rFonts w:eastAsia="Times New Roman" w:cs="Times New Roman"/>
          <w:b/>
          <w:lang w:val="en-US"/>
        </w:rPr>
        <w:t>……………………………………….</w:t>
      </w:r>
      <w:r w:rsidR="00390FE8">
        <w:rPr>
          <w:rFonts w:eastAsia="Times New Roman" w:cs="Times New Roman"/>
          <w:b/>
          <w:lang w:val="en-US"/>
        </w:rPr>
        <w:t>……..08</w:t>
      </w:r>
    </w:p>
    <w:p w:rsidR="00F54739" w:rsidRPr="00957E99" w:rsidRDefault="00F54739" w:rsidP="00F54739">
      <w:pPr>
        <w:spacing w:after="0" w:line="240" w:lineRule="auto"/>
        <w:ind w:right="-472"/>
        <w:rPr>
          <w:rFonts w:eastAsia="Times New Roman" w:cs="Times New Roman"/>
          <w:lang w:val="en-US"/>
        </w:rPr>
      </w:pPr>
      <w:r w:rsidRPr="00957E99">
        <w:rPr>
          <w:rFonts w:eastAsia="Times New Roman" w:cs="Times New Roman"/>
          <w:lang w:val="en-US"/>
        </w:rPr>
        <w:t>1.          Scope of Bid…</w:t>
      </w:r>
      <w:r w:rsidR="002A35AC" w:rsidRPr="00957E99">
        <w:rPr>
          <w:rFonts w:eastAsia="Times New Roman" w:cs="Times New Roman"/>
          <w:lang w:val="en-US"/>
        </w:rPr>
        <w:t>……………………………………………………………………</w:t>
      </w:r>
      <w:r w:rsidR="00082AE6" w:rsidRPr="00957E99">
        <w:rPr>
          <w:rFonts w:eastAsia="Times New Roman" w:cs="Times New Roman"/>
          <w:lang w:val="en-US"/>
        </w:rPr>
        <w:t>……………………………………</w:t>
      </w:r>
      <w:r w:rsidR="002A35AC" w:rsidRPr="00957E99">
        <w:rPr>
          <w:rFonts w:eastAsia="Times New Roman" w:cs="Times New Roman"/>
          <w:lang w:val="en-US"/>
        </w:rPr>
        <w:t>……</w:t>
      </w:r>
      <w:r w:rsidR="00390FE8">
        <w:rPr>
          <w:rFonts w:eastAsia="Times New Roman" w:cs="Times New Roman"/>
          <w:lang w:val="en-US"/>
        </w:rPr>
        <w:t>…</w:t>
      </w:r>
      <w:r w:rsidR="00451E17">
        <w:rPr>
          <w:rFonts w:eastAsia="Times New Roman" w:cs="Times New Roman"/>
          <w:lang w:val="en-US"/>
        </w:rPr>
        <w:t>0</w:t>
      </w:r>
      <w:r w:rsidR="00390FE8">
        <w:rPr>
          <w:rFonts w:eastAsia="Times New Roman" w:cs="Times New Roman"/>
          <w:lang w:val="en-US"/>
        </w:rPr>
        <w:t>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w:t>
      </w:r>
      <w:r w:rsidRPr="00957E99">
        <w:rPr>
          <w:rFonts w:eastAsia="Times New Roman" w:cs="Times New Roman"/>
          <w:noProof/>
          <w:lang w:val="en-US"/>
        </w:rPr>
        <w:tab/>
        <w:t>Fraud and Corrupti</w:t>
      </w:r>
      <w:r w:rsidR="002A35AC" w:rsidRPr="00957E99">
        <w:rPr>
          <w:rFonts w:eastAsia="Times New Roman" w:cs="Times New Roman"/>
          <w:noProof/>
          <w:lang w:val="en-US"/>
        </w:rPr>
        <w:t>on……  ………………………………………………………</w:t>
      </w:r>
      <w:r w:rsidR="00082AE6" w:rsidRPr="00957E99">
        <w:rPr>
          <w:rFonts w:eastAsia="Times New Roman" w:cs="Times New Roman"/>
          <w:noProof/>
          <w:lang w:val="en-US"/>
        </w:rPr>
        <w:t>……………………………..</w:t>
      </w:r>
      <w:r w:rsidR="00390FE8">
        <w:rPr>
          <w:rFonts w:eastAsia="Times New Roman" w:cs="Times New Roman"/>
          <w:noProof/>
          <w:lang w:val="en-US"/>
        </w:rPr>
        <w:t>……..</w:t>
      </w:r>
      <w:r w:rsidR="00451E17">
        <w:rPr>
          <w:rFonts w:eastAsia="Times New Roman" w:cs="Times New Roman"/>
          <w:noProof/>
          <w:lang w:val="en-US"/>
        </w:rPr>
        <w:t>0</w:t>
      </w:r>
      <w:r w:rsidR="00390FE8">
        <w:rPr>
          <w:rFonts w:eastAsia="Times New Roman" w:cs="Times New Roman"/>
          <w:noProof/>
          <w:lang w:val="en-US"/>
        </w:rPr>
        <w:t>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          Eligibile Bidders…  .……</w:t>
      </w:r>
      <w:r w:rsidR="002A35AC"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 xml:space="preserve"> 08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4.</w:t>
      </w:r>
      <w:r w:rsidRPr="00957E99">
        <w:rPr>
          <w:rFonts w:eastAsia="Times New Roman" w:cs="Times New Roman"/>
          <w:noProof/>
          <w:lang w:val="en-US"/>
        </w:rPr>
        <w:tab/>
        <w:t>One Bid per Bidder...……………………………………………………………</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5.</w:t>
      </w:r>
      <w:r w:rsidRPr="00957E99">
        <w:rPr>
          <w:rFonts w:eastAsia="Times New Roman" w:cs="Times New Roman"/>
          <w:noProof/>
          <w:lang w:val="en-US"/>
        </w:rPr>
        <w:tab/>
        <w:t>Cost of Bidding ……</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390FE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6. </w:t>
      </w:r>
      <w:r w:rsidRPr="00957E99">
        <w:rPr>
          <w:rFonts w:eastAsia="Times New Roman" w:cs="Times New Roman"/>
          <w:noProof/>
          <w:lang w:val="en-US"/>
        </w:rPr>
        <w:tab/>
        <w:t>Alternative tender…</w:t>
      </w:r>
      <w:r w:rsidR="002A35AC" w:rsidRPr="00957E99">
        <w:rPr>
          <w:rFonts w:eastAsia="Times New Roman" w:cs="Times New Roman"/>
          <w:noProof/>
          <w:lang w:val="en-US"/>
        </w:rPr>
        <w:t>...……………………………………………………………</w:t>
      </w:r>
      <w:r w:rsidR="00082AE6" w:rsidRPr="00957E99">
        <w:rPr>
          <w:rFonts w:eastAsia="Times New Roman" w:cs="Times New Roman"/>
          <w:noProof/>
          <w:lang w:val="en-US"/>
        </w:rPr>
        <w:t>……………………………..</w:t>
      </w:r>
      <w:r w:rsidR="00390FE8">
        <w:rPr>
          <w:rFonts w:eastAsia="Times New Roman" w:cs="Times New Roman"/>
          <w:noProof/>
          <w:lang w:val="en-US"/>
        </w:rPr>
        <w:t>………. 09</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B. </w:t>
      </w:r>
      <w:r w:rsidR="00F54739" w:rsidRPr="00957E99">
        <w:rPr>
          <w:rFonts w:eastAsia="Times New Roman" w:cs="Times New Roman"/>
          <w:b/>
          <w:lang w:val="en-US"/>
        </w:rPr>
        <w:t>The Bidding Documen</w:t>
      </w:r>
      <w:r w:rsidR="002A35AC" w:rsidRPr="00957E99">
        <w:rPr>
          <w:rFonts w:eastAsia="Times New Roman" w:cs="Times New Roman"/>
          <w:b/>
          <w:lang w:val="en-US"/>
        </w:rPr>
        <w:t>ts………………………………………………….……………</w:t>
      </w:r>
      <w:r w:rsidRPr="00957E99">
        <w:rPr>
          <w:rFonts w:eastAsia="Times New Roman" w:cs="Times New Roman"/>
          <w:b/>
          <w:lang w:val="en-US"/>
        </w:rPr>
        <w:t>………………………………….</w:t>
      </w:r>
      <w:r w:rsidR="00277548">
        <w:rPr>
          <w:rFonts w:eastAsia="Times New Roman" w:cs="Times New Roman"/>
          <w:b/>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6.</w:t>
      </w:r>
      <w:r w:rsidRPr="00957E99">
        <w:rPr>
          <w:rFonts w:eastAsia="Times New Roman" w:cs="Times New Roman"/>
          <w:noProof/>
          <w:lang w:val="en-US"/>
        </w:rPr>
        <w:tab/>
        <w:t>Content of Bidding Docu</w:t>
      </w:r>
      <w:r w:rsidR="002A35AC" w:rsidRPr="00957E99">
        <w:rPr>
          <w:rFonts w:eastAsia="Times New Roman" w:cs="Times New Roman"/>
          <w:noProof/>
          <w:lang w:val="en-US"/>
        </w:rPr>
        <w:t>ments………………………………………………………</w:t>
      </w:r>
      <w:r w:rsidR="00082AE6" w:rsidRPr="00957E99">
        <w:rPr>
          <w:rFonts w:eastAsia="Times New Roman" w:cs="Times New Roman"/>
          <w:noProof/>
          <w:lang w:val="en-US"/>
        </w:rPr>
        <w:t>……………………….</w:t>
      </w:r>
      <w:r w:rsidR="00277548">
        <w:rPr>
          <w:rFonts w:eastAsia="Times New Roman" w:cs="Times New Roman"/>
          <w:noProof/>
          <w:lang w:val="en-US"/>
        </w:rPr>
        <w:t>….. ...09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7.</w:t>
      </w:r>
      <w:r w:rsidRPr="00957E99">
        <w:rPr>
          <w:rFonts w:eastAsia="Times New Roman" w:cs="Times New Roman"/>
          <w:noProof/>
          <w:lang w:val="en-US"/>
        </w:rPr>
        <w:tab/>
        <w:t>Clarification of Bidding Document</w:t>
      </w:r>
      <w:r w:rsidR="002A35AC" w:rsidRPr="00957E99">
        <w:rPr>
          <w:rFonts w:eastAsia="Times New Roman" w:cs="Times New Roman"/>
          <w:noProof/>
          <w:lang w:val="en-US"/>
        </w:rPr>
        <w:t>s………………………………………………</w:t>
      </w:r>
      <w:r w:rsidR="00082AE6" w:rsidRPr="00957E99">
        <w:rPr>
          <w:rFonts w:eastAsia="Times New Roman" w:cs="Times New Roman"/>
          <w:noProof/>
          <w:lang w:val="en-US"/>
        </w:rPr>
        <w:t>…………………….</w:t>
      </w:r>
      <w:r w:rsidR="0027754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8.</w:t>
      </w:r>
      <w:r w:rsidRPr="00957E99">
        <w:rPr>
          <w:rFonts w:eastAsia="Times New Roman" w:cs="Times New Roman"/>
          <w:noProof/>
          <w:lang w:val="en-US"/>
        </w:rPr>
        <w:tab/>
        <w:t>Pre-bid Meeting…………………</w:t>
      </w:r>
      <w:r w:rsidR="002A35AC" w:rsidRPr="00957E99">
        <w:rPr>
          <w:rFonts w:eastAsia="Times New Roman" w:cs="Times New Roman"/>
          <w:noProof/>
          <w:lang w:val="en-US"/>
        </w:rPr>
        <w:t>…………………………………………………....</w:t>
      </w:r>
      <w:r w:rsidR="00082AE6" w:rsidRPr="00957E99">
        <w:rPr>
          <w:rFonts w:eastAsia="Times New Roman" w:cs="Times New Roman"/>
          <w:noProof/>
          <w:lang w:val="en-US"/>
        </w:rPr>
        <w:t>...............................</w:t>
      </w:r>
      <w:r w:rsidR="00277548">
        <w:rPr>
          <w:rFonts w:eastAsia="Times New Roman" w:cs="Times New Roman"/>
          <w:noProof/>
          <w:lang w:val="en-US"/>
        </w:rPr>
        <w:t>........09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9.</w:t>
      </w:r>
      <w:r w:rsidRPr="00957E99">
        <w:rPr>
          <w:rFonts w:eastAsia="Times New Roman" w:cs="Times New Roman"/>
          <w:noProof/>
          <w:lang w:val="en-US"/>
        </w:rPr>
        <w:tab/>
        <w:t>Amendment of Bidding Documents………</w:t>
      </w:r>
      <w:r w:rsidR="002A35AC"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C. </w:t>
      </w:r>
      <w:r w:rsidR="00F54739" w:rsidRPr="00957E99">
        <w:rPr>
          <w:rFonts w:eastAsia="Times New Roman" w:cs="Times New Roman"/>
          <w:b/>
          <w:lang w:val="en-US"/>
        </w:rPr>
        <w:t>Preparation of Bids……</w:t>
      </w:r>
      <w:r w:rsidR="002A35AC" w:rsidRPr="00957E99">
        <w:rPr>
          <w:rFonts w:eastAsia="Times New Roman" w:cs="Times New Roman"/>
          <w:b/>
          <w:lang w:val="en-US"/>
        </w:rPr>
        <w:t>…………………………………………………………….......</w:t>
      </w:r>
      <w:r w:rsidRPr="00957E99">
        <w:rPr>
          <w:rFonts w:eastAsia="Times New Roman" w:cs="Times New Roman"/>
          <w:b/>
          <w:lang w:val="en-US"/>
        </w:rPr>
        <w:t>...........................</w:t>
      </w:r>
      <w:r w:rsidR="00CE5C47" w:rsidRPr="00957E99">
        <w:rPr>
          <w:rFonts w:eastAsia="Times New Roman" w:cs="Times New Roman"/>
          <w:b/>
          <w:lang w:val="en-US"/>
        </w:rPr>
        <w:t>.</w:t>
      </w:r>
      <w:r w:rsidRPr="00957E99">
        <w:rPr>
          <w:rFonts w:eastAsia="Times New Roman" w:cs="Times New Roman"/>
          <w:b/>
          <w:lang w:val="en-US"/>
        </w:rPr>
        <w:t>.........</w:t>
      </w:r>
      <w:r w:rsidR="002028F4" w:rsidRPr="00957E99">
        <w:rPr>
          <w:rFonts w:eastAsia="Times New Roman" w:cs="Times New Roman"/>
          <w:b/>
          <w:lang w:val="en-US"/>
        </w:rPr>
        <w:t>.</w:t>
      </w:r>
      <w:r w:rsidR="00021924" w:rsidRPr="00957E99">
        <w:rPr>
          <w:rFonts w:eastAsia="Times New Roman" w:cs="Times New Roman"/>
          <w:b/>
          <w:lang w:val="en-US"/>
        </w:rPr>
        <w:t>.</w:t>
      </w:r>
      <w:r w:rsidR="00277548">
        <w:rPr>
          <w:rFonts w:eastAsia="Times New Roman" w:cs="Times New Roman"/>
          <w:b/>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10.</w:t>
      </w:r>
      <w:r w:rsidRPr="00957E99">
        <w:rPr>
          <w:rFonts w:eastAsia="Times New Roman" w:cs="Times New Roman"/>
          <w:noProof/>
          <w:lang w:val="en-US"/>
        </w:rPr>
        <w:tab/>
        <w:t>Language of Bid………</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11.</w:t>
      </w:r>
      <w:r w:rsidRPr="00957E99">
        <w:rPr>
          <w:rFonts w:eastAsia="Times New Roman" w:cs="Times New Roman"/>
          <w:noProof/>
          <w:lang w:val="en-US"/>
        </w:rPr>
        <w:tab/>
        <w:t>Documents Constituting the</w:t>
      </w:r>
      <w:r w:rsidR="002A35AC" w:rsidRPr="00957E99">
        <w:rPr>
          <w:rFonts w:eastAsia="Times New Roman" w:cs="Times New Roman"/>
          <w:noProof/>
          <w:lang w:val="en-US"/>
        </w:rPr>
        <w:t xml:space="preserve"> Bid………………………………………………</w:t>
      </w:r>
      <w:r w:rsidR="00082AE6" w:rsidRPr="00957E99">
        <w:rPr>
          <w:rFonts w:eastAsia="Times New Roman" w:cs="Times New Roman"/>
          <w:noProof/>
          <w:lang w:val="en-US"/>
        </w:rPr>
        <w:t>………………………..</w:t>
      </w:r>
      <w:r w:rsidR="002028F4" w:rsidRPr="00957E99">
        <w:rPr>
          <w:rFonts w:eastAsia="Times New Roman" w:cs="Times New Roman"/>
          <w:noProof/>
          <w:lang w:val="en-US"/>
        </w:rPr>
        <w:t>………....</w:t>
      </w:r>
      <w:r w:rsidR="00CE5C47"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12.       Bid Form……………</w:t>
      </w:r>
      <w:r w:rsidR="002A35AC" w:rsidRPr="00957E99">
        <w:rPr>
          <w:rFonts w:eastAsia="Times New Roman" w:cs="Times New Roman"/>
          <w:noProof/>
          <w:lang w:val="en-US"/>
        </w:rPr>
        <w:t>……………………………………… ……………………….…...</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1</w:t>
      </w:r>
      <w:r w:rsidR="002A21C0">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13.</w:t>
      </w:r>
      <w:r w:rsidRPr="00957E99">
        <w:rPr>
          <w:rFonts w:eastAsia="Times New Roman" w:cs="Times New Roman"/>
          <w:noProof/>
          <w:lang w:val="en-US"/>
        </w:rPr>
        <w:tab/>
        <w:t>Bid Prices……………………………………………………………………………....…</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021924" w:rsidRPr="00957E99">
        <w:rPr>
          <w:rFonts w:eastAsia="Times New Roman" w:cs="Times New Roman"/>
          <w:noProof/>
          <w:lang w:val="en-US"/>
        </w:rPr>
        <w:t>..</w:t>
      </w:r>
      <w:r w:rsidRPr="00957E99">
        <w:rPr>
          <w:rFonts w:eastAsia="Times New Roman" w:cs="Times New Roman"/>
          <w:noProof/>
          <w:lang w:val="en-US"/>
        </w:rPr>
        <w:t>1</w:t>
      </w:r>
      <w:r w:rsidR="00277548">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14. </w:t>
      </w:r>
      <w:r w:rsidRPr="00957E99">
        <w:rPr>
          <w:rFonts w:eastAsia="Times New Roman" w:cs="Times New Roman"/>
          <w:noProof/>
          <w:lang w:val="en-US"/>
        </w:rPr>
        <w:tab/>
        <w:t>Documents to be submitted by the</w:t>
      </w:r>
      <w:r w:rsidR="002A35AC" w:rsidRPr="00957E99">
        <w:rPr>
          <w:rFonts w:eastAsia="Times New Roman" w:cs="Times New Roman"/>
          <w:noProof/>
          <w:lang w:val="en-US"/>
        </w:rPr>
        <w:t xml:space="preserve"> Bidder………………………………………….…</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15.</w:t>
      </w:r>
      <w:r w:rsidRPr="00957E99">
        <w:rPr>
          <w:rFonts w:eastAsia="Times New Roman" w:cs="Times New Roman"/>
          <w:noProof/>
          <w:lang w:val="en-US"/>
        </w:rPr>
        <w:tab/>
        <w:t>Documents establishing Bidder's Q</w:t>
      </w:r>
      <w:r w:rsidR="002A35AC" w:rsidRPr="00957E99">
        <w:rPr>
          <w:rFonts w:eastAsia="Times New Roman" w:cs="Times New Roman"/>
          <w:noProof/>
          <w:lang w:val="en-US"/>
        </w:rPr>
        <w:t>ualification………………………………………</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16.   </w:t>
      </w:r>
      <w:r w:rsidRPr="00957E99">
        <w:rPr>
          <w:rFonts w:eastAsia="Times New Roman" w:cs="Times New Roman"/>
          <w:noProof/>
          <w:lang w:val="en-US"/>
        </w:rPr>
        <w:tab/>
        <w:t>Documents establishing Goods Conformity to Bidding Documents……</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277548">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17.</w:t>
      </w:r>
      <w:r w:rsidRPr="00957E99">
        <w:rPr>
          <w:rFonts w:eastAsia="Times New Roman" w:cs="Times New Roman"/>
          <w:noProof/>
          <w:lang w:val="en-US"/>
        </w:rPr>
        <w:tab/>
        <w:t xml:space="preserve">Earnest Money Deposit </w:t>
      </w:r>
      <w:r w:rsidR="002A35AC" w:rsidRPr="00957E99">
        <w:rPr>
          <w:rFonts w:eastAsia="Times New Roman" w:cs="Times New Roman"/>
          <w:noProof/>
          <w:lang w:val="en-US"/>
        </w:rPr>
        <w:t>(EMD)………………………………………………………..…</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w:t>
      </w:r>
      <w:r w:rsidR="00276583" w:rsidRPr="00957E99">
        <w:rPr>
          <w:rFonts w:eastAsia="Times New Roman" w:cs="Times New Roman"/>
          <w:noProof/>
          <w:lang w:val="en-US"/>
        </w:rPr>
        <w:t>.</w:t>
      </w:r>
      <w:r w:rsidR="00077CD4" w:rsidRPr="00957E99">
        <w:rPr>
          <w:rFonts w:eastAsia="Times New Roman" w:cs="Times New Roman"/>
          <w:noProof/>
          <w:lang w:val="en-US"/>
        </w:rPr>
        <w:t>.</w:t>
      </w:r>
      <w:r w:rsidR="00276583" w:rsidRPr="00957E99">
        <w:rPr>
          <w:rFonts w:eastAsia="Times New Roman" w:cs="Times New Roman"/>
          <w:noProof/>
          <w:lang w:val="en-US"/>
        </w:rPr>
        <w:t>.</w:t>
      </w:r>
      <w:r w:rsidR="00021924" w:rsidRPr="00957E99">
        <w:rPr>
          <w:rFonts w:eastAsia="Times New Roman" w:cs="Times New Roman"/>
          <w:noProof/>
          <w:lang w:val="en-US"/>
        </w:rPr>
        <w:t>.</w:t>
      </w:r>
      <w:r w:rsidR="00CE5C47" w:rsidRPr="00957E99">
        <w:rPr>
          <w:rFonts w:eastAsia="Times New Roman" w:cs="Times New Roman"/>
          <w:noProof/>
          <w:lang w:val="en-US"/>
        </w:rPr>
        <w:t>13</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18.  </w:t>
      </w:r>
      <w:r w:rsidRPr="00957E99">
        <w:rPr>
          <w:rFonts w:eastAsia="Times New Roman" w:cs="Times New Roman"/>
          <w:lang w:val="en-US"/>
        </w:rPr>
        <w:tab/>
        <w:t>Period of Validity of Bids</w:t>
      </w:r>
      <w:r w:rsidR="002A35AC" w:rsidRPr="00957E99">
        <w:rPr>
          <w:rFonts w:eastAsia="Times New Roman" w:cs="Times New Roman"/>
          <w:lang w:val="en-US"/>
        </w:rPr>
        <w:t>………………………………………..………………..…</w:t>
      </w:r>
      <w:r w:rsidR="00761237" w:rsidRPr="00957E99">
        <w:rPr>
          <w:rFonts w:eastAsia="Times New Roman" w:cs="Times New Roman"/>
          <w:lang w:val="en-US"/>
        </w:rPr>
        <w:t>……………………………</w:t>
      </w:r>
      <w:r w:rsidR="007D1F2B" w:rsidRPr="00957E99">
        <w:rPr>
          <w:rFonts w:eastAsia="Times New Roman" w:cs="Times New Roman"/>
          <w:lang w:val="en-US"/>
        </w:rPr>
        <w:t>.</w:t>
      </w:r>
      <w:r w:rsidR="00761237" w:rsidRPr="00957E99">
        <w:rPr>
          <w:rFonts w:eastAsia="Times New Roman" w:cs="Times New Roman"/>
          <w:lang w:val="en-US"/>
        </w:rPr>
        <w:t>……</w:t>
      </w:r>
      <w:r w:rsidR="00077CD4" w:rsidRPr="00957E99">
        <w:rPr>
          <w:rFonts w:eastAsia="Times New Roman" w:cs="Times New Roman"/>
          <w:lang w:val="en-US"/>
        </w:rPr>
        <w:t>…</w:t>
      </w:r>
      <w:r w:rsidR="00021924" w:rsidRPr="00957E99">
        <w:rPr>
          <w:rFonts w:eastAsia="Times New Roman" w:cs="Times New Roman"/>
          <w:lang w:val="en-US"/>
        </w:rPr>
        <w:t>.</w:t>
      </w:r>
      <w:r w:rsidR="00277548">
        <w:rPr>
          <w:rFonts w:eastAsia="Times New Roman" w:cs="Times New Roman"/>
          <w:lang w:val="en-US"/>
        </w:rPr>
        <w:t>14</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19.</w:t>
      </w:r>
      <w:r w:rsidRPr="00957E99">
        <w:rPr>
          <w:rFonts w:eastAsia="Times New Roman" w:cs="Times New Roman"/>
          <w:noProof/>
          <w:lang w:val="en-US"/>
        </w:rPr>
        <w:tab/>
        <w:t>Preperation of Bid………</w:t>
      </w:r>
      <w:r w:rsidR="002A35AC" w:rsidRPr="00957E99">
        <w:rPr>
          <w:rFonts w:eastAsia="Times New Roman" w:cs="Times New Roman"/>
          <w:noProof/>
          <w:lang w:val="en-US"/>
        </w:rPr>
        <w:t>….…………………………………………………………</w:t>
      </w:r>
      <w:r w:rsidR="00077CD4" w:rsidRPr="00957E99">
        <w:rPr>
          <w:rFonts w:eastAsia="Times New Roman" w:cs="Times New Roman"/>
          <w:noProof/>
          <w:lang w:val="en-US"/>
        </w:rPr>
        <w:t>………………………………</w:t>
      </w:r>
      <w:r w:rsidR="007D1F2B"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14</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D. </w:t>
      </w:r>
      <w:r w:rsidR="00F54739" w:rsidRPr="00957E99">
        <w:rPr>
          <w:rFonts w:eastAsia="Times New Roman" w:cs="Times New Roman"/>
          <w:b/>
          <w:lang w:val="en-US"/>
        </w:rPr>
        <w:t>Submission of Bids</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021924" w:rsidRPr="00957E99">
        <w:rPr>
          <w:rFonts w:eastAsia="Times New Roman" w:cs="Times New Roman"/>
          <w:b/>
          <w:lang w:val="en-US"/>
        </w:rPr>
        <w:t xml:space="preserve">…   </w:t>
      </w:r>
      <w:r w:rsidR="00277548">
        <w:rPr>
          <w:rFonts w:eastAsia="Times New Roman" w:cs="Times New Roman"/>
          <w:b/>
          <w:lang w:val="en-US"/>
        </w:rPr>
        <w:t>.15</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20.</w:t>
      </w:r>
      <w:r w:rsidRPr="00957E99">
        <w:rPr>
          <w:rFonts w:eastAsia="Times New Roman" w:cs="Times New Roman"/>
          <w:noProof/>
          <w:lang w:val="en-US"/>
        </w:rPr>
        <w:tab/>
        <w:t>Method of Bids Submission………………………………………………………</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 21.</w:t>
      </w:r>
      <w:r w:rsidRPr="00957E99">
        <w:rPr>
          <w:rFonts w:eastAsia="Times New Roman" w:cs="Times New Roman"/>
          <w:noProof/>
          <w:lang w:val="en-US"/>
        </w:rPr>
        <w:tab/>
        <w:t>Deadline for Submission of</w:t>
      </w:r>
      <w:r w:rsidR="002A35AC" w:rsidRPr="00957E99">
        <w:rPr>
          <w:rFonts w:eastAsia="Times New Roman" w:cs="Times New Roman"/>
          <w:noProof/>
          <w:lang w:val="en-US"/>
        </w:rPr>
        <w:t xml:space="preserve"> 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22.</w:t>
      </w:r>
      <w:r w:rsidRPr="00957E99">
        <w:rPr>
          <w:rFonts w:eastAsia="Times New Roman" w:cs="Times New Roman"/>
          <w:noProof/>
          <w:lang w:val="en-US"/>
        </w:rPr>
        <w:tab/>
        <w:t>Late Bids……………</w:t>
      </w:r>
      <w:r w:rsidR="002A35AC" w:rsidRPr="00957E99">
        <w:rPr>
          <w:rFonts w:eastAsia="Times New Roman" w:cs="Times New Roman"/>
          <w:noProof/>
          <w:lang w:val="en-US"/>
        </w:rPr>
        <w:t>……………………………………………………………….. …</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23.</w:t>
      </w:r>
      <w:r w:rsidRPr="00957E99">
        <w:rPr>
          <w:rFonts w:eastAsia="Times New Roman" w:cs="Times New Roman"/>
          <w:noProof/>
          <w:lang w:val="en-US"/>
        </w:rPr>
        <w:tab/>
        <w:t xml:space="preserve">Modification and Withdrawal of </w:t>
      </w:r>
      <w:r w:rsidR="002A35AC" w:rsidRPr="00957E99">
        <w:rPr>
          <w:rFonts w:eastAsia="Times New Roman" w:cs="Times New Roman"/>
          <w:noProof/>
          <w:lang w:val="en-US"/>
        </w:rPr>
        <w:t>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77CD4" w:rsidRPr="00957E99">
        <w:rPr>
          <w:rFonts w:eastAsia="Times New Roman" w:cs="Times New Roman"/>
          <w:noProof/>
          <w:lang w:val="en-US"/>
        </w:rPr>
        <w:t>16</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E</w:t>
      </w:r>
      <w:r w:rsidRPr="00957E99">
        <w:rPr>
          <w:rFonts w:eastAsia="Times New Roman" w:cs="Times New Roman"/>
          <w:b/>
          <w:lang w:val="en-US"/>
        </w:rPr>
        <w:t>.  Bid Opening and Evalua</w:t>
      </w:r>
      <w:r w:rsidR="002A35AC" w:rsidRPr="00957E99">
        <w:rPr>
          <w:rFonts w:eastAsia="Times New Roman" w:cs="Times New Roman"/>
          <w:b/>
          <w:lang w:val="en-US"/>
        </w:rPr>
        <w:t>tion ………………………………………………………………</w:t>
      </w:r>
      <w:r w:rsidR="00761237" w:rsidRPr="00957E99">
        <w:rPr>
          <w:rFonts w:eastAsia="Times New Roman" w:cs="Times New Roman"/>
          <w:b/>
          <w:lang w:val="en-US"/>
        </w:rPr>
        <w:t>………………………………</w:t>
      </w:r>
      <w:r w:rsidR="00021924" w:rsidRPr="00957E99">
        <w:rPr>
          <w:rFonts w:eastAsia="Times New Roman" w:cs="Times New Roman"/>
          <w:b/>
          <w:lang w:val="en-US"/>
        </w:rPr>
        <w:t>…</w:t>
      </w:r>
      <w:r w:rsidR="00F106E8" w:rsidRPr="00957E99">
        <w:rPr>
          <w:rFonts w:eastAsia="Times New Roman" w:cs="Times New Roman"/>
          <w:b/>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24.</w:t>
      </w:r>
      <w:r w:rsidRPr="00957E99">
        <w:rPr>
          <w:rFonts w:eastAsia="Times New Roman" w:cs="Times New Roman"/>
          <w:noProof/>
          <w:lang w:val="en-US"/>
        </w:rPr>
        <w:tab/>
        <w:t>Opening of Bids by Purchaser……….…………………………………………………</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25.</w:t>
      </w:r>
      <w:r w:rsidRPr="00957E99">
        <w:rPr>
          <w:rFonts w:eastAsia="Times New Roman" w:cs="Times New Roman"/>
          <w:noProof/>
          <w:lang w:val="en-US"/>
        </w:rPr>
        <w:tab/>
        <w:t>Clarification of Bids</w:t>
      </w:r>
      <w:r w:rsidR="002A35AC"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26.</w:t>
      </w:r>
      <w:r w:rsidRPr="00957E99">
        <w:rPr>
          <w:rFonts w:eastAsia="Times New Roman" w:cs="Times New Roman"/>
          <w:noProof/>
          <w:lang w:val="en-US"/>
        </w:rPr>
        <w:tab/>
        <w:t>Preliminary Evalua</w:t>
      </w:r>
      <w:r w:rsidR="002A35AC" w:rsidRPr="00957E99">
        <w:rPr>
          <w:rFonts w:eastAsia="Times New Roman" w:cs="Times New Roman"/>
          <w:noProof/>
          <w:lang w:val="en-US"/>
        </w:rPr>
        <w:t>tion………………………………………………………………</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27.</w:t>
      </w:r>
      <w:r w:rsidRPr="00957E99">
        <w:rPr>
          <w:rFonts w:eastAsia="Times New Roman" w:cs="Times New Roman"/>
          <w:noProof/>
          <w:lang w:val="en-US"/>
        </w:rPr>
        <w:tab/>
        <w:t>Evaluation and Comparision of Substantially Respo</w:t>
      </w:r>
      <w:r w:rsidR="002A35AC" w:rsidRPr="00957E99">
        <w:rPr>
          <w:rFonts w:eastAsia="Times New Roman" w:cs="Times New Roman"/>
          <w:noProof/>
          <w:lang w:val="en-US"/>
        </w:rPr>
        <w:t>nsive Bids…………………...........</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28.</w:t>
      </w:r>
      <w:r w:rsidRPr="00957E99">
        <w:rPr>
          <w:rFonts w:eastAsia="Times New Roman" w:cs="Times New Roman"/>
          <w:noProof/>
          <w:lang w:val="en-US"/>
        </w:rPr>
        <w:tab/>
        <w:t>Contacting the Purchaser………………………………………………………….……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77548">
        <w:rPr>
          <w:rFonts w:eastAsia="Times New Roman" w:cs="Times New Roman"/>
          <w:noProof/>
          <w:lang w:val="en-US"/>
        </w:rPr>
        <w:t>19</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 xml:space="preserve">F. </w:t>
      </w:r>
      <w:r w:rsidRPr="00957E99">
        <w:rPr>
          <w:rFonts w:eastAsia="Times New Roman" w:cs="Times New Roman"/>
          <w:b/>
          <w:lang w:val="en-US"/>
        </w:rPr>
        <w:t>Award of Contract….</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761237" w:rsidRPr="00957E99">
        <w:rPr>
          <w:rFonts w:eastAsia="Times New Roman" w:cs="Times New Roman"/>
          <w:b/>
          <w:lang w:val="en-US"/>
        </w:rPr>
        <w:t>………</w:t>
      </w:r>
      <w:r w:rsidR="00F106E8" w:rsidRPr="00957E99">
        <w:rPr>
          <w:rFonts w:eastAsia="Times New Roman" w:cs="Times New Roman"/>
          <w:b/>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29.</w:t>
      </w:r>
      <w:r w:rsidRPr="00957E99">
        <w:rPr>
          <w:rFonts w:eastAsia="Times New Roman" w:cs="Times New Roman"/>
          <w:noProof/>
          <w:lang w:val="en-US"/>
        </w:rPr>
        <w:tab/>
        <w:t>Post-qualification…</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noProof/>
          <w:lang w:val="en-US"/>
        </w:rPr>
        <w:t>30.</w:t>
      </w:r>
      <w:r w:rsidRPr="00957E99">
        <w:rPr>
          <w:rFonts w:eastAsia="Times New Roman" w:cs="Times New Roman"/>
          <w:noProof/>
          <w:lang w:val="en-US"/>
        </w:rPr>
        <w:tab/>
        <w:t>Award Criteria…………………………………………………………………….…….</w:t>
      </w:r>
      <w:r w:rsidR="002A35AC"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31.</w:t>
      </w:r>
      <w:r w:rsidRPr="00957E99">
        <w:rPr>
          <w:rFonts w:eastAsia="Times New Roman" w:cs="Times New Roman"/>
          <w:lang w:val="en-US"/>
        </w:rPr>
        <w:tab/>
        <w:t>Purchaser's Right to vary Quant</w:t>
      </w:r>
      <w:r w:rsidR="002A35AC" w:rsidRPr="00957E99">
        <w:rPr>
          <w:rFonts w:eastAsia="Times New Roman" w:cs="Times New Roman"/>
          <w:lang w:val="en-US"/>
        </w:rPr>
        <w:t>ities…………………………………  ………</w:t>
      </w:r>
      <w:r w:rsidR="007D1F2B" w:rsidRPr="00957E99">
        <w:rPr>
          <w:rFonts w:eastAsia="Times New Roman" w:cs="Times New Roman"/>
          <w:lang w:val="en-US"/>
        </w:rPr>
        <w:t>…………………………….</w:t>
      </w:r>
      <w:r w:rsidR="00276583" w:rsidRPr="00957E99">
        <w:rPr>
          <w:rFonts w:eastAsia="Times New Roman" w:cs="Times New Roman"/>
          <w:lang w:val="en-US"/>
        </w:rPr>
        <w:t>….…</w:t>
      </w:r>
      <w:r w:rsidR="007D1F2B" w:rsidRPr="00957E99">
        <w:rPr>
          <w:rFonts w:eastAsia="Times New Roman" w:cs="Times New Roman"/>
          <w:lang w:val="en-US"/>
        </w:rPr>
        <w:t>.</w:t>
      </w:r>
      <w:r w:rsidR="00276583" w:rsidRPr="00957E99">
        <w:rPr>
          <w:rFonts w:eastAsia="Times New Roman" w:cs="Times New Roman"/>
          <w:lang w:val="en-US"/>
        </w:rPr>
        <w:t>…</w:t>
      </w:r>
      <w:r w:rsidR="00F106E8" w:rsidRPr="00957E99">
        <w:rPr>
          <w:rFonts w:eastAsia="Times New Roman" w:cs="Times New Roman"/>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32.</w:t>
      </w:r>
      <w:r w:rsidRPr="00957E99">
        <w:rPr>
          <w:rFonts w:eastAsia="Times New Roman" w:cs="Times New Roman"/>
          <w:noProof/>
          <w:lang w:val="en-US"/>
        </w:rPr>
        <w:tab/>
        <w:t>Purchaser’s Right to Accept Any Bid and to Re</w:t>
      </w:r>
      <w:r w:rsidR="002A35AC" w:rsidRPr="00957E99">
        <w:rPr>
          <w:rFonts w:eastAsia="Times New Roman" w:cs="Times New Roman"/>
          <w:noProof/>
          <w:lang w:val="en-US"/>
        </w:rPr>
        <w:t>ject Any or All Bids…………………</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33.</w:t>
      </w:r>
      <w:r w:rsidRPr="00957E99">
        <w:rPr>
          <w:rFonts w:eastAsia="Times New Roman" w:cs="Times New Roman"/>
          <w:noProof/>
          <w:lang w:val="en-US"/>
        </w:rPr>
        <w:tab/>
        <w:t xml:space="preserve">Issue of Notification of </w:t>
      </w:r>
      <w:r w:rsidR="002A35AC" w:rsidRPr="00957E99">
        <w:rPr>
          <w:rFonts w:eastAsia="Times New Roman" w:cs="Times New Roman"/>
          <w:noProof/>
          <w:lang w:val="en-US"/>
        </w:rPr>
        <w:t>Award……………………………………………………..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F106E8" w:rsidRPr="00957E99">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34.</w:t>
      </w:r>
      <w:r w:rsidRPr="00957E99">
        <w:rPr>
          <w:rFonts w:eastAsia="Times New Roman" w:cs="Times New Roman"/>
          <w:noProof/>
          <w:lang w:val="en-US"/>
        </w:rPr>
        <w:tab/>
        <w:t>Signing of Contract……………………………………</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77548">
        <w:rPr>
          <w:rFonts w:eastAsia="Times New Roman" w:cs="Times New Roman"/>
          <w:noProof/>
          <w:lang w:val="en-US"/>
        </w:rPr>
        <w:t>20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35.</w:t>
      </w:r>
      <w:r w:rsidRPr="00957E99">
        <w:rPr>
          <w:rFonts w:eastAsia="Times New Roman" w:cs="Times New Roman"/>
          <w:noProof/>
          <w:lang w:val="en-US"/>
        </w:rPr>
        <w:tab/>
        <w:t>Performance Security…</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.2</w:t>
      </w:r>
      <w:r w:rsidR="00F106E8" w:rsidRPr="00957E99">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36.</w:t>
      </w:r>
      <w:r w:rsidRPr="00957E99">
        <w:rPr>
          <w:rFonts w:eastAsia="Times New Roman" w:cs="Times New Roman"/>
          <w:noProof/>
          <w:lang w:val="en-US"/>
        </w:rPr>
        <w:tab/>
        <w:t>General Guideline for submission</w:t>
      </w:r>
      <w:r w:rsidR="00965EA4" w:rsidRPr="00957E99">
        <w:rPr>
          <w:rFonts w:eastAsia="Times New Roman" w:cs="Times New Roman"/>
          <w:noProof/>
          <w:lang w:val="en-US"/>
        </w:rPr>
        <w:t xml:space="preserve"> of E- Tender……………………………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965EA4" w:rsidRPr="00957E99">
        <w:rPr>
          <w:rFonts w:eastAsia="Times New Roman" w:cs="Times New Roman"/>
          <w:noProof/>
          <w:lang w:val="en-US"/>
        </w:rPr>
        <w:t>……</w:t>
      </w:r>
      <w:r w:rsidR="00276583" w:rsidRPr="00957E99">
        <w:rPr>
          <w:rFonts w:eastAsia="Times New Roman" w:cs="Times New Roman"/>
          <w:noProof/>
          <w:lang w:val="en-US"/>
        </w:rPr>
        <w:t>2</w:t>
      </w:r>
      <w:r w:rsidR="00277548">
        <w:rPr>
          <w:rFonts w:eastAsia="Times New Roman" w:cs="Times New Roman"/>
          <w:noProof/>
          <w:lang w:val="en-US"/>
        </w:rPr>
        <w:t>1</w:t>
      </w:r>
    </w:p>
    <w:p w:rsidR="00F54739" w:rsidRPr="00957E99" w:rsidRDefault="00661334" w:rsidP="00F54739">
      <w:pPr>
        <w:widowControl w:val="0"/>
        <w:autoSpaceDE w:val="0"/>
        <w:autoSpaceDN w:val="0"/>
        <w:adjustRightInd w:val="0"/>
        <w:spacing w:after="0" w:line="357" w:lineRule="exact"/>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3" w:name="page9"/>
      <w:bookmarkEnd w:id="3"/>
      <w:r w:rsidRPr="00957E99">
        <w:rPr>
          <w:rFonts w:eastAsia="Times New Roman" w:cs="Times New Roman"/>
          <w:b/>
          <w:bCs/>
          <w:lang w:val="en-U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A</w:t>
      </w:r>
      <w:r w:rsidRPr="00957E99">
        <w:rPr>
          <w:rFonts w:eastAsia="Times New Roman" w:cs="Times New Roman"/>
          <w:lang w:val="en-US"/>
        </w:rPr>
        <w:tab/>
      </w:r>
      <w:r w:rsidRPr="00957E99">
        <w:rPr>
          <w:rFonts w:eastAsia="Times New Roman" w:cs="Times New Roman"/>
          <w:b/>
          <w:bCs/>
          <w:lang w:val="en-US"/>
        </w:rPr>
        <w:t>INTRODUCTION</w:t>
      </w:r>
    </w:p>
    <w:p w:rsidR="00F54739" w:rsidRPr="00957E99" w:rsidRDefault="00D05873"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53632" behindDoc="1" locked="0" layoutInCell="0" allowOverlap="1">
                <wp:simplePos x="0" y="0"/>
                <wp:positionH relativeFrom="column">
                  <wp:posOffset>-17780</wp:posOffset>
                </wp:positionH>
                <wp:positionV relativeFrom="paragraph">
                  <wp:posOffset>30479</wp:posOffset>
                </wp:positionV>
                <wp:extent cx="3026410" cy="0"/>
                <wp:effectExtent l="0" t="0" r="2159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57AB" id="Straight Connector 19"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2.4pt" to="2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" o:allowincell="f" strokeweight=".25397mm"/>
            </w:pict>
          </mc:Fallback>
        </mc:AlternateConten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957E99">
        <w:rPr>
          <w:rFonts w:eastAsia="Times New Roman" w:cs="Times New Roman"/>
          <w:i/>
          <w:iCs/>
          <w:lang w:val="en-US"/>
        </w:rPr>
        <w:t xml:space="preserve">Bihar Medical Services and Infrastructure Corporation Limited [name of purchaser] </w:t>
      </w:r>
      <w:r w:rsidRPr="00957E99">
        <w:rPr>
          <w:rFonts w:eastAsia="Times New Roman" w:cs="Times New Roman"/>
          <w:lang w:val="en-US"/>
        </w:rPr>
        <w:t>on behalf ofGovernment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957E99">
        <w:rPr>
          <w:rFonts w:eastAsia="Times New Roman" w:cs="Times New Roman"/>
          <w:lang w:val="en-US"/>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957E99">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957E99">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957E99">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Furthermore, bidders shall be aware of the provis</w:t>
      </w:r>
      <w:r w:rsidR="00414B05" w:rsidRPr="00957E99">
        <w:rPr>
          <w:rFonts w:eastAsia="Times New Roman" w:cs="Times New Roman"/>
          <w:lang w:val="en-US"/>
        </w:rPr>
        <w:t>ion stated in Sub-Clauses 19.4</w:t>
      </w:r>
      <w:r w:rsidRPr="00957E99">
        <w:rPr>
          <w:rFonts w:eastAsia="Times New Roman" w:cs="Times New Roman"/>
          <w:lang w:val="en-US"/>
        </w:rPr>
        <w:t xml:space="preserve"> and 2</w:t>
      </w:r>
      <w:r w:rsidR="00414B05" w:rsidRPr="00957E99">
        <w:rPr>
          <w:rFonts w:eastAsia="Times New Roman" w:cs="Times New Roman"/>
          <w:lang w:val="en-US"/>
        </w:rPr>
        <w:t>2</w:t>
      </w:r>
      <w:r w:rsidR="00D60F2F" w:rsidRPr="00957E99">
        <w:rPr>
          <w:rFonts w:eastAsia="Times New Roman" w:cs="Times New Roman"/>
          <w:lang w:val="en-US"/>
        </w:rPr>
        <w:t>.1.</w:t>
      </w:r>
      <w:r w:rsidRPr="00957E99">
        <w:rPr>
          <w:rFonts w:eastAsia="Times New Roman" w:cs="Times New Roman"/>
          <w:lang w:val="en-US"/>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w:t>
      </w:r>
      <w:r w:rsidRPr="00957E99">
        <w:rPr>
          <w:rFonts w:eastAsia="Times New Roman" w:cs="Times New Roman"/>
          <w:lang w:val="en-US"/>
        </w:rPr>
        <w:tab/>
      </w:r>
      <w:r w:rsidRPr="00957E99">
        <w:rPr>
          <w:rFonts w:eastAsia="Times New Roman" w:cs="Times New Roman"/>
          <w:b/>
          <w:bCs/>
          <w:lang w:val="en-U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A firm declared ineligible by the Purchaser in accordance with ITB Sub-Claus</w:t>
      </w:r>
      <w:r w:rsidR="006F5870" w:rsidRPr="00957E99">
        <w:rPr>
          <w:rFonts w:eastAsia="Times New Roman" w:cs="Times New Roman"/>
          <w:lang w:val="en-US"/>
        </w:rPr>
        <w:t>e 2.1 (b) and GCC Sub-Clause 19</w:t>
      </w:r>
      <w:r w:rsidRPr="00957E99">
        <w:rPr>
          <w:rFonts w:eastAsia="Times New Roman" w:cs="Times New Roman"/>
          <w:lang w:val="en-US"/>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E06038" w:rsidP="00F54739">
      <w:pPr>
        <w:spacing w:after="0" w:line="240" w:lineRule="auto"/>
        <w:rPr>
          <w:rFonts w:eastAsia="Times New Roman" w:cs="Times New Roman"/>
          <w:lang w:val="en-US"/>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lang w:val="en-US"/>
        </w:rPr>
        <w:t xml:space="preserve">Pursuant to ITB </w:t>
      </w:r>
      <w:r w:rsidR="00F54739" w:rsidRPr="00957E99">
        <w:rPr>
          <w:rFonts w:eastAsia="Times New Roman" w:cs="Times New Roman"/>
          <w:lang w:val="en-US"/>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957E99">
        <w:rPr>
          <w:rFonts w:eastAsia="Times New Roman" w:cs="Times New Roman"/>
          <w:b/>
          <w:bCs/>
          <w:lang w:val="en-U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957E99">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957E99">
        <w:rPr>
          <w:rFonts w:eastAsia="Times New Roman" w:cs="Times New Roman"/>
          <w:b/>
          <w:bCs/>
          <w:lang w:val="en-U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131B09">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lang w:val="en-US"/>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957E99">
        <w:rPr>
          <w:rFonts w:eastAsia="Times New Roman" w:cs="Times New Roman"/>
          <w:b/>
          <w:bCs/>
          <w:lang w:val="en-U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lang w:val="en-US"/>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131B09">
        <w:rPr>
          <w:rFonts w:eastAsia="Times New Roman" w:cs="Times New Roman"/>
          <w:lang w:val="en-US"/>
        </w:rPr>
        <w:t>However the Tenderers can quote alternate models meeting the tender specifications of same manufacturer with single EMD.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131B09">
        <w:rPr>
          <w:rFonts w:eastAsia="Times New Roman" w:cs="Times New Roman"/>
          <w:lang w:val="en-US"/>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THE BIDDING DOCUMENTS </w:t>
      </w:r>
    </w:p>
    <w:p w:rsidR="00F54739" w:rsidRPr="00957E99" w:rsidRDefault="00D05873"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-159385</wp:posOffset>
                </wp:positionV>
                <wp:extent cx="1170940" cy="8001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26F5" id="Rectangle 18" o:spid="_x0000_s1026" style="position:absolute;margin-left:0;margin-top:-12.55pt;width:92.2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55680" behindDoc="1" locked="0" layoutInCell="0" allowOverlap="1">
                <wp:simplePos x="0" y="0"/>
                <wp:positionH relativeFrom="column">
                  <wp:posOffset>-17780</wp:posOffset>
                </wp:positionH>
                <wp:positionV relativeFrom="paragraph">
                  <wp:posOffset>17779</wp:posOffset>
                </wp:positionV>
                <wp:extent cx="3026410" cy="0"/>
                <wp:effectExtent l="0" t="0" r="2159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8E3B" id="Straight Connector 17"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SFHgIAADgEAAAOAAAAZHJzL2Uyb0RvYy54bWysU02P2yAQvVfqf0C+Z21n3W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" o:allowincell="f" strokeweight=".72pt"/>
            </w:pict>
          </mc:Fallback>
        </mc:AlternateConten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III</w:t>
      </w:r>
      <w:r w:rsidRPr="00957E99">
        <w:rPr>
          <w:rFonts w:eastAsia="Times New Roman" w:cs="Times New Roman"/>
          <w:lang w:val="en-US"/>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IV</w:t>
      </w:r>
      <w:r w:rsidRPr="00957E99">
        <w:rPr>
          <w:rFonts w:eastAsia="Times New Roman" w:cs="Times New Roman"/>
          <w:lang w:val="en-US"/>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V</w:t>
      </w:r>
      <w:r w:rsidRPr="00957E99">
        <w:rPr>
          <w:rFonts w:eastAsia="Times New Roman" w:cs="Times New Roman"/>
          <w:lang w:val="en-US"/>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957E99">
        <w:rPr>
          <w:rFonts w:eastAsia="Times New Roman" w:cs="Times New Roman"/>
          <w:lang w:val="en-US"/>
        </w:rPr>
        <w:t>Section VI</w:t>
      </w:r>
      <w:r w:rsidRPr="00957E99">
        <w:rPr>
          <w:rFonts w:eastAsia="Times New Roman" w:cs="Times New Roman"/>
          <w:lang w:val="en-US"/>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957E99">
        <w:rPr>
          <w:rFonts w:eastAsia="Times New Roman" w:cs="Times New Roman"/>
          <w:b/>
          <w:bCs/>
          <w:lang w:val="en-U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lang w:val="en-US"/>
        </w:rPr>
      </w:pPr>
      <w:r w:rsidRPr="00957E99">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bidder or his representative is invited to attend a pre-bid meeting, which will take place in </w:t>
      </w:r>
      <w:r w:rsidR="00EA1D41">
        <w:rPr>
          <w:rFonts w:eastAsia="Times New Roman" w:cs="Times New Roman"/>
          <w:lang w:val="en-US"/>
        </w:rPr>
        <w:t xml:space="preserve">the office of BMSICL Patna on </w:t>
      </w:r>
      <w:r w:rsidR="00485528">
        <w:rPr>
          <w:rFonts w:eastAsia="Times New Roman" w:cs="Times New Roman"/>
          <w:highlight w:val="yellow"/>
          <w:lang w:val="en-US"/>
        </w:rPr>
        <w:t>21</w:t>
      </w:r>
      <w:r w:rsidR="00455B8B">
        <w:rPr>
          <w:rFonts w:eastAsia="Times New Roman" w:cs="Times New Roman"/>
          <w:highlight w:val="yellow"/>
          <w:lang w:val="en-US"/>
        </w:rPr>
        <w:t xml:space="preserve"> </w:t>
      </w:r>
      <w:r w:rsidR="00485528">
        <w:rPr>
          <w:rFonts w:eastAsia="Times New Roman" w:cs="Times New Roman"/>
          <w:highlight w:val="yellow"/>
          <w:vertAlign w:val="superscript"/>
          <w:lang w:val="en-US"/>
        </w:rPr>
        <w:t>st</w:t>
      </w:r>
      <w:r w:rsidR="00485528">
        <w:rPr>
          <w:rFonts w:eastAsia="Times New Roman" w:cs="Times New Roman"/>
          <w:highlight w:val="yellow"/>
          <w:lang w:val="en-US"/>
        </w:rPr>
        <w:t xml:space="preserve">July </w:t>
      </w:r>
      <w:r w:rsidR="007755BA" w:rsidRPr="00EA1D41">
        <w:rPr>
          <w:rFonts w:eastAsia="Times New Roman" w:cs="Times New Roman"/>
          <w:highlight w:val="yellow"/>
          <w:lang w:val="en-US"/>
        </w:rPr>
        <w:t>2017</w:t>
      </w:r>
      <w:r w:rsidRPr="00EA1D41">
        <w:rPr>
          <w:rFonts w:eastAsia="Times New Roman" w:cs="Times New Roman"/>
          <w:highlight w:val="yellow"/>
          <w:lang w:val="en-US"/>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957E99">
        <w:rPr>
          <w:rFonts w:eastAsia="Times New Roman" w:cs="Times New Roman"/>
          <w:lang w:val="en-US"/>
        </w:rPr>
        <w:t xml:space="preserve">The purpose of the meeting will be to clarify issues and to answer questions on any matter 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lang w:val="en-US"/>
        </w:rPr>
      </w:pPr>
      <w:r w:rsidRPr="00957E99">
        <w:rPr>
          <w:rFonts w:eastAsia="Times New Roman" w:cs="Times New Roman"/>
          <w:lang w:val="en-US"/>
        </w:rPr>
        <w:t xml:space="preserve">The bidder may submit any question in writing or by FAX/ e-mail to reach the purchaser </w:t>
      </w:r>
      <w:r w:rsidR="0041794F" w:rsidRPr="00957E99">
        <w:rPr>
          <w:rFonts w:eastAsia="Times New Roman" w:cs="Times New Roman"/>
          <w:lang w:val="en-US"/>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21" w:history="1">
        <w:r w:rsidR="00C76455" w:rsidRPr="00957E99">
          <w:rPr>
            <w:rStyle w:val="Hyperlink"/>
            <w:rFonts w:eastAsia="Times New Roman" w:cs="Times New Roman"/>
            <w:color w:val="auto"/>
            <w:lang w:val="en-US"/>
          </w:rPr>
          <w:t>www.eproc.bihar.gov.in</w:t>
        </w:r>
      </w:hyperlink>
      <w:r w:rsidR="00C76455" w:rsidRPr="00957E99">
        <w:rPr>
          <w:rFonts w:eastAsia="Times New Roman" w:cs="Times New Roman"/>
          <w:lang w:val="en-US"/>
        </w:rPr>
        <w:t>&amp; or www.bmsicl.gov.in</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957E99">
        <w:rPr>
          <w:rFonts w:eastAsia="Times New Roman" w:cs="Times New Roman"/>
          <w:b/>
          <w:bCs/>
          <w:lang w:val="en-U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lang w:val="en-US"/>
        </w:rPr>
      </w:pPr>
      <w:r w:rsidRPr="00957E99">
        <w:rPr>
          <w:rFonts w:eastAsia="Times New Roman" w:cs="Times New Roman"/>
          <w:lang w:val="en-US"/>
        </w:rPr>
        <w:t xml:space="preserve">The amendments shall be notified by uploading the same at www.eproc.bihar.gov.in </w:t>
      </w:r>
      <w:r w:rsidR="0041794F" w:rsidRPr="00957E99">
        <w:rPr>
          <w:rFonts w:eastAsia="Times New Roman" w:cs="Times New Roman"/>
          <w:lang w:val="en-US"/>
        </w:rPr>
        <w:t xml:space="preserve">and/or </w:t>
      </w:r>
      <w:r w:rsidR="00E06038" w:rsidRPr="00957E99">
        <w:rPr>
          <w:rFonts w:eastAsia="Times New Roman" w:cs="Times New Roman"/>
          <w:lang w:val="en-US"/>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957E99">
        <w:rPr>
          <w:rFonts w:eastAsia="Times New Roman" w:cs="Times New Roman"/>
          <w:b/>
          <w:bCs/>
          <w:lang w:val="en-US"/>
        </w:rPr>
        <w:t xml:space="preserve">PREPARATION OF BIDS </w:t>
      </w:r>
    </w:p>
    <w:p w:rsidR="00F54739" w:rsidRPr="00957E99" w:rsidRDefault="00D05873"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-158750</wp:posOffset>
                </wp:positionV>
                <wp:extent cx="979805" cy="8001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C259" id="Rectangle 16" o:spid="_x0000_s1026" style="position:absolute;margin-left:0;margin-top:-12.5pt;width:77.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" o:allowincell="f" fillcolor="silver" stroked="f"/>
            </w:pict>
          </mc:Fallback>
        </mc:AlternateConten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957E99">
        <w:rPr>
          <w:rFonts w:eastAsia="Times New Roman" w:cs="Times New Roman"/>
          <w:b/>
          <w:bCs/>
          <w:lang w:val="en-U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957E99">
        <w:rPr>
          <w:rFonts w:eastAsia="Times New Roman" w:cs="Times New Roman"/>
          <w:lang w:val="en-US"/>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957E99">
        <w:rPr>
          <w:rFonts w:eastAsia="Times New Roman" w:cs="Times New Roman"/>
          <w:lang w:val="en-US"/>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Tender Document fee in the form of Demand Draft in favour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bookmarkStart w:id="6" w:name="page12"/>
      <w:bookmarkEnd w:id="6"/>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bidder shall complete the Bid Form</w:t>
      </w:r>
      <w:r w:rsidR="0041794F" w:rsidRPr="00957E99">
        <w:rPr>
          <w:rFonts w:eastAsia="Times New Roman" w:cs="Times New Roman"/>
          <w:lang w:val="en-US"/>
        </w:rPr>
        <w:t xml:space="preserve"> and appropriate Price Schedule</w:t>
      </w:r>
      <w:r w:rsidRPr="00957E99">
        <w:rPr>
          <w:rFonts w:eastAsia="Times New Roman" w:cs="Times New Roman"/>
          <w:lang w:val="en-US"/>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957E99">
        <w:rPr>
          <w:rFonts w:eastAsia="Times New Roman" w:cs="Times New Roman"/>
          <w:b/>
          <w:bCs/>
          <w:lang w:val="en-US"/>
        </w:rPr>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957E99">
        <w:rPr>
          <w:rFonts w:eastAsia="Times New Roman" w:cs="Times New Roman"/>
          <w:lang w:val="en-US"/>
        </w:rPr>
        <w:t>The Unit price should be inclusive of , Excise duty, Sales Tax, Freight, octroi/entry tax Forwarding, Packing, Insurance and any other Levies/Charges etc</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957E99">
        <w:rPr>
          <w:rFonts w:eastAsia="Times New Roman" w:cs="Times New Roman"/>
          <w:lang w:val="en-US"/>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lang w:val="en-US"/>
        </w:rPr>
      </w:pPr>
      <w:r w:rsidRPr="00957E99">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957E99">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52"/>
        <w:gridCol w:w="8792"/>
      </w:tblGrid>
      <w:tr w:rsidR="00957E99" w:rsidRPr="00957E99" w:rsidTr="006548C1">
        <w:trPr>
          <w:trHeight w:val="249"/>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b/>
                <w:bCs/>
                <w:lang w:val="en-US"/>
              </w:rPr>
              <w:t>14.</w:t>
            </w:r>
          </w:p>
        </w:tc>
        <w:tc>
          <w:tcPr>
            <w:tcW w:w="879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lang w:val="en-US"/>
              </w:rPr>
            </w:pPr>
            <w:r w:rsidRPr="00957E99">
              <w:rPr>
                <w:rFonts w:eastAsia="Times New Roman" w:cs="Times New Roman"/>
                <w:b/>
                <w:bCs/>
                <w:lang w:val="en-US"/>
              </w:rPr>
              <w:t>DOCUMENTS REQUIRED TO BE SUBMITTED</w:t>
            </w:r>
          </w:p>
        </w:tc>
      </w:tr>
      <w:tr w:rsidR="00764D19" w:rsidRPr="00764D19" w:rsidTr="006548C1">
        <w:trPr>
          <w:trHeight w:val="491"/>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lang w:val="en-US"/>
              </w:rPr>
              <w:t>14.1</w:t>
            </w:r>
          </w:p>
        </w:tc>
        <w:tc>
          <w:tcPr>
            <w:tcW w:w="8792" w:type="dxa"/>
            <w:tcBorders>
              <w:top w:val="nil"/>
              <w:left w:val="nil"/>
              <w:bottom w:val="nil"/>
              <w:right w:val="nil"/>
            </w:tcBorders>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F54739" w:rsidRPr="007F6EC2" w:rsidRDefault="00F54739" w:rsidP="00080079">
            <w:pPr>
              <w:widowControl w:val="0"/>
              <w:autoSpaceDE w:val="0"/>
              <w:autoSpaceDN w:val="0"/>
              <w:adjustRightInd w:val="0"/>
              <w:spacing w:after="0" w:line="252" w:lineRule="exact"/>
              <w:ind w:left="160"/>
              <w:jc w:val="both"/>
              <w:rPr>
                <w:rFonts w:eastAsia="Times New Roman" w:cs="Times New Roman"/>
                <w:color w:val="000000" w:themeColor="text1"/>
                <w:highlight w:val="yellow"/>
                <w:lang w:val="en-US"/>
              </w:rPr>
            </w:pPr>
            <w:r w:rsidRPr="007F6EC2">
              <w:rPr>
                <w:rFonts w:eastAsia="Times New Roman" w:cs="Times New Roman"/>
                <w:color w:val="000000" w:themeColor="text1"/>
                <w:highlight w:val="yellow"/>
                <w:lang w:val="en-US"/>
              </w:rPr>
              <w:t>The bidder shall furnish, as part of the bid documents, the documents</w:t>
            </w:r>
            <w:r w:rsidR="006548C1" w:rsidRPr="007F6EC2">
              <w:rPr>
                <w:rFonts w:eastAsia="Times New Roman" w:cs="Times New Roman"/>
                <w:color w:val="000000" w:themeColor="text1"/>
                <w:highlight w:val="yellow"/>
                <w:lang w:val="en-US"/>
              </w:rPr>
              <w:t xml:space="preserve"> as called for in the Check List(Annexure – 1</w:t>
            </w:r>
            <w:r w:rsidR="00080079" w:rsidRPr="007F6EC2">
              <w:rPr>
                <w:rFonts w:eastAsia="Times New Roman" w:cs="Times New Roman"/>
                <w:color w:val="000000" w:themeColor="text1"/>
                <w:highlight w:val="yellow"/>
                <w:lang w:val="en-US"/>
              </w:rPr>
              <w:t>3)</w:t>
            </w:r>
            <w:r w:rsidR="006548C1" w:rsidRPr="007F6EC2">
              <w:rPr>
                <w:rFonts w:eastAsia="Times New Roman" w:cs="Times New Roman"/>
                <w:color w:val="000000" w:themeColor="text1"/>
                <w:highlight w:val="yellow"/>
                <w:lang w:val="en-US"/>
              </w:rPr>
              <w:t>.</w:t>
            </w:r>
          </w:p>
        </w:tc>
      </w:tr>
      <w:tr w:rsidR="00764D19" w:rsidRPr="00764D19" w:rsidTr="006548C1">
        <w:trPr>
          <w:trHeight w:val="250"/>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8792" w:type="dxa"/>
            <w:tcBorders>
              <w:top w:val="nil"/>
              <w:left w:val="nil"/>
              <w:bottom w:val="nil"/>
              <w:right w:val="nil"/>
            </w:tcBorders>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7F6EC2">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autoSpaceDE w:val="0"/>
        <w:autoSpaceDN w:val="0"/>
        <w:adjustRightInd w:val="0"/>
        <w:spacing w:after="0" w:line="127" w:lineRule="exact"/>
        <w:rPr>
          <w:rFonts w:eastAsia="Times New Roman" w:cs="Times New Roman"/>
          <w:lang w:val="en-US"/>
        </w:rPr>
      </w:pPr>
    </w:p>
    <w:p w:rsidR="00F54739" w:rsidRPr="00957E99" w:rsidRDefault="00F54739" w:rsidP="007F6EC2">
      <w:pPr>
        <w:widowControl w:val="0"/>
        <w:overflowPunct w:val="0"/>
        <w:autoSpaceDE w:val="0"/>
        <w:autoSpaceDN w:val="0"/>
        <w:adjustRightInd w:val="0"/>
        <w:spacing w:after="0" w:line="237" w:lineRule="auto"/>
        <w:ind w:left="1157"/>
        <w:jc w:val="both"/>
        <w:rPr>
          <w:rFonts w:eastAsia="Times New Roman" w:cs="Times New Roman"/>
          <w:lang w:val="en-US"/>
        </w:rPr>
      </w:pPr>
      <w:r w:rsidRPr="00957E99">
        <w:rPr>
          <w:rFonts w:eastAsia="Times New Roman" w:cs="Times New Roman"/>
          <w:lang w:val="en-US"/>
        </w:rPr>
        <w:t xml:space="preserve">In case, it is not possible to get / accord type approval, the bidder has to make necessary arrangements for inspection at the place where the equipment /item is installed and functioning or </w:t>
      </w:r>
      <w:r w:rsidR="007F6EC2">
        <w:rPr>
          <w:rFonts w:eastAsia="Times New Roman" w:cs="Times New Roman"/>
          <w:lang w:val="en-US"/>
        </w:rPr>
        <w:t>at the manufacturer’s premises.</w:t>
      </w:r>
    </w:p>
    <w:p w:rsidR="00F54739" w:rsidRPr="00957E99" w:rsidRDefault="00F54739" w:rsidP="00F54739">
      <w:pPr>
        <w:widowControl w:val="0"/>
        <w:autoSpaceDE w:val="0"/>
        <w:autoSpaceDN w:val="0"/>
        <w:adjustRightInd w:val="0"/>
        <w:spacing w:after="0" w:line="239" w:lineRule="auto"/>
        <w:ind w:left="5057"/>
        <w:rPr>
          <w:rFonts w:eastAsia="Times New Roman" w:cs="Times New Roman"/>
          <w:lang w:val="en-US"/>
        </w:rPr>
      </w:pPr>
      <w:r w:rsidRPr="00957E99">
        <w:rPr>
          <w:rFonts w:eastAsia="Times New Roman" w:cs="Times New Roman"/>
          <w:lang w:val="en-US"/>
        </w:rPr>
        <w:lastRenderedPageBreak/>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957E99">
        <w:rPr>
          <w:rFonts w:eastAsia="Times New Roman" w:cs="Times New Roman"/>
          <w:lang w:val="en-US"/>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957E99" w:rsidRDefault="00F54739" w:rsidP="00F54739">
      <w:pPr>
        <w:widowControl w:val="0"/>
        <w:autoSpaceDE w:val="0"/>
        <w:autoSpaceDN w:val="0"/>
        <w:adjustRightInd w:val="0"/>
        <w:spacing w:after="0" w:line="232" w:lineRule="exact"/>
        <w:rPr>
          <w:rFonts w:eastAsia="Times New Roman" w:cs="Times New Roman"/>
          <w:lang w:val="en-US"/>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lang w:val="en-US"/>
        </w:rPr>
      </w:pPr>
      <w:r w:rsidRPr="00957E99">
        <w:rPr>
          <w:rFonts w:eastAsia="Times New Roman" w:cs="Times New Roman"/>
          <w:b/>
          <w:bCs/>
          <w:lang w:val="en-U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lang w:val="en-US"/>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lang w:val="en-US"/>
        </w:rPr>
      </w:pPr>
      <w:r w:rsidRPr="00957E99">
        <w:rPr>
          <w:rFonts w:eastAsia="Times New Roman" w:cs="Times New Roman"/>
          <w:lang w:val="en-US"/>
        </w:rPr>
        <w:t>Pursuant to ITB Clause 11, the bidder shall furnish, as part of its bid, documents establishing the Bidder’s qualification to perform the Contract if its bid is accepted</w:t>
      </w:r>
      <w:r w:rsidR="00987664" w:rsidRPr="00957E99">
        <w:rPr>
          <w:rFonts w:eastAsia="Times New Roman" w:cs="Times New Roman"/>
          <w:lang w:val="en-US"/>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E07944">
        <w:rPr>
          <w:color w:val="000000" w:themeColor="text1"/>
          <w:highlight w:val="yellow"/>
        </w:rPr>
        <w:t>Three(03)n</w:t>
      </w:r>
      <w:r w:rsidR="0090251A" w:rsidRPr="00E07944">
        <w:rPr>
          <w:color w:val="000000" w:themeColor="text1"/>
          <w:highlight w:val="yellow"/>
        </w:rPr>
        <w:t>umber</w:t>
      </w:r>
      <w:r w:rsidR="0090251A" w:rsidRPr="00E07944">
        <w:rPr>
          <w:color w:val="000000" w:themeColor="text1"/>
        </w:rPr>
        <w:t>i</w:t>
      </w:r>
      <w:r w:rsidR="0090251A" w:rsidRPr="00957E99">
        <w:t>n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proforma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 xml:space="preserve">at </w:t>
      </w:r>
      <w:r w:rsidR="00FB1A07" w:rsidRPr="00E07944">
        <w:rPr>
          <w:color w:val="000000" w:themeColor="text1"/>
        </w:rPr>
        <w:t>least</w:t>
      </w:r>
      <w:r w:rsidR="00360863" w:rsidRPr="00E07944">
        <w:rPr>
          <w:color w:val="000000" w:themeColor="text1"/>
          <w:highlight w:val="yellow"/>
        </w:rPr>
        <w:t>Three</w:t>
      </w:r>
      <w:r w:rsidR="00782D6D" w:rsidRPr="00E07944">
        <w:rPr>
          <w:color w:val="000000" w:themeColor="text1"/>
          <w:highlight w:val="yellow"/>
        </w:rPr>
        <w:t>(</w:t>
      </w:r>
      <w:r w:rsidR="0090251A" w:rsidRPr="00E07944">
        <w:rPr>
          <w:color w:val="000000" w:themeColor="text1"/>
          <w:highlight w:val="yellow"/>
        </w:rPr>
        <w:t>0</w:t>
      </w:r>
      <w:r w:rsidR="00360863" w:rsidRPr="00E07944">
        <w:rPr>
          <w:color w:val="000000" w:themeColor="text1"/>
          <w:highlight w:val="yellow"/>
        </w:rPr>
        <w:t>3</w:t>
      </w:r>
      <w:r w:rsidR="00782D6D" w:rsidRPr="00E07944">
        <w:rPr>
          <w:color w:val="000000" w:themeColor="text1"/>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The bidder should furnish the information on past supplies and satisfactory p</w:t>
      </w:r>
      <w:r w:rsidR="00384888" w:rsidRPr="00E07944">
        <w:rPr>
          <w:rFonts w:eastAsia="Times New Roman" w:cs="Times New Roman"/>
          <w:color w:val="000000" w:themeColor="text1"/>
          <w:highlight w:val="yellow"/>
          <w:lang w:val="en-US"/>
        </w:rPr>
        <w:t>erformance for both 15.2 (a) or</w:t>
      </w:r>
      <w:r w:rsidRPr="00E07944">
        <w:rPr>
          <w:rFonts w:eastAsia="Times New Roman" w:cs="Times New Roman"/>
          <w:color w:val="000000" w:themeColor="text1"/>
          <w:highlight w:val="yellow"/>
          <w:lang w:val="en-US"/>
        </w:rPr>
        <w:t xml:space="preserve"> (b) above</w:t>
      </w:r>
      <w:r w:rsidR="00E351FF" w:rsidRPr="00E07944">
        <w:rPr>
          <w:rFonts w:eastAsia="Times New Roman" w:cs="Times New Roman"/>
          <w:color w:val="000000" w:themeColor="text1"/>
          <w:highlight w:val="yellow"/>
          <w:lang w:val="en-US"/>
        </w:rPr>
        <w:t xml:space="preserve"> as the case may be</w:t>
      </w:r>
      <w:r w:rsidRPr="00E07944">
        <w:rPr>
          <w:rFonts w:eastAsia="Times New Roman" w:cs="Times New Roman"/>
          <w:color w:val="000000" w:themeColor="text1"/>
          <w:highlight w:val="yellow"/>
          <w:lang w:val="en-US"/>
        </w:rPr>
        <w:t>, in the proforma given under Section VI, Form No.</w:t>
      </w:r>
      <w:r w:rsidR="00F74E1E" w:rsidRPr="00E07944">
        <w:rPr>
          <w:rFonts w:eastAsia="Times New Roman" w:cs="Times New Roman"/>
          <w:color w:val="000000" w:themeColor="text1"/>
          <w:highlight w:val="yellow"/>
          <w:lang w:val="en-US"/>
        </w:rPr>
        <w:t xml:space="preserve">6 and provide self-attested copies of Purchase Orders for the Equipment for which performance certificate in form no 6 is being provided. </w:t>
      </w:r>
    </w:p>
    <w:p w:rsidR="00F54739" w:rsidRPr="00E07944" w:rsidRDefault="00F54739" w:rsidP="00F54739">
      <w:pPr>
        <w:tabs>
          <w:tab w:val="center" w:pos="4680"/>
        </w:tabs>
        <w:suppressAutoHyphens/>
        <w:spacing w:after="0" w:line="240" w:lineRule="auto"/>
        <w:ind w:left="360"/>
        <w:jc w:val="both"/>
        <w:rPr>
          <w:rFonts w:eastAsia="Times New Roman" w:cs="Times New Roman"/>
          <w:color w:val="000000" w:themeColor="text1"/>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Bidders shall invariably furnish documentary evidence in support of the satisfactory operation of the equipment (issued from the end user</w:t>
      </w:r>
      <w:r w:rsidR="004E59EB" w:rsidRPr="00E07944">
        <w:rPr>
          <w:rFonts w:eastAsia="Times New Roman" w:cs="Times New Roman"/>
          <w:color w:val="000000" w:themeColor="text1"/>
          <w:highlight w:val="yellow"/>
          <w:lang w:val="en-US"/>
        </w:rPr>
        <w:t xml:space="preserve"> not before 3 months preceding the date of submission of bid</w:t>
      </w:r>
      <w:r w:rsidRPr="00E07944">
        <w:rPr>
          <w:rFonts w:eastAsia="Times New Roman" w:cs="Times New Roman"/>
          <w:color w:val="000000" w:themeColor="text1"/>
          <w:highlight w:val="yellow"/>
          <w:lang w:val="en-US"/>
        </w:rPr>
        <w:t>) as specified above.</w:t>
      </w:r>
      <w:r w:rsidR="00F74E1E" w:rsidRPr="00E07944">
        <w:rPr>
          <w:rFonts w:eastAsia="Times New Roman" w:cs="Times New Roman"/>
          <w:color w:val="000000" w:themeColor="text1"/>
          <w:highlight w:val="yellow"/>
          <w:lang w:val="en-US"/>
        </w:rPr>
        <w:t xml:space="preserve"> Certificate from end users must indicate the Purchase order(s) as submitted by the Bidder, date of installation and performance of the Equipment.</w:t>
      </w:r>
    </w:p>
    <w:p w:rsidR="00F54739" w:rsidRPr="00E07944" w:rsidRDefault="00F54739" w:rsidP="00F54739">
      <w:pPr>
        <w:tabs>
          <w:tab w:val="center" w:pos="4680"/>
        </w:tabs>
        <w:suppressAutoHyphens/>
        <w:spacing w:after="0" w:line="240" w:lineRule="auto"/>
        <w:jc w:val="both"/>
        <w:rPr>
          <w:rFonts w:eastAsia="Times New Roman" w:cs="Times New Roman"/>
          <w:color w:val="000000" w:themeColor="text1"/>
          <w:lang w:val="en-US"/>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lang w:val="en-US"/>
        </w:rPr>
      </w:pPr>
      <w:r w:rsidRPr="00E07944">
        <w:rPr>
          <w:rFonts w:eastAsia="Times New Roman" w:cs="Times New Roman"/>
          <w:color w:val="000000" w:themeColor="text1"/>
          <w:lang w:val="en-US"/>
        </w:rPr>
        <w:t>The bidder should</w:t>
      </w:r>
      <w:r w:rsidRPr="00957E99">
        <w:rPr>
          <w:rFonts w:eastAsia="Times New Roman" w:cs="Times New Roman"/>
          <w:lang w:val="en-US"/>
        </w:rPr>
        <w:t xml:space="preserve"> furnish profit and loss statement, balance sheets an</w:t>
      </w:r>
      <w:r w:rsidR="00E351FF" w:rsidRPr="00957E99">
        <w:rPr>
          <w:rFonts w:eastAsia="Times New Roman" w:cs="Times New Roman"/>
          <w:lang w:val="en-US"/>
        </w:rPr>
        <w:t xml:space="preserve">d auditor’s report </w:t>
      </w:r>
      <w:r w:rsidR="00A63DCC" w:rsidRPr="00957E99">
        <w:rPr>
          <w:rFonts w:cs="Gisha"/>
        </w:rPr>
        <w:t>for any three of the last four consecutive financial years</w:t>
      </w:r>
      <w:r w:rsidR="006B71CE" w:rsidRPr="00957E99">
        <w:rPr>
          <w:rFonts w:eastAsia="Times New Roman" w:cs="Times New Roman"/>
          <w:lang w:val="en-US"/>
        </w:rPr>
        <w:t xml:space="preserve">, </w:t>
      </w:r>
      <w:r w:rsidRPr="00957E99">
        <w:rPr>
          <w:rFonts w:eastAsia="Times New Roman" w:cs="Times New Roman"/>
          <w:lang w:val="en-US"/>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957E99">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lang w:val="en-US"/>
        </w:rPr>
        <w:t>non-responsive</w:t>
      </w:r>
      <w:r w:rsidR="003B6BD6"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957E99">
        <w:rPr>
          <w:rFonts w:eastAsia="Times New Roman" w:cs="Times New Roman"/>
          <w:b/>
          <w:bCs/>
          <w:lang w:val="en-U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lang w:val="en-US"/>
        </w:rPr>
      </w:pPr>
    </w:p>
    <w:p w:rsidR="00F54739" w:rsidRPr="00BD7AF5" w:rsidRDefault="00F54739" w:rsidP="00BD7AF5">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957E99">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 detailed description of the essential technical and performan</w:t>
      </w:r>
      <w:r w:rsidR="003B6BD6" w:rsidRPr="00E07944">
        <w:rPr>
          <w:rFonts w:eastAsia="Times New Roman" w:cs="Times New Roman"/>
          <w:color w:val="000000" w:themeColor="text1"/>
          <w:highlight w:val="yellow"/>
          <w:lang w:val="en-US"/>
        </w:rPr>
        <w:t>ce characteristics of the goods</w:t>
      </w:r>
      <w:r w:rsidR="00F54739" w:rsidRPr="00E07944">
        <w:rPr>
          <w:rFonts w:eastAsia="Times New Roman" w:cs="Times New Roman"/>
          <w:color w:val="000000" w:themeColor="text1"/>
          <w:highlight w:val="yellow"/>
          <w:lang w:val="en-US"/>
        </w:rPr>
        <w:t xml:space="preserve">; </w:t>
      </w:r>
    </w:p>
    <w:p w:rsidR="00F54739" w:rsidRPr="00E07944" w:rsidRDefault="00F54739"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49441B" w:rsidRPr="00E07944" w:rsidRDefault="0049441B"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E07944" w:rsidRDefault="00F54739" w:rsidP="00F54739">
      <w:pPr>
        <w:widowControl w:val="0"/>
        <w:autoSpaceDE w:val="0"/>
        <w:autoSpaceDN w:val="0"/>
        <w:adjustRightInd w:val="0"/>
        <w:spacing w:after="0" w:line="265" w:lineRule="exact"/>
        <w:rPr>
          <w:rFonts w:eastAsia="Times New Roman" w:cs="Times New Roman"/>
          <w:color w:val="000000" w:themeColor="text1"/>
          <w:lang w:val="en-US"/>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 xml:space="preserve">Pursuant to ITB Clause 11, the bidder shall furnish, as part of his bid, </w:t>
      </w:r>
      <w:r w:rsidR="00265780" w:rsidRPr="00957E99">
        <w:rPr>
          <w:rFonts w:eastAsia="Times New Roman" w:cs="Times New Roman"/>
          <w:lang w:val="en-US"/>
        </w:rPr>
        <w:t>an</w:t>
      </w:r>
      <w:r w:rsidRPr="00957E99">
        <w:rPr>
          <w:rFonts w:eastAsia="Times New Roman" w:cs="Times New Roman"/>
          <w:lang w:val="en-US"/>
        </w:rPr>
        <w:t xml:space="preserve"> Earnest Money Deposit (EMD) for an amount of mentioned in Section IV – Schedule of Requirements in the form of Demand Draft</w:t>
      </w:r>
      <w:r w:rsidR="00265780" w:rsidRPr="00957E99">
        <w:rPr>
          <w:rFonts w:eastAsia="Times New Roman" w:cs="Times New Roman"/>
          <w:lang w:val="en-US"/>
        </w:rPr>
        <w:t>/Bank Guarantee</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(i)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F40591">
        <w:rPr>
          <w:rFonts w:asciiTheme="minorHAnsi" w:eastAsia="Calibri" w:hAnsiTheme="minorHAnsi"/>
          <w:b/>
          <w:bCs/>
          <w:sz w:val="22"/>
          <w:szCs w:val="22"/>
          <w:highlight w:val="yellow"/>
          <w:lang w:eastAsia="en-IN" w:bidi="hi-IN"/>
        </w:rPr>
        <w:t>BMSICL/2017-18</w:t>
      </w:r>
      <w:r w:rsidR="00E770BB" w:rsidRPr="002662C8">
        <w:rPr>
          <w:rFonts w:asciiTheme="minorHAnsi" w:eastAsia="Calibri" w:hAnsiTheme="minorHAnsi"/>
          <w:b/>
          <w:bCs/>
          <w:sz w:val="22"/>
          <w:szCs w:val="22"/>
          <w:highlight w:val="yellow"/>
          <w:lang w:eastAsia="en-IN" w:bidi="hi-IN"/>
        </w:rPr>
        <w:t>/ME-</w:t>
      </w:r>
      <w:r w:rsidR="00485528">
        <w:rPr>
          <w:rFonts w:asciiTheme="minorHAnsi" w:eastAsia="Calibri" w:hAnsiTheme="minorHAnsi"/>
          <w:b/>
          <w:bCs/>
          <w:sz w:val="22"/>
          <w:szCs w:val="22"/>
          <w:highlight w:val="yellow"/>
          <w:lang w:eastAsia="en-IN" w:bidi="hi-IN"/>
        </w:rPr>
        <w:t>063</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r w:rsidRPr="00957E99">
        <w:rPr>
          <w:rFonts w:asciiTheme="minorHAnsi" w:eastAsia="Calibri" w:hAnsiTheme="minorHAnsi"/>
          <w:b/>
          <w:sz w:val="22"/>
          <w:szCs w:val="22"/>
          <w:lang w:eastAsia="en-IN" w:bidi="hi-IN"/>
        </w:rPr>
        <w:t xml:space="preserve">Note :-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Earnest Money Deposit (EMD) of the unsuccessful bidder will be discharged/returned as promptly as possible, but </w:t>
      </w:r>
      <w:r w:rsidR="004F2309" w:rsidRPr="00957E99">
        <w:rPr>
          <w:rFonts w:eastAsia="Times New Roman" w:cs="Times New Roman"/>
          <w:lang w:val="en-US"/>
        </w:rPr>
        <w:t>after finalization of tender.</w:t>
      </w:r>
      <w:r w:rsidR="007002E0" w:rsidRPr="00957E99">
        <w:rPr>
          <w:rFonts w:eastAsia="Times New Roman" w:cs="Times New Roman"/>
          <w:lang w:val="en-US"/>
        </w:rPr>
        <w:t xml:space="preserve">No interest will be paid against EMD </w:t>
      </w:r>
      <w:r w:rsidR="0009017B" w:rsidRPr="00957E99">
        <w:rPr>
          <w:rFonts w:eastAsia="Times New Roman" w:cs="Times New Roman"/>
          <w:lang w:val="en-US"/>
        </w:rPr>
        <w:t xml:space="preserve">and or </w:t>
      </w:r>
      <w:r w:rsidR="0009017B" w:rsidRPr="00957E99">
        <w:rPr>
          <w:rFonts w:eastAsia="Times New Roman" w:cs="Times New Roman"/>
          <w:lang w:val="en-US"/>
        </w:rPr>
        <w:lastRenderedPageBreak/>
        <w:t xml:space="preserve">performance security </w:t>
      </w:r>
      <w:r w:rsidR="007002E0" w:rsidRPr="00957E99">
        <w:rPr>
          <w:rFonts w:eastAsia="Times New Roman" w:cs="Times New Roman"/>
          <w:lang w:val="en-US"/>
        </w:rPr>
        <w:t>depo</w:t>
      </w:r>
      <w:r w:rsidR="0048016F" w:rsidRPr="00957E99">
        <w:rPr>
          <w:rFonts w:eastAsia="Times New Roman" w:cs="Times New Roman"/>
          <w:lang w:val="en-US"/>
        </w:rPr>
        <w:t xml:space="preserve">sited by the bidders and no </w:t>
      </w:r>
      <w:r w:rsidR="007002E0" w:rsidRPr="00957E99">
        <w:rPr>
          <w:rFonts w:eastAsia="Times New Roman" w:cs="Times New Roman"/>
          <w:lang w:val="en-US"/>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2C5AD4" w:rsidRDefault="00F54739" w:rsidP="002C5AD4">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957E99">
        <w:rPr>
          <w:rFonts w:eastAsia="Times New Roman" w:cs="Times New Roman"/>
          <w:lang w:val="en-US"/>
        </w:rPr>
        <w:t xml:space="preserve">The Earnest Money Deposit (EMD) may be forfeited : </w:t>
      </w: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957E99">
        <w:rPr>
          <w:rFonts w:eastAsia="Times New Roman" w:cs="Times New Roman"/>
          <w:lang w:val="en-US"/>
        </w:rPr>
        <w:t xml:space="preserve">If the bidder withdraws his bid during the period of bid validity </w:t>
      </w:r>
      <w:r w:rsidR="007002E0" w:rsidRPr="00957E99">
        <w:rPr>
          <w:rFonts w:eastAsia="Times New Roman" w:cs="Times New Roman"/>
          <w:lang w:val="en-US"/>
        </w:rPr>
        <w:t xml:space="preserve">as </w:t>
      </w:r>
      <w:r w:rsidRPr="00957E99">
        <w:rPr>
          <w:rFonts w:eastAsia="Times New Roman" w:cs="Times New Roman"/>
          <w:lang w:val="en-US"/>
        </w:rPr>
        <w:t xml:space="preserve">specified </w:t>
      </w:r>
      <w:r w:rsidR="007002E0" w:rsidRPr="00957E99">
        <w:rPr>
          <w:rFonts w:eastAsia="Times New Roman" w:cs="Times New Roman"/>
          <w:lang w:val="en-US"/>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             (b)      I</w:t>
      </w:r>
      <w:r w:rsidR="007002E0" w:rsidRPr="00957E99">
        <w:rPr>
          <w:rFonts w:eastAsia="Times New Roman" w:cs="Times New Roman"/>
          <w:lang w:val="en-US"/>
        </w:rPr>
        <w:t>n the case of successful bidder</w:t>
      </w:r>
      <w:r w:rsidRPr="00957E99">
        <w:rPr>
          <w:rFonts w:eastAsia="Times New Roman" w:cs="Times New Roman"/>
          <w:lang w:val="en-US"/>
        </w:rPr>
        <w:t xml:space="preserve">, if the bidder </w:t>
      </w:r>
      <w:r w:rsidR="007002E0" w:rsidRPr="00957E99">
        <w:rPr>
          <w:rFonts w:eastAsia="Times New Roman" w:cs="Times New Roman"/>
          <w:lang w:val="en-US"/>
        </w:rPr>
        <w:t>fails:</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957E99">
        <w:rPr>
          <w:rFonts w:eastAsia="Times New Roman" w:cs="Times New Roman"/>
          <w:lang w:val="en-US"/>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957E99">
        <w:rPr>
          <w:rFonts w:eastAsia="Times New Roman" w:cs="Times New Roman"/>
          <w:lang w:val="en-US"/>
        </w:rPr>
        <w:t xml:space="preserve">To furnish performance security in accordance with </w:t>
      </w:r>
      <w:r w:rsidR="00DD16D3" w:rsidRPr="00957E99">
        <w:rPr>
          <w:rFonts w:eastAsia="Times New Roman" w:cs="Times New Roman"/>
          <w:lang w:val="en-US"/>
        </w:rPr>
        <w:t>GCC Clause 5</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lang w:val="en-US"/>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835A0" w:rsidRDefault="00F54739" w:rsidP="009835A0">
      <w:pPr>
        <w:widowControl w:val="0"/>
        <w:numPr>
          <w:ilvl w:val="0"/>
          <w:numId w:val="3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Bid shall remain valid for </w:t>
      </w:r>
      <w:r w:rsidRPr="00957E99">
        <w:rPr>
          <w:rFonts w:eastAsia="Times New Roman" w:cs="Times New Roman"/>
          <w:b/>
          <w:bCs/>
          <w:lang w:val="en-US"/>
        </w:rPr>
        <w:t>180 days</w:t>
      </w:r>
      <w:r w:rsidRPr="00957E99">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9835A0" w:rsidRDefault="00F54739" w:rsidP="00F54739">
      <w:pPr>
        <w:widowControl w:val="0"/>
        <w:numPr>
          <w:ilvl w:val="0"/>
          <w:numId w:val="35"/>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957E99">
        <w:rPr>
          <w:rFonts w:eastAsia="Times New Roman" w:cs="Times New Roman"/>
          <w:lang w:val="en-US"/>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957E99">
        <w:rPr>
          <w:rFonts w:eastAsia="Times New Roman" w:cs="Times New Roman"/>
          <w:lang w:val="en-US"/>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(iv) Price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9835A0">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A person signing (manually or digitally) the tender form or any documents forming part of the contract on behalf of another shall be deemed to </w:t>
      </w:r>
      <w:r w:rsidR="00391531" w:rsidRPr="00957E99">
        <w:rPr>
          <w:rFonts w:eastAsia="Times New Roman" w:cs="Times New Roman"/>
          <w:lang w:val="en-US"/>
        </w:rPr>
        <w:t>warranty</w:t>
      </w:r>
      <w:r w:rsidRPr="00957E99">
        <w:rPr>
          <w:rFonts w:eastAsia="Times New Roman" w:cs="Times New Roman"/>
          <w:lang w:val="en-US"/>
        </w:rPr>
        <w:t xml:space="preserve"> that he has authority to bind such other persons and if, on </w:t>
      </w:r>
      <w:r w:rsidRPr="00957E99">
        <w:rPr>
          <w:rFonts w:eastAsia="Times New Roman" w:cs="Times New Roman"/>
          <w:lang w:val="en-US"/>
        </w:rPr>
        <w:lastRenderedPageBreak/>
        <w:t>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957E99">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023F0" w:rsidRDefault="00F54739" w:rsidP="009023F0">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lang w:val="en-US"/>
        </w:rPr>
      </w:pPr>
      <w:r w:rsidRPr="00957E99">
        <w:rPr>
          <w:rFonts w:eastAsia="Times New Roman" w:cs="Times New Roman"/>
          <w:lang w:val="en-US"/>
        </w:rPr>
        <w:t xml:space="preserve">(a) Prices are to be quoted in the attached Price Bid format online as per the directions on the official website. </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F77D48">
        <w:rPr>
          <w:rFonts w:eastAsia="Times New Roman" w:cs="Times New Roman"/>
          <w:b/>
          <w:lang w:val="en-US"/>
        </w:rPr>
        <w:t>Note:</w:t>
      </w:r>
      <w:r w:rsidRPr="00957E99">
        <w:rPr>
          <w:rFonts w:eastAsia="Times New Roman" w:cs="Times New Roman"/>
          <w:lang w:val="en-US"/>
        </w:rPr>
        <w:t xml:space="preserv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957E99">
        <w:rPr>
          <w:rFonts w:eastAsia="Times New Roman" w:cs="Times New Roman"/>
          <w:b/>
          <w:bCs/>
          <w:highlight w:val="lightGray"/>
          <w:lang w:val="en-US"/>
        </w:rPr>
        <w:t xml:space="preserve">SUBMISSION OF  TENDERS </w:t>
      </w:r>
    </w:p>
    <w:p w:rsidR="00F54739" w:rsidRPr="00957E99" w:rsidRDefault="00D05873"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-158750</wp:posOffset>
                </wp:positionV>
                <wp:extent cx="777875" cy="80010"/>
                <wp:effectExtent l="0" t="0" r="3175"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F5B2" id="Rectangle 15" o:spid="_x0000_s1026" style="position:absolute;margin-left:0;margin-top:-12.5pt;width:61.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58752" behindDoc="1" locked="0" layoutInCell="0" allowOverlap="1">
                <wp:simplePos x="0" y="0"/>
                <wp:positionH relativeFrom="column">
                  <wp:posOffset>-17780</wp:posOffset>
                </wp:positionH>
                <wp:positionV relativeFrom="paragraph">
                  <wp:posOffset>18414</wp:posOffset>
                </wp:positionV>
                <wp:extent cx="3026410" cy="0"/>
                <wp:effectExtent l="0" t="0" r="2159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B89B" id="Straight Connector 1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5pt" to="2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Q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" o:allowincell="f" strokeweight=".72pt"/>
            </w:pict>
          </mc:Fallback>
        </mc:AlternateConten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lang w:val="en-US"/>
        </w:rPr>
        <w:t>ocument</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957E99">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957E99">
        <w:rPr>
          <w:rFonts w:eastAsia="Times New Roman" w:cs="Times New Roman"/>
          <w:lang w:val="en-US"/>
        </w:rPr>
        <w:t>Unless otherwise specified, the tenderers are to submit its tender online and deposit</w:t>
      </w:r>
      <w:r w:rsidR="006753BD" w:rsidRPr="00957E99">
        <w:rPr>
          <w:rFonts w:eastAsia="Times New Roman" w:cs="Times New Roman"/>
          <w:lang w:val="en-US"/>
        </w:rPr>
        <w:t xml:space="preserve"> the physical form of tenders (</w:t>
      </w:r>
      <w:r w:rsidRPr="00957E99">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957E99">
        <w:rPr>
          <w:rFonts w:eastAsia="Times New Roman" w:cs="Times New Roman"/>
          <w:lang w:val="en-US"/>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 xml:space="preserve">Bihar Medical Services </w:t>
      </w:r>
      <w:r w:rsidR="00417EDD"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r w:rsidRPr="00957E99">
        <w:rPr>
          <w:rFonts w:eastAsia="Times New Roman" w:cs="Times New Roman"/>
          <w:lang w:val="en-US"/>
        </w:rPr>
        <w:t xml:space="preserve">                                 5</w:t>
      </w:r>
      <w:r w:rsidRPr="00957E99">
        <w:rPr>
          <w:rFonts w:eastAsia="Times New Roman" w:cs="Times New Roman"/>
          <w:vertAlign w:val="superscript"/>
          <w:lang w:val="en-US"/>
        </w:rPr>
        <w:t>th</w:t>
      </w:r>
      <w:r w:rsidRPr="00957E99">
        <w:rPr>
          <w:rFonts w:eastAsia="Times New Roman" w:cs="Times New Roman"/>
          <w:lang w:val="en-US"/>
        </w:rPr>
        <w:t xml:space="preserve"> Floor BiscomaunBhavan, Gandhi Maidan, Patna- 800001,  Bihar.</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lang w:val="en-US"/>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957E99">
        <w:rPr>
          <w:rFonts w:eastAsia="Times New Roman" w:cs="Times New Roman"/>
          <w:lang w:val="en-US"/>
        </w:rPr>
        <w:t xml:space="preserve">The Physical form of tender shall be delivered </w:t>
      </w:r>
      <w:r w:rsidR="00915E9F">
        <w:rPr>
          <w:rFonts w:eastAsia="Times New Roman" w:cs="Times New Roman"/>
          <w:lang w:val="en-US"/>
        </w:rPr>
        <w:t>upto</w:t>
      </w:r>
      <w:r w:rsidR="00370DB6">
        <w:rPr>
          <w:rFonts w:eastAsia="Times New Roman" w:cs="Times New Roman"/>
          <w:b/>
          <w:bCs/>
          <w:highlight w:val="yellow"/>
          <w:lang w:val="en-US"/>
        </w:rPr>
        <w:t xml:space="preserve"> 17</w:t>
      </w:r>
      <w:r w:rsidR="00370DB6">
        <w:rPr>
          <w:rFonts w:eastAsia="Times New Roman" w:cs="Times New Roman"/>
          <w:b/>
          <w:bCs/>
          <w:highlight w:val="yellow"/>
          <w:vertAlign w:val="superscript"/>
          <w:lang w:val="en-US"/>
        </w:rPr>
        <w:t>th</w:t>
      </w:r>
      <w:r w:rsidR="00370DB6">
        <w:rPr>
          <w:rFonts w:eastAsia="Calibri" w:cs="Times New Roman"/>
          <w:b/>
          <w:highlight w:val="yellow"/>
          <w:lang w:eastAsia="en-IN" w:bidi="hi-IN"/>
        </w:rPr>
        <w:t xml:space="preserve"> August </w:t>
      </w:r>
      <w:r w:rsidR="00915E9F" w:rsidRPr="00FF31BB">
        <w:rPr>
          <w:rFonts w:eastAsia="Times New Roman" w:cs="Times New Roman"/>
          <w:b/>
          <w:bCs/>
          <w:highlight w:val="yellow"/>
          <w:lang w:val="en-US"/>
        </w:rPr>
        <w:t xml:space="preserve">2017 </w:t>
      </w:r>
      <w:r w:rsidR="009F545E" w:rsidRPr="005E6B28">
        <w:rPr>
          <w:rFonts w:eastAsia="Times New Roman" w:cs="Times New Roman"/>
          <w:b/>
          <w:bCs/>
          <w:highlight w:val="yellow"/>
          <w:lang w:val="en-US"/>
        </w:rPr>
        <w:t>by 14:</w:t>
      </w:r>
      <w:r w:rsidRPr="005E6B28">
        <w:rPr>
          <w:rFonts w:eastAsia="Times New Roman" w:cs="Times New Roman"/>
          <w:b/>
          <w:bCs/>
          <w:highlight w:val="yellow"/>
          <w:lang w:val="en-US"/>
        </w:rPr>
        <w:t>00 Hrs</w:t>
      </w:r>
      <w:r w:rsidRPr="00957E99">
        <w:rPr>
          <w:rFonts w:eastAsia="Times New Roman" w:cs="Times New Roman"/>
          <w:lang w:val="en-US"/>
        </w:rPr>
        <w:t xml:space="preserve"> to Bihar Medical Services &amp; Infrastructure Corporation Ltd., 5</w:t>
      </w:r>
      <w:r w:rsidRPr="00957E99">
        <w:rPr>
          <w:rFonts w:eastAsia="Times New Roman" w:cs="Times New Roman"/>
          <w:vertAlign w:val="superscript"/>
          <w:lang w:val="en-US"/>
        </w:rPr>
        <w:t>th</w:t>
      </w:r>
      <w:r w:rsidRPr="00957E99">
        <w:rPr>
          <w:rFonts w:eastAsia="Times New Roman" w:cs="Times New Roman"/>
          <w:lang w:val="en-US"/>
        </w:rPr>
        <w:t xml:space="preserve"> Floor, BiscomaunBhavan, Gandhi Maidan,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370DB6">
        <w:rPr>
          <w:rFonts w:eastAsia="Times New Roman" w:cs="Times New Roman"/>
          <w:b/>
          <w:bCs/>
          <w:highlight w:val="yellow"/>
          <w:lang w:val="en-US"/>
        </w:rPr>
        <w:t>17</w:t>
      </w:r>
      <w:r w:rsidR="00A21D40">
        <w:rPr>
          <w:rFonts w:eastAsia="Times New Roman" w:cs="Times New Roman"/>
          <w:b/>
          <w:bCs/>
          <w:highlight w:val="yellow"/>
          <w:vertAlign w:val="superscript"/>
          <w:lang w:val="en-US"/>
        </w:rPr>
        <w:t>th</w:t>
      </w:r>
      <w:r w:rsidR="00370DB6">
        <w:rPr>
          <w:rFonts w:eastAsia="Calibri" w:cs="Times New Roman"/>
          <w:b/>
          <w:highlight w:val="yellow"/>
          <w:lang w:eastAsia="en-IN" w:bidi="hi-IN"/>
        </w:rPr>
        <w:t xml:space="preserve">August </w:t>
      </w:r>
      <w:r w:rsidR="001E2347" w:rsidRPr="00FF31BB">
        <w:rPr>
          <w:rFonts w:eastAsia="Times New Roman" w:cs="Times New Roman"/>
          <w:b/>
          <w:bCs/>
          <w:highlight w:val="yellow"/>
          <w:lang w:val="en-US"/>
        </w:rPr>
        <w:t xml:space="preserve">2017 </w:t>
      </w:r>
      <w:r w:rsidR="009F545E" w:rsidRPr="00FF31BB">
        <w:rPr>
          <w:rFonts w:eastAsia="Calibri" w:cs="Times New Roman"/>
          <w:b/>
          <w:highlight w:val="yellow"/>
          <w:lang w:eastAsia="en-IN" w:bidi="hi-IN"/>
        </w:rPr>
        <w:t>at 15:</w:t>
      </w:r>
      <w:r w:rsidRPr="00FF31BB">
        <w:rPr>
          <w:rFonts w:eastAsia="Calibri" w:cs="Times New Roman"/>
          <w:b/>
          <w:highlight w:val="yellow"/>
          <w:lang w:eastAsia="en-IN" w:bidi="hi-IN"/>
        </w:rPr>
        <w:t>0</w:t>
      </w:r>
      <w:r w:rsidRPr="0004705C">
        <w:rPr>
          <w:rFonts w:eastAsia="Calibri" w:cs="Times New Roman"/>
          <w:b/>
          <w:highlight w:val="yellow"/>
          <w:lang w:eastAsia="en-IN" w:bidi="hi-IN"/>
        </w:rPr>
        <w:t>0</w:t>
      </w:r>
      <w:r w:rsidRPr="0004705C">
        <w:rPr>
          <w:rFonts w:eastAsia="Calibri" w:cs="Times New Roman"/>
          <w:highlight w:val="yellow"/>
          <w:lang w:eastAsia="en-IN" w:bidi="hi-IN"/>
        </w:rPr>
        <w:t>hrs</w:t>
      </w:r>
      <w:r w:rsidRPr="00FF31BB">
        <w:rPr>
          <w:rFonts w:eastAsia="Calibri" w:cs="Times New Roman"/>
          <w:lang w:eastAsia="en-IN" w:bidi="hi-IN"/>
        </w:rPr>
        <w:t xml:space="preserve"> on the website ofwww.eproc.bihar.gov.in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r w:rsidRPr="00FF31BB">
        <w:rPr>
          <w:rFonts w:eastAsia="Calibri" w:cs="Times New Roman"/>
          <w:lang w:eastAsia="en-IN" w:bidi="hi-IN"/>
        </w:rPr>
        <w:t>If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b/>
          <w:bCs/>
          <w:lang w:val="en-U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957E99">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No bid may be withdrawn in the interval between the bid submission deadline and the expiration </w:t>
      </w:r>
      <w:r w:rsidRPr="00957E99">
        <w:rPr>
          <w:rFonts w:eastAsia="Times New Roman" w:cs="Times New Roman"/>
          <w:lang w:val="en-US"/>
        </w:rPr>
        <w:lastRenderedPageBreak/>
        <w:t xml:space="preserve">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957E99">
        <w:rPr>
          <w:rFonts w:eastAsia="Times New Roman" w:cs="Times New Roman"/>
          <w:b/>
          <w:bCs/>
          <w:lang w:val="en-US"/>
        </w:rPr>
        <w:t xml:space="preserve">BID OPENING AND EVALUATION </w:t>
      </w:r>
    </w:p>
    <w:p w:rsidR="00F54739" w:rsidRPr="00957E99" w:rsidRDefault="00D05873"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-159385</wp:posOffset>
                </wp:positionV>
                <wp:extent cx="1365885" cy="80010"/>
                <wp:effectExtent l="0" t="0" r="5715"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80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38B8" id="Rectangle 13" o:spid="_x0000_s1026" style="position:absolute;margin-left:0;margin-top:-12.55pt;width:107.5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" o:allowincell="f" fillcolor="silver" stroked="f"/>
            </w:pict>
          </mc:Fallback>
        </mc:AlternateContent>
      </w:r>
      <w:r>
        <w:rPr>
          <w:rFonts w:eastAsia="Times New Roman" w:cs="Times New Roman"/>
          <w:noProof/>
          <w:lang w:eastAsia="en-IN"/>
        </w:rPr>
        <mc:AlternateContent>
          <mc:Choice Requires="wps">
            <w:drawing>
              <wp:anchor distT="4294967292" distB="4294967292" distL="114300" distR="114300" simplePos="0" relativeHeight="251661824" behindDoc="1" locked="0" layoutInCell="0" allowOverlap="1">
                <wp:simplePos x="0" y="0"/>
                <wp:positionH relativeFrom="column">
                  <wp:posOffset>-17780</wp:posOffset>
                </wp:positionH>
                <wp:positionV relativeFrom="paragraph">
                  <wp:posOffset>17779</wp:posOffset>
                </wp:positionV>
                <wp:extent cx="3026410" cy="0"/>
                <wp:effectExtent l="0" t="0" r="2159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2361" id="Straight Connector 12"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B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" o:allowincell="f" strokeweight=".25397mm"/>
            </w:pict>
          </mc:Fallback>
        </mc:AlternateConten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price bids of bidders whose Technical bids are found technically responsive and comply with the bid documents will only be </w:t>
      </w:r>
      <w:r w:rsidR="009B367B" w:rsidRPr="00957E99">
        <w:rPr>
          <w:rFonts w:eastAsia="Times New Roman" w:cs="Times New Roman"/>
          <w:lang w:val="en-US"/>
        </w:rPr>
        <w:t>considered for financial evaluation</w:t>
      </w:r>
      <w:r w:rsidRPr="00957E99">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957E99">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lang w:val="en-US"/>
        </w:rPr>
        <w:t>mitted to alter the price Bid (</w:t>
      </w:r>
      <w:r w:rsidRPr="00957E99">
        <w:rPr>
          <w:rFonts w:eastAsia="Times New Roman" w:cs="Times New Roman"/>
          <w:lang w:val="en-US"/>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957E99">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lang w:val="en-US"/>
        </w:rPr>
      </w:pPr>
      <w:r w:rsidRPr="00957E99">
        <w:rPr>
          <w:rFonts w:eastAsia="Times New Roman" w:cs="Times New Roman"/>
          <w:lang w:val="en-US"/>
        </w:rPr>
        <w:lastRenderedPageBreak/>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F77D48" w:rsidRDefault="00F54739" w:rsidP="00F77D48">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lang w:val="en-US"/>
        </w:rPr>
      </w:pPr>
      <w:r w:rsidRPr="00957E99">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b/>
          <w:lang w:val="en-US"/>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lang w:val="en-US"/>
        </w:rPr>
        <w:t xml:space="preserve">. </w:t>
      </w:r>
      <w:r w:rsidR="00F54739" w:rsidRPr="00957E99">
        <w:rPr>
          <w:rFonts w:eastAsia="Times New Roman" w:cs="Times New Roman"/>
          <w:lang w:val="en-US"/>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lang w:val="en-US"/>
        </w:rPr>
      </w:pPr>
      <w:r w:rsidRPr="00957E99">
        <w:rPr>
          <w:rFonts w:eastAsia="Times New Roman" w:cs="Times New Roman"/>
          <w:lang w:val="en-US"/>
        </w:rPr>
        <w:t xml:space="preserve">i)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957E99">
        <w:rPr>
          <w:rFonts w:eastAsia="Times New Roman" w:cs="Times New Roman"/>
          <w:b/>
          <w:bCs/>
          <w:lang w:val="en-US"/>
        </w:rPr>
        <w:t>Inland transportation, ex-factory/ from port-of-entry, insurance and incidentals</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957E99">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957E99">
        <w:rPr>
          <w:rFonts w:eastAsia="Times New Roman" w:cs="Times New Roman"/>
          <w:b/>
          <w:bCs/>
          <w:lang w:val="en-US"/>
        </w:rPr>
        <w:t>(b)</w:t>
      </w:r>
      <w:r w:rsidR="00F54739" w:rsidRPr="00957E99">
        <w:rPr>
          <w:rFonts w:eastAsia="Times New Roman" w:cs="Times New Roman"/>
          <w:b/>
          <w:bCs/>
          <w:lang w:val="en-U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lang w:val="en-US"/>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 New Roman" w:cs="Times New Roman"/>
          <w:lang w:val="en-US"/>
        </w:rPr>
        <w:t xml:space="preserve">The General </w:t>
      </w:r>
      <w:r w:rsidR="001963A3" w:rsidRPr="00957E99">
        <w:rPr>
          <w:rFonts w:eastAsia="Times New Roman" w:cs="Times New Roman"/>
          <w:lang w:val="en-US"/>
        </w:rPr>
        <w:t>Conditions of Contract clause 15</w:t>
      </w:r>
      <w:r w:rsidRPr="00957E99">
        <w:rPr>
          <w:rFonts w:eastAsia="Times New Roman" w:cs="Times New Roman"/>
          <w:lang w:val="en-US"/>
        </w:rPr>
        <w:t xml:space="preserve"> indicate the payment schedule offered by the </w:t>
      </w:r>
      <w:r w:rsidRPr="00957E99">
        <w:rPr>
          <w:rFonts w:eastAsia="Times New Roman" w:cs="Times New Roman"/>
          <w:b/>
          <w:bCs/>
          <w:i/>
          <w:iCs/>
          <w:lang w:val="en-US"/>
        </w:rPr>
        <w:t>Purchaser</w:t>
      </w:r>
      <w:r w:rsidRPr="00957E99">
        <w:rPr>
          <w:rFonts w:eastAsia="Times New Roman" w:cs="Times New Roman"/>
          <w:lang w:val="en-US"/>
        </w:rPr>
        <w:t xml:space="preserve">. If a bid deviates from the schedule and if such deviation is considered </w:t>
      </w:r>
      <w:r w:rsidR="00417EDD" w:rsidRPr="00957E99">
        <w:rPr>
          <w:rFonts w:eastAsia="Times New Roman" w:cs="Times New Roman"/>
          <w:lang w:val="en-US"/>
        </w:rPr>
        <w:t>acceptable to</w:t>
      </w:r>
      <w:r w:rsidRPr="00957E99">
        <w:rPr>
          <w:rFonts w:eastAsia="Times New Roman" w:cs="Times New Roman"/>
          <w:lang w:val="en-US"/>
        </w:rPr>
        <w:t xml:space="preserve"> the </w:t>
      </w:r>
      <w:r w:rsidRPr="00957E99">
        <w:rPr>
          <w:rFonts w:eastAsia="Times New Roman" w:cs="Times New Roman"/>
          <w:b/>
          <w:bCs/>
          <w:i/>
          <w:iCs/>
          <w:lang w:val="en-US"/>
        </w:rPr>
        <w:t>Purchaser</w:t>
      </w:r>
      <w:r w:rsidRPr="00957E99">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NewRomanPSMT" w:cs="Times New Roman"/>
          <w:lang w:val="en-US"/>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lang w:val="en-US"/>
        </w:rPr>
      </w:pPr>
      <w:r w:rsidRPr="00957E99">
        <w:rPr>
          <w:rFonts w:eastAsia="TimesNewRomanPSMT" w:cs="Times New Roman"/>
          <w:lang w:val="en-US"/>
        </w:rPr>
        <w:t xml:space="preserve">The cost of the </w:t>
      </w:r>
      <w:r w:rsidRPr="00957E99">
        <w:rPr>
          <w:rFonts w:eastAsia="TimesNewRomanPSMT" w:cs="Times New Roman"/>
          <w:b/>
          <w:bCs/>
          <w:i/>
          <w:iCs/>
          <w:lang w:val="en-US"/>
        </w:rPr>
        <w:t xml:space="preserve">Purchaser </w:t>
      </w:r>
      <w:r w:rsidRPr="00957E99">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lang w:val="en-US"/>
        </w:rPr>
      </w:pPr>
      <w:r w:rsidRPr="00957E99">
        <w:rPr>
          <w:rFonts w:eastAsia="TimesNewRomanPSMT" w:cs="Times New Roman"/>
          <w:lang w:val="en-US"/>
        </w:rPr>
        <w:t xml:space="preserve">The Purchaser desires to have </w:t>
      </w:r>
      <w:r w:rsidRPr="00957E99">
        <w:rPr>
          <w:rFonts w:eastAsia="TimesNewRomanPSMT" w:cs="Times New Roman"/>
          <w:b/>
          <w:bCs/>
          <w:lang w:val="en-US"/>
        </w:rPr>
        <w:t xml:space="preserve">separately </w:t>
      </w:r>
      <w:r w:rsidRPr="00957E99">
        <w:rPr>
          <w:rFonts w:eastAsia="TimesNewRomanPSMT" w:cs="Times New Roman"/>
          <w:lang w:val="en-US"/>
        </w:rPr>
        <w:t xml:space="preserve">comprehensive maintenance charges for a period of 7 years after the expiry of free maintenance period, clearly indicating year wise </w:t>
      </w:r>
      <w:r w:rsidRPr="00957E99">
        <w:rPr>
          <w:rFonts w:eastAsia="TimesNewRomanPSMT" w:cs="Times New Roman"/>
          <w:lang w:val="en-US"/>
        </w:rPr>
        <w:lastRenderedPageBreak/>
        <w:t xml:space="preserve">comprehensive maintenance charges, which shall be added to the bid price at a discount rate of 8% per annum. </w:t>
      </w:r>
      <w:r w:rsidR="00417EDD" w:rsidRPr="00957E99">
        <w:rPr>
          <w:rFonts w:eastAsia="TimesNewRomanPSMT" w:cs="Times New Roman"/>
          <w:b/>
          <w:bCs/>
          <w:lang w:val="en-US"/>
        </w:rPr>
        <w:t>Bids without</w:t>
      </w:r>
      <w:r w:rsidRPr="00957E99">
        <w:rPr>
          <w:rFonts w:eastAsia="TimesNewRomanPSMT" w:cs="Times New Roman"/>
          <w:b/>
          <w:bCs/>
          <w:lang w:val="en-US"/>
        </w:rPr>
        <w:t xml:space="preserve"> this charge will be considered as </w:t>
      </w:r>
      <w:r w:rsidR="009D1078" w:rsidRPr="00957E99">
        <w:rPr>
          <w:rFonts w:eastAsia="TimesNewRomanPSMT" w:cs="Times New Roman"/>
          <w:b/>
          <w:bCs/>
          <w:lang w:val="en-US"/>
        </w:rPr>
        <w:t>non-responsive</w:t>
      </w:r>
      <w:r w:rsidRPr="00957E99">
        <w:rPr>
          <w:rFonts w:eastAsia="TimesNewRomanPSMT" w:cs="Times New Roman"/>
          <w:b/>
          <w:bCs/>
          <w:lang w:val="en-U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lang w:val="en-US"/>
        </w:rPr>
      </w:pPr>
      <w:r w:rsidRPr="00957E99">
        <w:rPr>
          <w:rFonts w:eastAsia="TimesNewRomanPSMT" w:cs="Times New Roman"/>
          <w:lang w:val="en-US"/>
        </w:rPr>
        <w:t xml:space="preserve">    (ii)     Any major repair pointed out by the </w:t>
      </w:r>
      <w:r w:rsidRPr="00957E99">
        <w:rPr>
          <w:rFonts w:eastAsia="TimesNewRomanPSMT" w:cs="Times New Roman"/>
          <w:b/>
          <w:bCs/>
          <w:i/>
          <w:iCs/>
          <w:lang w:val="en-US"/>
        </w:rPr>
        <w:t xml:space="preserve">Purchaser </w:t>
      </w:r>
      <w:r w:rsidRPr="00957E99">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lang w:val="en-US"/>
        </w:rPr>
        <w:t>ty on the Supplier a sum of Rs.</w:t>
      </w:r>
      <w:r w:rsidRPr="00957E99">
        <w:rPr>
          <w:rFonts w:eastAsia="TimesNewRomanPSMT" w:cs="Times New Roman"/>
          <w:lang w:val="en-US"/>
        </w:rPr>
        <w:t>2,500/- per day or part thereof for each equipment until the equipment are repaired and commission to the satisfaction of the Purchaser.</w:t>
      </w:r>
      <w:r w:rsidR="001B4F07" w:rsidRPr="00957E99">
        <w:rPr>
          <w:rFonts w:eastAsia="TimesNewRomanPSMT" w:cs="Times New Roman"/>
          <w:lang w:val="en-US"/>
        </w:rPr>
        <w:t xml:space="preserve"> Failure to repair</w:t>
      </w:r>
      <w:r w:rsidR="0009017B" w:rsidRPr="00957E99">
        <w:rPr>
          <w:rFonts w:eastAsia="TimesNewRomanPSMT" w:cs="Times New Roman"/>
          <w:lang w:val="en-US"/>
        </w:rPr>
        <w:t xml:space="preserve"> may also lead to </w:t>
      </w:r>
      <w:r w:rsidR="008D4B7C" w:rsidRPr="00957E99">
        <w:rPr>
          <w:rFonts w:eastAsia="TimesNewRomanPSMT" w:cs="Times New Roman"/>
          <w:lang w:val="en-US"/>
        </w:rPr>
        <w:t>forfeit</w:t>
      </w:r>
      <w:r w:rsidR="0009017B" w:rsidRPr="00957E99">
        <w:rPr>
          <w:rFonts w:eastAsia="TimesNewRomanPSMT" w:cs="Times New Roman"/>
          <w:lang w:val="en-US"/>
        </w:rPr>
        <w:t xml:space="preserve"> of Security deposit</w:t>
      </w:r>
      <w:r w:rsidR="0048016F" w:rsidRPr="00957E99">
        <w:rPr>
          <w:rFonts w:eastAsia="TimesNewRomanPSMT" w:cs="Times New Roman"/>
          <w:lang w:val="en-US"/>
        </w:rPr>
        <w:t>.</w:t>
      </w:r>
    </w:p>
    <w:p w:rsidR="000F3931" w:rsidRPr="00957E99" w:rsidRDefault="000F3931" w:rsidP="00F54739">
      <w:pPr>
        <w:spacing w:after="0" w:line="240" w:lineRule="auto"/>
        <w:ind w:firstLine="142"/>
        <w:rPr>
          <w:rFonts w:eastAsia="TimesNewRomanPSMT" w:cs="Times New Roman"/>
          <w:lang w:val="en-US"/>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957E99">
        <w:rPr>
          <w:rFonts w:eastAsia="Times New Roman" w:cs="Times New Roman"/>
          <w:lang w:val="en-US"/>
        </w:rPr>
        <w:t>MC</w:t>
      </w:r>
      <w:r w:rsidRPr="00957E99">
        <w:rPr>
          <w:rFonts w:eastAsia="Times New Roman" w:cs="Times New Roman"/>
          <w:lang w:val="en-US"/>
        </w:rPr>
        <w:t>, provided that such purchase shall not relieve the supplier from any warranty/ A</w:t>
      </w:r>
      <w:r w:rsidR="00AD2D82" w:rsidRPr="00957E99">
        <w:rPr>
          <w:rFonts w:eastAsia="Times New Roman" w:cs="Times New Roman"/>
          <w:lang w:val="en-US"/>
        </w:rPr>
        <w:t>MC</w:t>
      </w:r>
      <w:r w:rsidRPr="00957E99">
        <w:rPr>
          <w:rFonts w:eastAsia="Times New Roman" w:cs="Times New Roman"/>
          <w:lang w:val="en-US"/>
        </w:rPr>
        <w:t xml:space="preserve"> obligations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cost of spares </w:t>
      </w:r>
      <w:r w:rsidR="00DA44EA" w:rsidRPr="00957E99">
        <w:rPr>
          <w:rFonts w:eastAsia="Times New Roman" w:cs="Times New Roman"/>
          <w:lang w:val="en-US"/>
        </w:rPr>
        <w:t>quoted by bidder will not be used to arrive at final price.</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lang w:val="en-US"/>
        </w:rPr>
      </w:pPr>
    </w:p>
    <w:p w:rsidR="00F54739" w:rsidRPr="00957E99" w:rsidRDefault="005563BC" w:rsidP="00F54739">
      <w:pPr>
        <w:spacing w:after="0" w:line="240" w:lineRule="auto"/>
        <w:ind w:firstLine="720"/>
        <w:rPr>
          <w:rFonts w:eastAsia="Times New Roman" w:cs="Times New Roman"/>
          <w:lang w:val="en-US"/>
        </w:rPr>
      </w:pPr>
      <w:r w:rsidRPr="00957E99">
        <w:rPr>
          <w:rFonts w:eastAsia="Times New Roman" w:cs="Times New Roman"/>
          <w:b/>
          <w:lang w:val="en-US"/>
        </w:rPr>
        <w:t>(f</w:t>
      </w:r>
      <w:r w:rsidR="00F54739" w:rsidRPr="00957E99">
        <w:rPr>
          <w:rFonts w:eastAsia="Times New Roman" w:cs="Times New Roman"/>
          <w:b/>
          <w:lang w:val="en-US"/>
        </w:rPr>
        <w:t>) Repair of faulty equipment and setting up of Repair Facilities</w:t>
      </w:r>
      <w:r w:rsidR="00F54739" w:rsidRPr="00957E99">
        <w:rPr>
          <w:rFonts w:eastAsia="Times New Roman" w:cs="Times New Roman"/>
          <w:bCs/>
          <w:lang w:val="en-US"/>
        </w:rPr>
        <w:t>:</w:t>
      </w:r>
    </w:p>
    <w:p w:rsidR="00F54739" w:rsidRPr="00957E99" w:rsidRDefault="00F54739" w:rsidP="00F54739">
      <w:pPr>
        <w:spacing w:after="0" w:line="240" w:lineRule="auto"/>
        <w:rPr>
          <w:rFonts w:eastAsia="Times New Roman" w:cs="Times New Roman"/>
          <w:i/>
          <w:iCs/>
          <w:lang w:val="en-U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 xml:space="preserve">27.4 (i). Technical evaluation of the Bid will be done on the basis of technical qualification criteria and documents mentioned (TECHNICAL BID- COVER ‘A’) in Mandatory Documents Link present in the web portal of the </w:t>
      </w:r>
      <w:hyperlink r:id="rId22"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(iii). T</w:t>
      </w:r>
      <w:r w:rsidR="006C4858" w:rsidRPr="00957E99">
        <w:rPr>
          <w:rFonts w:cs="Gisha"/>
          <w:b/>
        </w:rPr>
        <w:t>he</w:t>
      </w:r>
      <w:r w:rsidR="002C49EC" w:rsidRPr="00957E99">
        <w:rPr>
          <w:rFonts w:cs="Gisha"/>
          <w:b/>
        </w:rPr>
        <w:t xml:space="preserve"> technical evaluation shall be done only on the basis of documents/papers submitted by the bidder on </w:t>
      </w:r>
      <w:hyperlink r:id="rId23"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Default="009C781D" w:rsidP="009C781D">
      <w:pPr>
        <w:tabs>
          <w:tab w:val="left" w:pos="2218"/>
        </w:tabs>
        <w:contextualSpacing/>
        <w:jc w:val="both"/>
        <w:rPr>
          <w:rFonts w:cs="Gisha"/>
          <w:b/>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Default="00E1170E" w:rsidP="009C781D">
      <w:pPr>
        <w:tabs>
          <w:tab w:val="left" w:pos="2218"/>
        </w:tabs>
        <w:contextualSpacing/>
        <w:jc w:val="both"/>
        <w:rPr>
          <w:rFonts w:cs="Gisha"/>
          <w:b/>
        </w:rPr>
      </w:pPr>
    </w:p>
    <w:p w:rsidR="00E1170E" w:rsidRPr="00957E99" w:rsidRDefault="00E1170E" w:rsidP="009C781D">
      <w:pPr>
        <w:tabs>
          <w:tab w:val="left" w:pos="2218"/>
        </w:tabs>
        <w:contextualSpacing/>
        <w:jc w:val="both"/>
        <w:rPr>
          <w:rFonts w:cs="Gisha"/>
          <w:b/>
          <w:u w:val="single"/>
        </w:rPr>
      </w:pPr>
    </w:p>
    <w:p w:rsidR="00F54739" w:rsidRPr="00957E99" w:rsidRDefault="00F54739" w:rsidP="00F54739">
      <w:pPr>
        <w:widowControl w:val="0"/>
        <w:autoSpaceDE w:val="0"/>
        <w:autoSpaceDN w:val="0"/>
        <w:adjustRightInd w:val="0"/>
        <w:spacing w:after="0" w:line="368" w:lineRule="exact"/>
        <w:rPr>
          <w:rFonts w:eastAsia="Times New Roman" w:cs="Times New Roman"/>
          <w:lang w:val="en-US"/>
        </w:rPr>
      </w:pPr>
    </w:p>
    <w:p w:rsidR="00F5473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CONTACTING THE PURCHASER </w:t>
      </w:r>
    </w:p>
    <w:p w:rsidR="00E1170E" w:rsidRPr="00957E99" w:rsidRDefault="00E1170E" w:rsidP="00E1170E">
      <w:pPr>
        <w:widowControl w:val="0"/>
        <w:overflowPunct w:val="0"/>
        <w:autoSpaceDE w:val="0"/>
        <w:autoSpaceDN w:val="0"/>
        <w:adjustRightInd w:val="0"/>
        <w:spacing w:after="0" w:line="240" w:lineRule="auto"/>
        <w:ind w:left="720"/>
        <w:jc w:val="both"/>
        <w:rPr>
          <w:rFonts w:eastAsia="Times New Roman" w:cs="Times New Roman"/>
          <w:b/>
          <w:bCs/>
          <w:lang w:val="en-US"/>
        </w:rPr>
      </w:pP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lang w:val="en-US"/>
        </w:rPr>
      </w:pPr>
      <w:r w:rsidRPr="00957E99">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292100</wp:posOffset>
                </wp:positionV>
                <wp:extent cx="1037590" cy="8064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80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2AFC" id="Rectangle 11" o:spid="_x0000_s1026" style="position:absolute;margin-left:0;margin-top:23pt;width:81.7pt;height: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" o:allowincell="f" fillcolor="silver" stroked="f"/>
            </w:pict>
          </mc:Fallback>
        </mc:AlternateConten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AWARD OF CONTRACT</w:t>
      </w:r>
    </w:p>
    <w:p w:rsidR="00F54739" w:rsidRPr="00957E99" w:rsidRDefault="00D05873"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3872" behindDoc="1" locked="0" layoutInCell="0" allowOverlap="1">
                <wp:simplePos x="0" y="0"/>
                <wp:positionH relativeFrom="column">
                  <wp:posOffset>-17780</wp:posOffset>
                </wp:positionH>
                <wp:positionV relativeFrom="paragraph">
                  <wp:posOffset>17144</wp:posOffset>
                </wp:positionV>
                <wp:extent cx="3026410" cy="0"/>
                <wp:effectExtent l="0" t="0" r="2159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6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329E" id="Straight Connector 10"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35pt" to="2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VHgIAADgEAAAOAAAAZHJzL2Uyb0RvYy54bWysU8GO2yAQvVfqPyDuWdtZ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" o:allowincell="f" strokeweight=".72pt"/>
            </w:pict>
          </mc:Fallback>
        </mc:AlternateConten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lang w:val="en-US"/>
        </w:rPr>
        <w:t>a listed in ITB Clause 15 &amp; 16 and the information submitted by the bidder in the proforma for performance statement for the pe</w:t>
      </w:r>
      <w:r w:rsidR="00FD3253" w:rsidRPr="00957E99">
        <w:rPr>
          <w:rFonts w:eastAsia="Times New Roman" w:cs="Times New Roman"/>
          <w:lang w:val="en-US"/>
        </w:rPr>
        <w:t>riod of last three</w:t>
      </w:r>
      <w:r w:rsidR="00EB35AC" w:rsidRPr="00957E99">
        <w:rPr>
          <w:rFonts w:eastAsia="Times New Roman" w:cs="Times New Roman"/>
          <w:lang w:val="en-US"/>
        </w:rPr>
        <w:t xml:space="preserve"> years given in Sec </w:t>
      </w:r>
      <w:r w:rsidR="00902612" w:rsidRPr="00957E99">
        <w:rPr>
          <w:rFonts w:eastAsia="Times New Roman" w:cs="Times New Roman"/>
          <w:lang w:val="en-US"/>
        </w:rPr>
        <w:t>VI as well as other information the Purchaser deems necessary and appropriate.</w:t>
      </w:r>
    </w:p>
    <w:p w:rsidR="00F54739" w:rsidRDefault="00F54739" w:rsidP="00F54739">
      <w:pPr>
        <w:widowControl w:val="0"/>
        <w:autoSpaceDE w:val="0"/>
        <w:autoSpaceDN w:val="0"/>
        <w:adjustRightInd w:val="0"/>
        <w:spacing w:after="0" w:line="262" w:lineRule="exact"/>
        <w:rPr>
          <w:rFonts w:eastAsia="Times New Roman" w:cs="Times New Roman"/>
          <w:lang w:val="en-US"/>
        </w:rPr>
      </w:pPr>
    </w:p>
    <w:p w:rsidR="00E1170E" w:rsidRPr="00957E99" w:rsidRDefault="00E1170E"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AWARD CRITERIA </w:t>
      </w:r>
    </w:p>
    <w:p w:rsidR="00E1170E" w:rsidRPr="00957E99" w:rsidRDefault="00E1170E" w:rsidP="00E1170E">
      <w:pPr>
        <w:widowControl w:val="0"/>
        <w:overflowPunct w:val="0"/>
        <w:autoSpaceDE w:val="0"/>
        <w:autoSpaceDN w:val="0"/>
        <w:adjustRightInd w:val="0"/>
        <w:spacing w:after="0" w:line="239" w:lineRule="auto"/>
        <w:ind w:left="720"/>
        <w:jc w:val="both"/>
        <w:rPr>
          <w:rFonts w:eastAsia="Times New Roman" w:cs="Times New Roman"/>
          <w:b/>
          <w:bCs/>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957E99">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lang w:val="en-US"/>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957E99">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E1170E" w:rsidRPr="00957E99" w:rsidRDefault="00E1170E"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2E4BAA"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The bidder shall within 15</w:t>
      </w:r>
      <w:r w:rsidR="00F54739" w:rsidRPr="00957E99">
        <w:rPr>
          <w:rFonts w:eastAsia="Times New Roman" w:cs="Times New Roman"/>
          <w:lang w:val="en-US"/>
        </w:rPr>
        <w:t xml:space="preserve"> days of issue of the Notification of Award, give his acceptance along with performance security in conformity with Section VI provided with the bid document. </w:t>
      </w:r>
    </w:p>
    <w:p w:rsidR="00E1170E" w:rsidRDefault="00E1170E" w:rsidP="00E1170E">
      <w:pPr>
        <w:pStyle w:val="ListParagraph"/>
      </w:pPr>
    </w:p>
    <w:p w:rsidR="00E1170E" w:rsidRDefault="00E1170E" w:rsidP="00E1170E">
      <w:pPr>
        <w:widowControl w:val="0"/>
        <w:overflowPunct w:val="0"/>
        <w:autoSpaceDE w:val="0"/>
        <w:autoSpaceDN w:val="0"/>
        <w:adjustRightInd w:val="0"/>
        <w:spacing w:after="0" w:line="236" w:lineRule="auto"/>
        <w:jc w:val="both"/>
        <w:rPr>
          <w:rFonts w:eastAsia="Times New Roman" w:cs="Times New Roman"/>
          <w:lang w:val="en-US"/>
        </w:rPr>
      </w:pPr>
    </w:p>
    <w:p w:rsidR="00E1170E" w:rsidRPr="00957E99" w:rsidRDefault="00E1170E" w:rsidP="00E1170E">
      <w:pPr>
        <w:widowControl w:val="0"/>
        <w:overflowPunct w:val="0"/>
        <w:autoSpaceDE w:val="0"/>
        <w:autoSpaceDN w:val="0"/>
        <w:adjustRightInd w:val="0"/>
        <w:spacing w:after="0" w:line="236"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days of receipt of the Contract Form, the successful Bidder shall sign and date the Contract Form and return it to the Purchaser.</w:t>
      </w:r>
    </w:p>
    <w:p w:rsidR="00E1170E" w:rsidRDefault="00E1170E" w:rsidP="00E1170E">
      <w:pPr>
        <w:pStyle w:val="ListParagraph"/>
      </w:pPr>
    </w:p>
    <w:p w:rsidR="00E1170E"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E1170E"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E1170E" w:rsidRPr="00957E99" w:rsidRDefault="00E1170E" w:rsidP="00E1170E">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lang w:val="en-US"/>
        </w:rPr>
        <w:t xml:space="preserve">successful Bidder shall furnish the performance security in accordance with the Conditions of </w:t>
      </w:r>
      <w:r w:rsidR="00F54739" w:rsidRPr="00957E99">
        <w:rPr>
          <w:rFonts w:eastAsia="Times New Roman" w:cs="Times New Roman"/>
          <w:lang w:val="en-US"/>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957E99">
        <w:rPr>
          <w:rFonts w:eastAsia="Times New Roman" w:cs="Times New Roman"/>
          <w:lang w:val="en-US"/>
        </w:rPr>
        <w:t xml:space="preserve">Failure of the successful Bidder to comply with the requirement of ITB Clause 34 and ITB </w:t>
      </w:r>
      <w:r w:rsidR="00EB35AC" w:rsidRPr="00957E99">
        <w:rPr>
          <w:rFonts w:eastAsia="Times New Roman" w:cs="Times New Roman"/>
          <w:lang w:val="en-US"/>
        </w:rPr>
        <w:t xml:space="preserve">Sub </w:t>
      </w:r>
      <w:r w:rsidRPr="00957E99">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Default="00F54739"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Pr="00957E99" w:rsidRDefault="00C05737" w:rsidP="00F54739">
      <w:pPr>
        <w:widowControl w:val="0"/>
        <w:autoSpaceDE w:val="0"/>
        <w:autoSpaceDN w:val="0"/>
        <w:adjustRightInd w:val="0"/>
        <w:spacing w:after="0" w:line="253" w:lineRule="exact"/>
        <w:rPr>
          <w:rFonts w:eastAsia="Times New Roman" w:cs="Times New Roman"/>
          <w:lang w:val="en-US"/>
        </w:rPr>
      </w:pPr>
    </w:p>
    <w:p w:rsidR="00F54739" w:rsidRPr="00957E99" w:rsidRDefault="00D44023"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36 GENERAL</w:t>
      </w:r>
      <w:r w:rsidR="00F54739" w:rsidRPr="00957E99">
        <w:rPr>
          <w:rFonts w:eastAsia="Times New Roman" w:cs="Times New Roman"/>
          <w:b/>
          <w:bCs/>
          <w:lang w:val="en-U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F54739">
      <w:pPr>
        <w:widowControl w:val="0"/>
        <w:overflowPunct w:val="0"/>
        <w:autoSpaceDE w:val="0"/>
        <w:autoSpaceDN w:val="0"/>
        <w:adjustRightInd w:val="0"/>
        <w:spacing w:after="0" w:line="235" w:lineRule="auto"/>
        <w:rPr>
          <w:rFonts w:eastAsia="Times New Roman" w:cs="Times New Roman"/>
          <w:lang w:val="en-US"/>
        </w:rPr>
      </w:pPr>
      <w:r w:rsidRPr="00957E99">
        <w:rPr>
          <w:rFonts w:eastAsia="Times New Roman" w:cs="Times New Roman"/>
          <w:lang w:val="en-US"/>
        </w:rPr>
        <w:t>Instructions/ Guidelines for tenders for electronic submission of the tenders online have been annexed for assisting the prospective Tenderers to participate in e- Tendering.</w:t>
      </w: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E1170E" w:rsidRPr="00957E99" w:rsidRDefault="00E1170E" w:rsidP="00F54739">
      <w:pPr>
        <w:widowControl w:val="0"/>
        <w:overflowPunct w:val="0"/>
        <w:autoSpaceDE w:val="0"/>
        <w:autoSpaceDN w:val="0"/>
        <w:adjustRightInd w:val="0"/>
        <w:spacing w:after="0" w:line="235"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957E99">
        <w:rPr>
          <w:rFonts w:eastAsia="Times New Roman" w:cs="Times New Roman"/>
          <w:b/>
          <w:bCs/>
          <w:lang w:val="en-US"/>
        </w:rPr>
        <w:t xml:space="preserve">Registration of Tenderers: </w:t>
      </w:r>
      <w:r w:rsidRPr="00957E99">
        <w:rPr>
          <w:rFonts w:eastAsia="Times New Roman" w:cs="Times New Roman"/>
          <w:lang w:val="en-US"/>
        </w:rPr>
        <w:t xml:space="preserve">Any tenderer willing to take part in the process of e-Tendering will have tobe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Digital Signature certificate (DSC): </w:t>
      </w:r>
      <w:r w:rsidRPr="00957E99">
        <w:rPr>
          <w:rFonts w:eastAsia="Times New Roman" w:cs="Times New Roman"/>
          <w:lang w:val="en-US"/>
        </w:rPr>
        <w:t xml:space="preserve">Each Tenderer is required to obtain a class-II or Class-III </w:t>
      </w:r>
      <w:r w:rsidR="00417EDD" w:rsidRPr="00957E99">
        <w:rPr>
          <w:rFonts w:eastAsia="Times New Roman" w:cs="Times New Roman"/>
          <w:lang w:val="en-US"/>
        </w:rPr>
        <w:t>Digital Signature</w:t>
      </w:r>
      <w:r w:rsidRPr="00957E99">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lang w:val="en-US"/>
        </w:rPr>
      </w:pPr>
      <w:r w:rsidRPr="00957E99">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Submission of Tenders: </w:t>
      </w:r>
      <w:r w:rsidRPr="00957E99">
        <w:rPr>
          <w:rFonts w:eastAsia="Times New Roman" w:cs="Times New Roman"/>
          <w:lang w:val="en-US"/>
        </w:rPr>
        <w:t xml:space="preserve">General process of submission, Tenders are to be submitted through online </w:t>
      </w:r>
      <w:r w:rsidR="00417EDD" w:rsidRPr="00957E99">
        <w:rPr>
          <w:rFonts w:eastAsia="Times New Roman" w:cs="Times New Roman"/>
          <w:lang w:val="en-US"/>
        </w:rPr>
        <w:t>to the</w:t>
      </w:r>
      <w:r w:rsidRPr="00957E99">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35577D">
        <w:rPr>
          <w:rFonts w:eastAsia="Times New Roman" w:cs="Times New Roman"/>
          <w:b/>
          <w:bCs/>
          <w:sz w:val="28"/>
          <w:szCs w:val="28"/>
          <w:u w:val="single"/>
          <w:lang w:val="en-US"/>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          </w:t>
      </w:r>
      <w:r w:rsidR="00F54739" w:rsidRPr="00957E99">
        <w:rPr>
          <w:rFonts w:eastAsia="Times New Roman" w:cs="Times New Roman"/>
          <w:lang w:val="en-US"/>
        </w:rPr>
        <w:t>Definitions and applicati</w:t>
      </w:r>
      <w:r w:rsidR="0052665C" w:rsidRPr="00957E99">
        <w:rPr>
          <w:rFonts w:eastAsia="Times New Roman" w:cs="Times New Roman"/>
          <w:lang w:val="en-US"/>
        </w:rPr>
        <w:t>on …………........................</w:t>
      </w:r>
      <w:r w:rsidR="00F54739" w:rsidRPr="00957E99">
        <w:rPr>
          <w:rFonts w:eastAsia="Times New Roman" w:cs="Times New Roman"/>
          <w:lang w:val="en-US"/>
        </w:rPr>
        <w:t>.............................</w:t>
      </w:r>
      <w:r w:rsidR="00CD2368" w:rsidRPr="00957E99">
        <w:rPr>
          <w:rFonts w:eastAsia="Times New Roman" w:cs="Times New Roman"/>
          <w:lang w:val="en-US"/>
        </w:rPr>
        <w:t>............................</w:t>
      </w:r>
      <w:r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24</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Standards……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24</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lang w:val="en-US"/>
        </w:rPr>
      </w:pPr>
      <w:r w:rsidRPr="00957E99">
        <w:rPr>
          <w:rFonts w:eastAsia="Times New Roman" w:cs="Times New Roman"/>
          <w:lang w:val="en-US"/>
        </w:rPr>
        <w:t xml:space="preserve">Use of Contract Documents and Information; Inspection and Audit </w:t>
      </w:r>
      <w:r w:rsidR="003519A8" w:rsidRPr="00957E99">
        <w:rPr>
          <w:rFonts w:eastAsia="Times New Roman" w:cs="Times New Roman"/>
          <w:lang w:val="en-US"/>
        </w:rPr>
        <w:t xml:space="preserve">by the </w:t>
      </w:r>
      <w:r w:rsidRPr="00957E99">
        <w:rPr>
          <w:rFonts w:eastAsia="Times New Roman" w:cs="Times New Roman"/>
          <w:lang w:val="en-US"/>
        </w:rPr>
        <w:t>Purchaser</w:t>
      </w:r>
      <w:r w:rsidR="003519A8" w:rsidRPr="00957E99">
        <w:rPr>
          <w:rFonts w:eastAsia="Times New Roman" w:cs="Times New Roman"/>
          <w:lang w:val="en-US"/>
        </w:rPr>
        <w:t xml:space="preserve"> ……</w:t>
      </w:r>
      <w:r w:rsidR="00AE1AFD">
        <w:rPr>
          <w:rFonts w:eastAsia="Times New Roman" w:cs="Times New Roman"/>
          <w:lang w:val="en-US"/>
        </w:rPr>
        <w:t>….</w:t>
      </w:r>
      <w:r w:rsidR="00C2460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Patent Rights……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Performance Securi</w:t>
      </w:r>
      <w:r w:rsidR="0052665C" w:rsidRPr="00957E99">
        <w:rPr>
          <w:rFonts w:eastAsia="Times New Roman" w:cs="Times New Roman"/>
          <w:lang w:val="en-US"/>
        </w:rPr>
        <w:t>ty……</w:t>
      </w:r>
      <w:r w:rsidR="00F37D32" w:rsidRPr="00957E99">
        <w:rPr>
          <w:rFonts w:eastAsia="Times New Roman" w:cs="Times New Roman"/>
          <w:lang w:val="en-US"/>
        </w:rPr>
        <w:t>……………………………………………………………</w:t>
      </w:r>
      <w:r w:rsidR="00B75A9F"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25</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6.           </w:t>
      </w:r>
      <w:r w:rsidR="00B75A9F" w:rsidRPr="00957E99">
        <w:rPr>
          <w:rFonts w:eastAsia="Times New Roman" w:cs="Times New Roman"/>
          <w:lang w:val="en-US"/>
        </w:rPr>
        <w:t>Inspections and Tests…………………………</w:t>
      </w:r>
      <w:r w:rsidR="00916A3B" w:rsidRPr="00957E99">
        <w:rPr>
          <w:rFonts w:eastAsia="Times New Roman" w:cs="Times New Roman"/>
          <w:lang w:val="en-US"/>
        </w:rPr>
        <w:t>……………………………………………………………………………</w:t>
      </w:r>
      <w:r w:rsidR="00AE1AFD">
        <w:rPr>
          <w:rFonts w:eastAsia="Times New Roman" w:cs="Times New Roman"/>
          <w:lang w:val="en-US"/>
        </w:rPr>
        <w:t>….</w:t>
      </w:r>
      <w:r w:rsidR="00916A3B" w:rsidRPr="00957E99">
        <w:rPr>
          <w:rFonts w:eastAsia="Times New Roman" w:cs="Times New Roman"/>
          <w:lang w:val="en-US"/>
        </w:rPr>
        <w:t>26</w:t>
      </w:r>
    </w:p>
    <w:p w:rsidR="00F54739" w:rsidRPr="00957E99"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7.           </w:t>
      </w:r>
      <w:r w:rsidR="00F37D32" w:rsidRPr="00957E99">
        <w:rPr>
          <w:rFonts w:eastAsia="Times New Roman" w:cs="Times New Roman"/>
          <w:lang w:val="en-US"/>
        </w:rPr>
        <w:t>Packing</w:t>
      </w:r>
      <w:r w:rsidR="00F37D32" w:rsidRPr="00957E99">
        <w:rPr>
          <w:rFonts w:eastAsia="Times New Roman" w:cs="Times New Roman"/>
          <w:lang w:val="en-US"/>
        </w:rPr>
        <w:tab/>
        <w:t>2</w:t>
      </w:r>
      <w:r w:rsidR="00C24607">
        <w:rPr>
          <w:rFonts w:eastAsia="Times New Roman" w:cs="Times New Roman"/>
          <w:lang w:val="en-US"/>
        </w:rPr>
        <w:t>6</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8.           </w:t>
      </w:r>
      <w:r w:rsidR="00C24607">
        <w:rPr>
          <w:rFonts w:eastAsia="Times New Roman" w:cs="Times New Roman"/>
          <w:lang w:val="en-US"/>
        </w:rPr>
        <w:t>Delivery and Documents</w:t>
      </w:r>
      <w:r w:rsidR="00C24607">
        <w:rPr>
          <w:rFonts w:eastAsia="Times New Roman" w:cs="Times New Roman"/>
          <w:lang w:val="en-US"/>
        </w:rPr>
        <w:tab/>
        <w:t>27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9.           </w:t>
      </w:r>
      <w:r w:rsidR="00C24607">
        <w:rPr>
          <w:rFonts w:eastAsia="Times New Roman" w:cs="Times New Roman"/>
          <w:lang w:val="en-US"/>
        </w:rPr>
        <w:t>Training</w:t>
      </w:r>
      <w:r w:rsidR="00C24607">
        <w:rPr>
          <w:rFonts w:eastAsia="Times New Roman" w:cs="Times New Roman"/>
          <w:lang w:val="en-US"/>
        </w:rPr>
        <w:tab/>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10.         </w:t>
      </w:r>
      <w:r w:rsidR="00F54739" w:rsidRPr="00957E99">
        <w:rPr>
          <w:rFonts w:eastAsia="Times New Roman" w:cs="Times New Roman"/>
          <w:lang w:val="en-US"/>
        </w:rPr>
        <w:t>Incidental Services</w:t>
      </w:r>
      <w:r w:rsidR="0052665C"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11.         </w:t>
      </w:r>
      <w:r w:rsidR="00F54739" w:rsidRPr="00957E99">
        <w:rPr>
          <w:rFonts w:eastAsia="Times New Roman" w:cs="Times New Roman"/>
          <w:lang w:val="en-US"/>
        </w:rPr>
        <w:t>Spares……………</w:t>
      </w:r>
      <w:r w:rsidR="0052665C" w:rsidRPr="00957E99">
        <w:rPr>
          <w:rFonts w:eastAsia="Times New Roman" w:cs="Times New Roman"/>
          <w:lang w:val="en-US"/>
        </w:rPr>
        <w:t>…………………</w:t>
      </w:r>
      <w:r w:rsidR="00F37D32"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12.        </w:t>
      </w:r>
      <w:r w:rsidR="00F54739" w:rsidRPr="00957E99">
        <w:rPr>
          <w:rFonts w:eastAsia="Times New Roman" w:cs="Times New Roman"/>
          <w:lang w:val="en-US"/>
        </w:rPr>
        <w:t>Insurance…………</w:t>
      </w:r>
      <w:r w:rsidR="00F37D32" w:rsidRPr="00957E99">
        <w:rPr>
          <w:rFonts w:eastAsia="Times New Roman" w:cs="Times New Roman"/>
          <w:lang w:val="en-US"/>
        </w:rPr>
        <w:t>……………………………………………………………..…………</w:t>
      </w:r>
      <w:r w:rsidR="00FC4AC8" w:rsidRPr="00957E99">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13.         </w:t>
      </w:r>
      <w:r w:rsidR="00F54739" w:rsidRPr="00957E99">
        <w:rPr>
          <w:rFonts w:eastAsia="Times New Roman" w:cs="Times New Roman"/>
          <w:lang w:val="en-US"/>
        </w:rPr>
        <w:t>Transportation</w:t>
      </w:r>
      <w:r w:rsidR="00F37D32"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C24607">
        <w:rPr>
          <w:rFonts w:eastAsia="Times New Roman" w:cs="Times New Roman"/>
          <w:lang w:val="en-US"/>
        </w:rPr>
        <w:t>28</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14.          </w:t>
      </w:r>
      <w:r w:rsidR="00C24607">
        <w:rPr>
          <w:rFonts w:eastAsia="Times New Roman" w:cs="Times New Roman"/>
          <w:lang w:val="en-US"/>
        </w:rPr>
        <w:t>Warranty/ Shelf Life</w:t>
      </w:r>
      <w:r w:rsidR="00C24607">
        <w:rPr>
          <w:rFonts w:eastAsia="Times New Roman" w:cs="Times New Roman"/>
          <w:lang w:val="en-US"/>
        </w:rPr>
        <w:tab/>
        <w:t>29</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15.          </w:t>
      </w:r>
      <w:r w:rsidR="00B937F4" w:rsidRPr="00957E99">
        <w:rPr>
          <w:rFonts w:eastAsia="Times New Roman" w:cs="Times New Roman"/>
          <w:lang w:val="en-US"/>
        </w:rPr>
        <w:t>Payment Terms</w:t>
      </w:r>
      <w:r w:rsidR="00B937F4" w:rsidRPr="00957E99">
        <w:rPr>
          <w:rFonts w:eastAsia="Times New Roman" w:cs="Times New Roman"/>
          <w:lang w:val="en-US"/>
        </w:rPr>
        <w:tab/>
      </w:r>
      <w:r w:rsidR="00C24607">
        <w:rPr>
          <w:rFonts w:eastAsia="Times New Roman" w:cs="Times New Roman"/>
          <w:lang w:val="en-US"/>
        </w:rPr>
        <w:t>30</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16.          </w:t>
      </w:r>
      <w:r w:rsidR="00F54739" w:rsidRPr="00957E99">
        <w:rPr>
          <w:rFonts w:eastAsia="Times New Roman" w:cs="Times New Roman"/>
          <w:lang w:val="en-US"/>
        </w:rPr>
        <w:t>Pri</w:t>
      </w:r>
      <w:r w:rsidR="00C24607">
        <w:rPr>
          <w:rFonts w:eastAsia="Times New Roman" w:cs="Times New Roman"/>
          <w:lang w:val="en-US"/>
        </w:rPr>
        <w:t>ces</w:t>
      </w:r>
      <w:r w:rsidR="00C24607">
        <w:rPr>
          <w:rFonts w:eastAsia="Times New Roman" w:cs="Times New Roman"/>
          <w:lang w:val="en-US"/>
        </w:rPr>
        <w:tab/>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17.          </w:t>
      </w:r>
      <w:r w:rsidR="00C24607">
        <w:rPr>
          <w:rFonts w:eastAsia="Times New Roman" w:cs="Times New Roman"/>
          <w:lang w:val="en-US"/>
        </w:rPr>
        <w:t>Change Orders</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18.          </w:t>
      </w:r>
      <w:r w:rsidR="00C24607">
        <w:rPr>
          <w:rFonts w:eastAsia="Times New Roman" w:cs="Times New Roman"/>
          <w:lang w:val="en-US"/>
        </w:rPr>
        <w:t>Subcontracts</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19.          </w:t>
      </w:r>
      <w:r w:rsidR="00F54739" w:rsidRPr="00957E99">
        <w:rPr>
          <w:rFonts w:eastAsia="Times New Roman" w:cs="Times New Roman"/>
          <w:lang w:val="en-US"/>
        </w:rPr>
        <w:t xml:space="preserve">Delays </w:t>
      </w:r>
      <w:r w:rsidR="0074216E" w:rsidRPr="00957E99">
        <w:rPr>
          <w:rFonts w:eastAsia="Times New Roman" w:cs="Times New Roman"/>
          <w:lang w:val="en-US"/>
        </w:rPr>
        <w:t xml:space="preserve">in the </w:t>
      </w:r>
      <w:r w:rsidR="00C24607">
        <w:rPr>
          <w:rFonts w:eastAsia="Times New Roman" w:cs="Times New Roman"/>
          <w:lang w:val="en-US"/>
        </w:rPr>
        <w:t>Supplier’s Performance</w:t>
      </w:r>
      <w:r w:rsidR="00C24607">
        <w:rPr>
          <w:rFonts w:eastAsia="Times New Roman" w:cs="Times New Roman"/>
          <w:lang w:val="en-US"/>
        </w:rPr>
        <w:tab/>
        <w:t>31</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20.           </w:t>
      </w:r>
      <w:r w:rsidR="00F37D32" w:rsidRPr="00957E99">
        <w:rPr>
          <w:rFonts w:eastAsia="Times New Roman" w:cs="Times New Roman"/>
          <w:lang w:val="en-US"/>
        </w:rPr>
        <w:t>L</w:t>
      </w:r>
      <w:r w:rsidR="00D542A1" w:rsidRPr="00957E99">
        <w:rPr>
          <w:rFonts w:eastAsia="Times New Roman" w:cs="Times New Roman"/>
          <w:lang w:val="en-US"/>
        </w:rPr>
        <w:t>iquidated Dam</w:t>
      </w:r>
      <w:r w:rsidR="00C24607">
        <w:rPr>
          <w:rFonts w:eastAsia="Times New Roman" w:cs="Times New Roman"/>
          <w:lang w:val="en-US"/>
        </w:rPr>
        <w:t>ages</w:t>
      </w:r>
      <w:r w:rsidR="00C24607">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21.           </w:t>
      </w:r>
      <w:r w:rsidR="00C24607">
        <w:rPr>
          <w:rFonts w:eastAsia="Times New Roman" w:cs="Times New Roman"/>
          <w:lang w:val="en-US"/>
        </w:rPr>
        <w:t>Force Majeure</w:t>
      </w:r>
      <w:r w:rsidR="00C24607">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22.           </w:t>
      </w:r>
      <w:r w:rsidR="00C24607">
        <w:rPr>
          <w:rFonts w:eastAsia="Times New Roman" w:cs="Times New Roman"/>
          <w:lang w:val="en-US"/>
        </w:rPr>
        <w:t>Termination for Default</w:t>
      </w:r>
      <w:r w:rsidR="00C24607">
        <w:rPr>
          <w:rFonts w:eastAsia="Times New Roman" w:cs="Times New Roman"/>
          <w:lang w:val="en-US"/>
        </w:rPr>
        <w:tab/>
        <w:t>33</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w:t>
      </w:r>
      <w:r w:rsidR="00665954" w:rsidRPr="00957E99">
        <w:rPr>
          <w:rFonts w:eastAsia="Times New Roman" w:cs="Times New Roman"/>
          <w:lang w:val="en-US"/>
        </w:rPr>
        <w:t xml:space="preserve">3.           </w:t>
      </w:r>
      <w:r w:rsidR="00C24607">
        <w:rPr>
          <w:rFonts w:eastAsia="Times New Roman" w:cs="Times New Roman"/>
          <w:lang w:val="en-US"/>
        </w:rPr>
        <w:t>Termination for Insolvency</w:t>
      </w:r>
      <w:r w:rsidR="00C24607">
        <w:rPr>
          <w:rFonts w:eastAsia="Times New Roman" w:cs="Times New Roman"/>
          <w:lang w:val="en-US"/>
        </w:rPr>
        <w:tab/>
        <w:t>33</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24</w:t>
      </w:r>
      <w:r w:rsidR="00665954" w:rsidRPr="00957E99">
        <w:rPr>
          <w:rFonts w:eastAsia="Times New Roman" w:cs="Times New Roman"/>
          <w:lang w:val="en-US"/>
        </w:rPr>
        <w:t xml:space="preserve">.           </w:t>
      </w:r>
      <w:r w:rsidR="00C24607">
        <w:rPr>
          <w:rFonts w:eastAsia="Times New Roman" w:cs="Times New Roman"/>
          <w:lang w:val="en-US"/>
        </w:rPr>
        <w:t>Termination for Convenience</w:t>
      </w:r>
      <w:r w:rsidR="00C24607">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25.           </w:t>
      </w:r>
      <w:r w:rsidR="00F54739" w:rsidRPr="00957E99">
        <w:rPr>
          <w:rFonts w:eastAsia="Times New Roman" w:cs="Times New Roman"/>
          <w:lang w:val="en-US"/>
        </w:rPr>
        <w:t>Settlement of</w:t>
      </w:r>
      <w:r w:rsidR="0074216E" w:rsidRPr="00957E99">
        <w:rPr>
          <w:rFonts w:eastAsia="Times New Roman" w:cs="Times New Roman"/>
          <w:lang w:val="en-US"/>
        </w:rPr>
        <w:t xml:space="preserve"> Dispu</w:t>
      </w:r>
      <w:r w:rsidR="00D542A1" w:rsidRPr="00957E99">
        <w:rPr>
          <w:rFonts w:eastAsia="Times New Roman" w:cs="Times New Roman"/>
          <w:lang w:val="en-US"/>
        </w:rPr>
        <w:t>tes</w:t>
      </w:r>
      <w:r w:rsidR="00D542A1" w:rsidRPr="00957E99">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26.           </w:t>
      </w:r>
      <w:r w:rsidR="00C24607">
        <w:rPr>
          <w:rFonts w:eastAsia="Times New Roman" w:cs="Times New Roman"/>
          <w:lang w:val="en-US"/>
        </w:rPr>
        <w:t>Limitation of Liability</w:t>
      </w:r>
      <w:r w:rsidR="00C24607">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27.           </w:t>
      </w:r>
      <w:r w:rsidR="00D542A1" w:rsidRPr="00957E99">
        <w:rPr>
          <w:rFonts w:eastAsia="Times New Roman" w:cs="Times New Roman"/>
          <w:lang w:val="en-US"/>
        </w:rPr>
        <w:t>Governing Language</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28.           </w:t>
      </w:r>
      <w:r w:rsidR="00D542A1" w:rsidRPr="00957E99">
        <w:rPr>
          <w:rFonts w:eastAsia="Times New Roman" w:cs="Times New Roman"/>
          <w:lang w:val="en-US"/>
        </w:rPr>
        <w:t>Applicable Law</w:t>
      </w:r>
      <w:r w:rsidR="00D542A1" w:rsidRPr="00957E99">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29.           </w:t>
      </w:r>
      <w:r w:rsidR="00F37D32" w:rsidRPr="00957E99">
        <w:rPr>
          <w:rFonts w:eastAsia="Times New Roman" w:cs="Times New Roman"/>
          <w:lang w:val="en-US"/>
        </w:rPr>
        <w:t>N</w:t>
      </w:r>
      <w:r w:rsidR="00C24607">
        <w:rPr>
          <w:rFonts w:eastAsia="Times New Roman" w:cs="Times New Roman"/>
          <w:lang w:val="en-US"/>
        </w:rPr>
        <w:t>otices</w:t>
      </w:r>
      <w:r w:rsidR="00C24607">
        <w:rPr>
          <w:rFonts w:eastAsia="Times New Roman" w:cs="Times New Roman"/>
          <w:lang w:val="en-US"/>
        </w:rPr>
        <w:tab/>
        <w:t>36</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30.           </w:t>
      </w:r>
      <w:r w:rsidR="00D542A1" w:rsidRPr="00957E99">
        <w:rPr>
          <w:rFonts w:eastAsia="Times New Roman" w:cs="Times New Roman"/>
          <w:lang w:val="en-US"/>
        </w:rPr>
        <w:t>Taxes and Duties</w:t>
      </w:r>
      <w:r w:rsidR="00D542A1" w:rsidRPr="00957E99">
        <w:rPr>
          <w:rFonts w:eastAsia="Times New Roman" w:cs="Times New Roman"/>
          <w:lang w:val="en-US"/>
        </w:rPr>
        <w:tab/>
        <w:t>36</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35530C" w:rsidRPr="00957E99" w:rsidRDefault="0035530C"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lang w:val="en-US"/>
        </w:rPr>
      </w:pPr>
      <w:r>
        <w:rPr>
          <w:rFonts w:eastAsia="Times New Roman" w:cs="Times New Roman"/>
          <w:b/>
          <w:bCs/>
          <w:lang w:val="en-US"/>
        </w:rPr>
        <w:t xml:space="preserve">1. </w:t>
      </w:r>
      <w:r w:rsidR="00F54739" w:rsidRPr="00957E99">
        <w:rPr>
          <w:rFonts w:eastAsia="Times New Roman" w:cs="Times New Roman"/>
          <w:b/>
          <w:bCs/>
          <w:lang w:val="en-U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lang w:val="en-US"/>
        </w:rPr>
      </w:pPr>
      <w:r w:rsidRPr="00957E99">
        <w:rPr>
          <w:rFonts w:eastAsia="Times New Roman" w:cs="Times New Roman"/>
          <w:lang w:val="en-US"/>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Purchaser” </w:t>
      </w:r>
      <w:r w:rsidRPr="00957E99">
        <w:rPr>
          <w:rFonts w:eastAsia="Times New Roman" w:cs="Times New Roman"/>
          <w:lang w:val="en-US"/>
        </w:rPr>
        <w:t xml:space="preserve">means the Bihar Medical Services and Infrastructure Corporation </w:t>
      </w:r>
      <w:r w:rsidR="00592972" w:rsidRPr="00957E99">
        <w:rPr>
          <w:rFonts w:eastAsia="Times New Roman" w:cs="Times New Roman"/>
          <w:lang w:val="en-US"/>
        </w:rPr>
        <w:t>Limited (</w:t>
      </w:r>
      <w:r w:rsidRPr="00957E99">
        <w:rPr>
          <w:rFonts w:eastAsia="Times New Roman" w:cs="Times New Roman"/>
          <w:lang w:val="en-US"/>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“The Bidder</w:t>
      </w:r>
      <w:r w:rsidR="00592972" w:rsidRPr="00957E99">
        <w:rPr>
          <w:rFonts w:eastAsia="Times New Roman" w:cs="Times New Roman"/>
          <w:b/>
          <w:bCs/>
          <w:lang w:val="en-US"/>
        </w:rPr>
        <w:t>” means</w:t>
      </w:r>
      <w:r w:rsidRPr="00957E99">
        <w:rPr>
          <w:rFonts w:eastAsia="Times New Roman" w:cs="Times New Roman"/>
          <w:lang w:val="en-US"/>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“Days</w:t>
      </w:r>
      <w:r w:rsidR="00592972" w:rsidRPr="00957E99">
        <w:rPr>
          <w:rFonts w:eastAsia="Times New Roman" w:cs="Times New Roman"/>
          <w:b/>
          <w:bCs/>
          <w:lang w:val="en-US"/>
        </w:rPr>
        <w:t>” means</w:t>
      </w:r>
      <w:r w:rsidRPr="00957E99">
        <w:rPr>
          <w:rFonts w:eastAsia="Times New Roman" w:cs="Times New Roman"/>
          <w:lang w:val="en-US"/>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“GCC</w:t>
      </w:r>
      <w:r w:rsidR="00592972" w:rsidRPr="00957E99">
        <w:rPr>
          <w:rFonts w:eastAsia="Times New Roman" w:cs="Times New Roman"/>
          <w:b/>
          <w:bCs/>
          <w:lang w:val="en-US"/>
        </w:rPr>
        <w:t>” means</w:t>
      </w:r>
      <w:r w:rsidRPr="00957E99">
        <w:rPr>
          <w:rFonts w:eastAsia="Times New Roman" w:cs="Times New Roman"/>
          <w:lang w:val="en-US"/>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Supplier” </w:t>
      </w:r>
      <w:r w:rsidRPr="00957E99">
        <w:rPr>
          <w:rFonts w:eastAsia="Times New Roman" w:cs="Times New Roman"/>
          <w:lang w:val="en-US"/>
        </w:rPr>
        <w:t xml:space="preserve">means the individual or firm supplying the goods and Services under </w:t>
      </w:r>
      <w:r w:rsidR="00592972" w:rsidRPr="00957E99">
        <w:rPr>
          <w:rFonts w:eastAsia="Times New Roman" w:cs="Times New Roman"/>
          <w:lang w:val="en-US"/>
        </w:rPr>
        <w:t>the contract</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Goods” </w:t>
      </w:r>
      <w:r w:rsidRPr="00957E99">
        <w:rPr>
          <w:rFonts w:eastAsia="Times New Roman" w:cs="Times New Roman"/>
          <w:lang w:val="en-US"/>
        </w:rPr>
        <w:t xml:space="preserve">means all equipment, machinery, and/or other materials which the Supplier </w:t>
      </w:r>
      <w:r w:rsidR="00592972" w:rsidRPr="00957E99">
        <w:rPr>
          <w:rFonts w:eastAsia="Times New Roman" w:cs="Times New Roman"/>
          <w:lang w:val="en-US"/>
        </w:rPr>
        <w:t>is required</w:t>
      </w:r>
      <w:r w:rsidRPr="00957E99">
        <w:rPr>
          <w:rFonts w:eastAsia="Times New Roman" w:cs="Times New Roman"/>
          <w:lang w:val="en-US"/>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“Services” </w:t>
      </w:r>
      <w:r w:rsidRPr="00957E99">
        <w:rPr>
          <w:rFonts w:eastAsia="Times New Roman" w:cs="Times New Roman"/>
          <w:lang w:val="en-US"/>
        </w:rPr>
        <w:t xml:space="preserve">means services ancillary to the supply of the Goods, such as transportation </w:t>
      </w:r>
      <w:r w:rsidR="00592972" w:rsidRPr="00957E99">
        <w:rPr>
          <w:rFonts w:eastAsia="Times New Roman" w:cs="Times New Roman"/>
          <w:lang w:val="en-US"/>
        </w:rPr>
        <w:t>and insurance</w:t>
      </w:r>
      <w:r w:rsidRPr="00957E99">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957E99">
        <w:rPr>
          <w:rFonts w:eastAsia="Times New Roman" w:cs="Times New Roman"/>
          <w:b/>
          <w:bCs/>
          <w:lang w:val="en-US"/>
        </w:rPr>
        <w:t>“End User</w:t>
      </w:r>
      <w:r w:rsidR="007617FC" w:rsidRPr="00957E99">
        <w:rPr>
          <w:rFonts w:eastAsia="Times New Roman" w:cs="Times New Roman"/>
          <w:b/>
          <w:bCs/>
          <w:lang w:val="en-US"/>
        </w:rPr>
        <w:t>” means</w:t>
      </w:r>
      <w:r w:rsidRPr="00957E99">
        <w:rPr>
          <w:rFonts w:eastAsia="Times New Roman" w:cs="Times New Roman"/>
          <w:lang w:val="en-US"/>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Notification of Award” </w:t>
      </w:r>
      <w:r w:rsidRPr="00957E99">
        <w:rPr>
          <w:rFonts w:eastAsia="Times New Roman" w:cs="Times New Roman"/>
          <w:lang w:val="en-US"/>
        </w:rPr>
        <w:t xml:space="preserve">means the intention of the Purchaser to place the Purchase </w:t>
      </w:r>
      <w:r w:rsidR="007617FC" w:rsidRPr="00957E99">
        <w:rPr>
          <w:rFonts w:eastAsia="Times New Roman" w:cs="Times New Roman"/>
          <w:lang w:val="en-US"/>
        </w:rPr>
        <w:t>order on</w:t>
      </w:r>
      <w:r w:rsidRPr="00957E99">
        <w:rPr>
          <w:rFonts w:eastAsia="Times New Roman" w:cs="Times New Roman"/>
          <w:lang w:val="en-US"/>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“The Contract” </w:t>
      </w:r>
      <w:r w:rsidRPr="00957E99">
        <w:rPr>
          <w:rFonts w:eastAsia="Times New Roman" w:cs="Times New Roman"/>
          <w:lang w:val="en-US"/>
        </w:rPr>
        <w:t xml:space="preserve">means the agreement entered into between the Purchaser and the Supplier, </w:t>
      </w:r>
      <w:r w:rsidR="007617FC" w:rsidRPr="00957E99">
        <w:rPr>
          <w:rFonts w:eastAsia="Times New Roman" w:cs="Times New Roman"/>
          <w:lang w:val="en-US"/>
        </w:rPr>
        <w:t>as recorded</w:t>
      </w:r>
      <w:r w:rsidRPr="00957E99">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Contract Price” </w:t>
      </w:r>
      <w:r w:rsidRPr="00957E99">
        <w:rPr>
          <w:rFonts w:eastAsia="Times New Roman" w:cs="Times New Roman"/>
          <w:lang w:val="en-US"/>
        </w:rPr>
        <w:t xml:space="preserve">means the price payable to the Supplier under the contract for the </w:t>
      </w:r>
      <w:r w:rsidR="007617FC" w:rsidRPr="00957E99">
        <w:rPr>
          <w:rFonts w:eastAsia="Times New Roman" w:cs="Times New Roman"/>
          <w:lang w:val="en-US"/>
        </w:rPr>
        <w:t>full and</w:t>
      </w:r>
      <w:r w:rsidRPr="00957E99">
        <w:rPr>
          <w:rFonts w:eastAsia="Times New Roman" w:cs="Times New Roman"/>
          <w:lang w:val="en-US"/>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“Validation” </w:t>
      </w:r>
      <w:r w:rsidRPr="00957E99">
        <w:rPr>
          <w:rFonts w:eastAsia="Times New Roman" w:cs="Times New Roman"/>
          <w:lang w:val="en-US"/>
        </w:rPr>
        <w:t xml:space="preserve">is a process of testing the equipment as per the specifications </w:t>
      </w:r>
      <w:r w:rsidR="007D6262" w:rsidRPr="00957E99">
        <w:rPr>
          <w:rFonts w:eastAsia="Times New Roman" w:cs="Times New Roman"/>
          <w:lang w:val="en-US"/>
        </w:rPr>
        <w:t>including requirements</w:t>
      </w:r>
      <w:r w:rsidRPr="00957E99">
        <w:rPr>
          <w:rFonts w:eastAsia="Times New Roman" w:cs="Times New Roman"/>
          <w:lang w:val="en-US"/>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lang w:val="en-US"/>
        </w:rPr>
      </w:pPr>
      <w:r w:rsidRPr="00957E99">
        <w:rPr>
          <w:rFonts w:eastAsia="Times New Roman" w:cs="Times New Roman"/>
          <w:b/>
          <w:bCs/>
          <w:lang w:val="en-US"/>
        </w:rPr>
        <w:t xml:space="preserve">Application: </w:t>
      </w:r>
      <w:r w:rsidRPr="00957E99">
        <w:rPr>
          <w:rFonts w:eastAsia="Times New Roman" w:cs="Times New Roman"/>
          <w:lang w:val="en-US"/>
        </w:rPr>
        <w:t xml:space="preserve">The General Conditions shall apply to the extent that they are not superseded </w:t>
      </w:r>
      <w:r w:rsidR="00C524EB" w:rsidRPr="00957E99">
        <w:rPr>
          <w:rFonts w:eastAsia="Times New Roman" w:cs="Times New Roman"/>
          <w:lang w:val="en-US"/>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142BF0" w:rsidP="00F54739">
      <w:pPr>
        <w:widowControl w:val="0"/>
        <w:autoSpaceDE w:val="0"/>
        <w:autoSpaceDN w:val="0"/>
        <w:adjustRightInd w:val="0"/>
        <w:spacing w:after="0" w:line="309" w:lineRule="exact"/>
        <w:rPr>
          <w:rFonts w:eastAsia="Times New Roman" w:cs="Times New Roman"/>
          <w:lang w:val="en-US"/>
        </w:rPr>
      </w:pPr>
      <w:r w:rsidRPr="00957E99">
        <w:rPr>
          <w:rFonts w:eastAsia="Times New Roman" w:cs="Times New Roman"/>
          <w:lang w:val="en-US"/>
        </w:rPr>
        <w:t>provisions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goods supplied under this contract shall conform to the standards prescribed in the Technical Spec</w:t>
      </w:r>
      <w:r w:rsidR="00204080" w:rsidRPr="00957E99">
        <w:rPr>
          <w:rFonts w:eastAsia="Times New Roman" w:cs="Times New Roman"/>
          <w:lang w:val="en-US"/>
        </w:rPr>
        <w:t xml:space="preserve">ifications mentioned in section </w:t>
      </w:r>
      <w:r w:rsidRPr="00957E99">
        <w:rPr>
          <w:rFonts w:eastAsia="Times New Roman" w:cs="Times New Roman"/>
          <w:lang w:val="en-US"/>
        </w:rPr>
        <w:t xml:space="preserve">V and when no applicable standard is mentioned, to the authoritative standard appropriate to 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Default="00F54739" w:rsidP="00F54739">
      <w:pPr>
        <w:widowControl w:val="0"/>
        <w:autoSpaceDE w:val="0"/>
        <w:autoSpaceDN w:val="0"/>
        <w:adjustRightInd w:val="0"/>
        <w:spacing w:after="0" w:line="246" w:lineRule="exact"/>
        <w:rPr>
          <w:rFonts w:eastAsia="Times New Roman" w:cs="Times New Roman"/>
          <w:lang w:val="en-US"/>
        </w:rPr>
      </w:pPr>
    </w:p>
    <w:p w:rsidR="006B45EE" w:rsidRPr="00957E99" w:rsidRDefault="006B45EE"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957E99">
        <w:rPr>
          <w:rFonts w:eastAsia="Times New Roman" w:cs="Times New Roman"/>
          <w:b/>
          <w:bCs/>
          <w:lang w:val="en-U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lang w:val="en-US"/>
        </w:rPr>
      </w:pPr>
      <w:r w:rsidRPr="00957E99">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lang w:val="en-US"/>
        </w:rPr>
      </w:pPr>
      <w:r w:rsidRPr="00957E99">
        <w:rPr>
          <w:rFonts w:eastAsia="Times New Roman" w:cs="Times New Roman"/>
          <w:lang w:val="en-US"/>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lang w:val="en-US"/>
        </w:rPr>
      </w:pPr>
      <w:r w:rsidRPr="00957E99">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lang w:val="en-US"/>
        </w:rPr>
      </w:pPr>
      <w:r w:rsidRPr="00957E99">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957E99">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supplier shall furnish performance security to the purchaser for an amount equal to </w:t>
      </w:r>
      <w:r w:rsidRPr="00957E99">
        <w:rPr>
          <w:rFonts w:eastAsia="Times New Roman" w:cs="Times New Roman"/>
          <w:b/>
          <w:lang w:val="en-US"/>
        </w:rPr>
        <w:t>10%</w:t>
      </w:r>
      <w:r w:rsidRPr="00957E99">
        <w:rPr>
          <w:rFonts w:eastAsia="Times New Roman" w:cs="Times New Roman"/>
          <w:lang w:val="en-US"/>
        </w:rPr>
        <w:t xml:space="preserve"> of the </w:t>
      </w:r>
      <w:r w:rsidR="00133976" w:rsidRPr="00957E99">
        <w:rPr>
          <w:rFonts w:eastAsia="Times New Roman" w:cs="Times New Roman"/>
          <w:lang w:val="en-US"/>
        </w:rPr>
        <w:t xml:space="preserve">value of purchase order within </w:t>
      </w:r>
      <w:r w:rsidR="00133976" w:rsidRPr="00957E99">
        <w:rPr>
          <w:rFonts w:eastAsia="Times New Roman" w:cs="Times New Roman"/>
          <w:b/>
          <w:lang w:val="en-US"/>
        </w:rPr>
        <w:t>15</w:t>
      </w:r>
      <w:r w:rsidRPr="00957E99">
        <w:rPr>
          <w:rFonts w:eastAsia="Times New Roman" w:cs="Times New Roman"/>
          <w:b/>
          <w:bCs/>
          <w:lang w:val="en-US"/>
        </w:rPr>
        <w:t>days</w:t>
      </w:r>
      <w:r w:rsidRPr="00957E99">
        <w:rPr>
          <w:rFonts w:eastAsia="Times New Roman" w:cs="Times New Roman"/>
          <w:lang w:val="en-US"/>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The performance security denominate in Indian Rupees shall be in the form of Bank Gu</w:t>
      </w:r>
      <w:r w:rsidR="00FB29D1" w:rsidRPr="00957E99">
        <w:rPr>
          <w:rFonts w:eastAsia="Times New Roman" w:cs="Times New Roman"/>
          <w:lang w:val="en-US"/>
        </w:rPr>
        <w:t xml:space="preserve">arantee issued by a </w:t>
      </w:r>
      <w:r w:rsidR="00EB1502" w:rsidRPr="00957E99">
        <w:rPr>
          <w:rFonts w:eastAsia="Times New Roman" w:cs="Times New Roman"/>
          <w:lang w:val="en-US"/>
        </w:rPr>
        <w:t>Scheduled/</w:t>
      </w:r>
      <w:r w:rsidRPr="00957E99">
        <w:rPr>
          <w:rFonts w:eastAsia="Times New Roman" w:cs="Times New Roman"/>
          <w:lang w:val="en-US"/>
        </w:rPr>
        <w:t xml:space="preserve">Nationalized Bank </w:t>
      </w:r>
      <w:r w:rsidR="00EB1502" w:rsidRPr="00957E99">
        <w:rPr>
          <w:rFonts w:eastAsia="Times New Roman" w:cs="Times New Roman"/>
          <w:lang w:val="en-US"/>
        </w:rPr>
        <w:t>or demand draft</w:t>
      </w:r>
      <w:r w:rsidRPr="00957E99">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6.             </w:t>
      </w:r>
      <w:r w:rsidR="00F54739" w:rsidRPr="00957E99">
        <w:rPr>
          <w:rFonts w:eastAsia="Times New Roman" w:cs="Times New Roman"/>
          <w:b/>
          <w:bCs/>
          <w:lang w:val="en-U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957E99">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Notwithstanding</w:t>
      </w:r>
      <w:r w:rsidR="00F54739" w:rsidRPr="00957E99">
        <w:rPr>
          <w:rFonts w:eastAsia="Times New Roman" w:cs="Times New Roman"/>
          <w:lang w:val="en-US"/>
        </w:rPr>
        <w:t xml:space="preserve"> the pre-supply tests and inspections prescribed in GCC Clause 6.1 &amp; 6.2 above, the items /goods and accessories </w:t>
      </w:r>
      <w:r w:rsidR="001771C1" w:rsidRPr="00957E99">
        <w:rPr>
          <w:rFonts w:eastAsia="Times New Roman" w:cs="Times New Roman"/>
          <w:lang w:val="en-US"/>
        </w:rPr>
        <w:t>(ifany)</w:t>
      </w:r>
      <w:r w:rsidR="00F54739" w:rsidRPr="00957E99">
        <w:rPr>
          <w:rFonts w:eastAsia="Times New Roman" w:cs="Times New Roman"/>
          <w:lang w:val="en-US"/>
        </w:rPr>
        <w:t xml:space="preserve"> on receipt in the Purchaser’s premises will also be tested during actual but before “</w:t>
      </w:r>
      <w:r w:rsidRPr="00957E99">
        <w:rPr>
          <w:rFonts w:eastAsia="Times New Roman" w:cs="Times New Roman"/>
          <w:lang w:val="en-US"/>
        </w:rPr>
        <w:t>take over” and if any equipment/</w:t>
      </w:r>
      <w:r w:rsidR="00F54739" w:rsidRPr="00957E99">
        <w:rPr>
          <w:rFonts w:eastAsia="Times New Roman" w:cs="Times New Roman"/>
          <w:lang w:val="en-US"/>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054927" w:rsidRDefault="00F54739" w:rsidP="00054927">
      <w:pPr>
        <w:widowControl w:val="0"/>
        <w:numPr>
          <w:ilvl w:val="0"/>
          <w:numId w:val="80"/>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lang w:val="en-US"/>
        </w:rPr>
      </w:pPr>
      <w:r w:rsidRPr="00957E99">
        <w:rPr>
          <w:rFonts w:eastAsia="Times New Roman" w:cs="Times New Roman"/>
          <w:lang w:val="en-US"/>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 xml:space="preserve">7. </w:t>
      </w:r>
      <w:r w:rsidRPr="00957E99">
        <w:rPr>
          <w:rFonts w:eastAsia="Times New Roman" w:cs="Times New Roman"/>
          <w:lang w:val="en-US"/>
        </w:rPr>
        <w:t>1</w:t>
      </w:r>
      <w:r w:rsidRPr="00957E99">
        <w:rPr>
          <w:rFonts w:eastAsia="Times New Roman" w:cs="Times New Roman"/>
          <w:lang w:val="en-US"/>
        </w:rPr>
        <w:tab/>
      </w:r>
      <w:r w:rsidRPr="00957E99">
        <w:rPr>
          <w:rFonts w:eastAsia="Times New Roman" w:cs="Times New Roman"/>
          <w:b/>
          <w:bCs/>
          <w:lang w:val="en-US"/>
        </w:rPr>
        <w:t>PACKING</w:t>
      </w:r>
    </w:p>
    <w:p w:rsidR="00F54739" w:rsidRPr="00957E99" w:rsidRDefault="00F54739" w:rsidP="00054927">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 xml:space="preserve">The Supplier shall provide such packing of the Goods as is required to prevent their damage </w:t>
      </w:r>
      <w:r w:rsidRPr="00957E99">
        <w:rPr>
          <w:rFonts w:eastAsia="Times New Roman" w:cs="Times New Roman"/>
          <w:lang w:val="en-US"/>
        </w:rPr>
        <w:lastRenderedPageBreak/>
        <w:t>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957E99">
        <w:rPr>
          <w:rFonts w:eastAsia="Times New Roman" w:cs="Times New Roman"/>
          <w:lang w:val="en-US"/>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957E99">
        <w:rPr>
          <w:rFonts w:eastAsia="Times New Roman" w:cs="Times New Roman"/>
          <w:lang w:val="en-US"/>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957E99">
        <w:rPr>
          <w:rFonts w:eastAsia="Times New Roman" w:cs="Times New Roman"/>
          <w:lang w:val="en-US"/>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957E99">
        <w:rPr>
          <w:rFonts w:eastAsia="Times New Roman" w:cs="Times New Roman"/>
          <w:lang w:val="en-US"/>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957E99">
        <w:rPr>
          <w:rFonts w:eastAsia="Times New Roman" w:cs="Times New Roman"/>
          <w:b/>
          <w:bCs/>
          <w:lang w:val="en-US"/>
        </w:rPr>
        <w:t xml:space="preserve">DELIVERY AND DOCUMENTS </w:t>
      </w:r>
    </w:p>
    <w:p w:rsidR="00F54739" w:rsidRPr="00957E99"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lang w:val="en-US"/>
        </w:rPr>
      </w:pPr>
      <w:r w:rsidRPr="00957E99">
        <w:rPr>
          <w:rFonts w:eastAsia="Times New Roman" w:cs="Times New Roman"/>
          <w:lang w:val="en-US"/>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lang w:val="en-US"/>
        </w:rPr>
        <w:t>[ enter correct name of Purchaser for excise purposes ]</w:t>
      </w:r>
      <w:r w:rsidRPr="00957E99">
        <w:rPr>
          <w:rFonts w:eastAsia="Times New Roman" w:cs="Times New Roman"/>
          <w:lang w:val="en-US"/>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957E99">
        <w:rPr>
          <w:rFonts w:eastAsia="Times New Roman" w:cs="Times New Roman"/>
          <w:lang w:val="en-US"/>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957E99">
        <w:rPr>
          <w:rFonts w:eastAsia="Times New Roman" w:cs="Times New Roman"/>
          <w:lang w:val="en-US"/>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957E99">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80A4A">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957E99">
        <w:rPr>
          <w:rFonts w:eastAsia="Times New Roman" w:cs="Times New Roman"/>
          <w:b/>
          <w:bCs/>
          <w:i/>
          <w:iCs/>
          <w:lang w:val="en-US"/>
        </w:rPr>
        <w:t xml:space="preserve">Note: </w:t>
      </w:r>
      <w:r w:rsidRPr="00957E99">
        <w:rPr>
          <w:rFonts w:eastAsia="Times New Roman" w:cs="Times New Roman"/>
          <w:i/>
          <w:iCs/>
          <w:lang w:val="en-US"/>
        </w:rPr>
        <w:t xml:space="preserve">In the event that the documents presented by the Supplier are not in accordance with the </w:t>
      </w:r>
      <w:r w:rsidR="001771C1" w:rsidRPr="00957E99">
        <w:rPr>
          <w:rFonts w:eastAsia="Times New Roman" w:cs="Times New Roman"/>
          <w:i/>
          <w:iCs/>
          <w:lang w:val="en-US"/>
        </w:rPr>
        <w:t>Contract, then</w:t>
      </w:r>
      <w:r w:rsidRPr="00957E99">
        <w:rPr>
          <w:rFonts w:eastAsia="Times New Roman" w:cs="Times New Roman"/>
          <w:i/>
          <w:iCs/>
          <w:lang w:val="en-US"/>
        </w:rPr>
        <w:t xml:space="preserve"> payment will be made against issue of the ‘Consignee Receipt Certificate’, to be issued in accordance with GCC Clause 6 above</w:t>
      </w:r>
      <w:r w:rsidR="00FB74AB" w:rsidRPr="00957E99">
        <w:rPr>
          <w:rFonts w:eastAsia="Times New Roman" w:cs="Times New Roman"/>
          <w:i/>
          <w:iCs/>
          <w:lang w:val="en-US"/>
        </w:rPr>
        <w:t xml:space="preserve"> and after installation verification by </w:t>
      </w:r>
      <w:r w:rsidR="00FB74AB" w:rsidRPr="00957E99">
        <w:rPr>
          <w:rFonts w:eastAsia="Times New Roman" w:cs="Times New Roman"/>
          <w:i/>
          <w:iCs/>
          <w:lang w:val="en-US"/>
        </w:rPr>
        <w:lastRenderedPageBreak/>
        <w:t xml:space="preserve">BMSICL. The exact method of installation verification will be decided by Tender Inviting Authority. </w:t>
      </w:r>
    </w:p>
    <w:p w:rsidR="00F5473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957E99">
        <w:rPr>
          <w:rFonts w:eastAsia="Times New Roman" w:cs="Times New Roman"/>
          <w:lang w:val="en-US"/>
        </w:rPr>
        <w:t>The actual delivery schedule will be given in Schedule of Re</w:t>
      </w:r>
      <w:r w:rsidR="00C85633" w:rsidRPr="00957E99">
        <w:rPr>
          <w:rFonts w:eastAsia="Times New Roman" w:cs="Times New Roman"/>
          <w:lang w:val="en-US"/>
        </w:rPr>
        <w:t xml:space="preserve">quirement and / Notification of </w:t>
      </w:r>
      <w:r w:rsidRPr="00957E99">
        <w:rPr>
          <w:rFonts w:eastAsia="Times New Roman" w:cs="Times New Roman"/>
          <w:lang w:val="en-US"/>
        </w:rPr>
        <w:t xml:space="preserve">Award/ supply </w:t>
      </w:r>
      <w:r w:rsidR="001771C1" w:rsidRPr="00957E99">
        <w:rPr>
          <w:rFonts w:eastAsia="Times New Roman" w:cs="Times New Roman"/>
          <w:lang w:val="en-US"/>
        </w:rPr>
        <w:t>order. The</w:t>
      </w:r>
      <w:r w:rsidRPr="00957E99">
        <w:rPr>
          <w:rFonts w:eastAsia="Times New Roman" w:cs="Times New Roman"/>
          <w:lang w:val="en-US"/>
        </w:rPr>
        <w:t xml:space="preserve"> delivery of the goods and documents sha</w:t>
      </w:r>
      <w:r w:rsidR="00F85FEB" w:rsidRPr="00957E99">
        <w:rPr>
          <w:rFonts w:eastAsia="Times New Roman" w:cs="Times New Roman"/>
          <w:lang w:val="en-US"/>
        </w:rPr>
        <w:t>ll be completed within 45 days</w:t>
      </w:r>
      <w:r w:rsidRPr="00957E99">
        <w:rPr>
          <w:rFonts w:eastAsia="Times New Roman" w:cs="Times New Roman"/>
          <w:lang w:val="en-US"/>
        </w:rPr>
        <w:t xml:space="preserve"> from the date of issue of supply order.</w:t>
      </w:r>
    </w:p>
    <w:p w:rsidR="00D93135" w:rsidRPr="00957E99" w:rsidRDefault="00D93135" w:rsidP="00D93135">
      <w:pPr>
        <w:widowControl w:val="0"/>
        <w:tabs>
          <w:tab w:val="num" w:pos="1157"/>
        </w:tabs>
        <w:overflowPunct w:val="0"/>
        <w:autoSpaceDE w:val="0"/>
        <w:autoSpaceDN w:val="0"/>
        <w:adjustRightInd w:val="0"/>
        <w:spacing w:after="0" w:line="239" w:lineRule="auto"/>
        <w:ind w:left="1157"/>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CE6A97" w:rsidRDefault="00F54739" w:rsidP="001D288E">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 xml:space="preserve">8.3 </w:t>
      </w:r>
      <w:r w:rsidRPr="00957E99">
        <w:rPr>
          <w:rFonts w:eastAsia="Times New Roman" w:cs="Times New Roman"/>
          <w:lang w:val="en-US"/>
        </w:rPr>
        <w:tab/>
        <w:t>All Technical assistance for installation, commissioning and monitoring of the equipment shall be provided by the Supplier at no extra cost during laboratory evaluation, validation/ type ap</w:t>
      </w:r>
      <w:r w:rsidR="001D288E">
        <w:rPr>
          <w:rFonts w:eastAsia="Times New Roman" w:cs="Times New Roman"/>
          <w:lang w:val="en-US"/>
        </w:rPr>
        <w:t>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8.4        The delivery period should include supply of items at the consignee place and there after successful</w:t>
      </w:r>
      <w:r w:rsidR="0092707D" w:rsidRPr="00957E99">
        <w:rPr>
          <w:rFonts w:eastAsia="Times New Roman" w:cs="Times New Roman"/>
          <w:lang w:val="en-US"/>
        </w:rPr>
        <w:t>ly</w:t>
      </w:r>
      <w:r w:rsidRPr="00957E99">
        <w:rPr>
          <w:rFonts w:eastAsia="Times New Roman" w:cs="Times New Roman"/>
          <w:lang w:val="en-US"/>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lang w:val="en-US"/>
        </w:rPr>
      </w:pPr>
    </w:p>
    <w:p w:rsidR="00F54739" w:rsidRDefault="00CE6A97" w:rsidP="00F54739">
      <w:pPr>
        <w:spacing w:after="0" w:line="240" w:lineRule="auto"/>
        <w:jc w:val="both"/>
        <w:rPr>
          <w:rFonts w:eastAsia="Times New Roman" w:cs="Times New Roman"/>
          <w:b/>
          <w:lang w:val="en-US"/>
        </w:rPr>
      </w:pPr>
      <w:r>
        <w:rPr>
          <w:rFonts w:eastAsia="Times New Roman" w:cs="Times New Roman"/>
          <w:lang w:val="en-US"/>
        </w:rPr>
        <w:t xml:space="preserve">9.           </w:t>
      </w:r>
      <w:r w:rsidRPr="00CE6A97">
        <w:rPr>
          <w:rFonts w:eastAsia="Times New Roman" w:cs="Times New Roman"/>
          <w:b/>
          <w:lang w:val="en-US"/>
        </w:rPr>
        <w:t>TRAINING</w:t>
      </w:r>
    </w:p>
    <w:p w:rsidR="00C977FC" w:rsidRDefault="00C977FC" w:rsidP="00F54739">
      <w:pPr>
        <w:spacing w:after="0" w:line="240" w:lineRule="auto"/>
        <w:jc w:val="both"/>
        <w:rPr>
          <w:rFonts w:eastAsia="Times New Roman" w:cs="Times New Roman"/>
          <w:lang w:val="en-US"/>
        </w:rPr>
      </w:pPr>
    </w:p>
    <w:p w:rsidR="00CE6A97" w:rsidRDefault="00CE6A97" w:rsidP="00F54739">
      <w:pPr>
        <w:spacing w:after="0" w:line="240" w:lineRule="auto"/>
        <w:jc w:val="both"/>
        <w:rPr>
          <w:rFonts w:eastAsia="Times New Roman" w:cs="Times New Roman"/>
          <w:lang w:val="en-US"/>
        </w:rPr>
      </w:pPr>
      <w:r>
        <w:rPr>
          <w:rFonts w:eastAsia="Times New Roman" w:cs="Times New Roman"/>
          <w:lang w:val="en-US"/>
        </w:rPr>
        <w:t xml:space="preserve">9.1         </w:t>
      </w:r>
      <w:r w:rsidRPr="00957E99">
        <w:rPr>
          <w:rFonts w:eastAsia="Times New Roman" w:cs="Times New Roman"/>
          <w:lang w:val="en-US"/>
        </w:rPr>
        <w:t>The bidder shall demonstrate and provide training on use and proper application of the</w:t>
      </w:r>
    </w:p>
    <w:p w:rsidR="00CE6A97" w:rsidRDefault="00CE6A97" w:rsidP="00F54739">
      <w:pPr>
        <w:spacing w:after="0" w:line="240" w:lineRule="auto"/>
        <w:jc w:val="both"/>
        <w:rPr>
          <w:rFonts w:eastAsia="Times New Roman" w:cs="Times New Roman"/>
          <w:lang w:val="en-US"/>
        </w:rPr>
      </w:pPr>
      <w:r w:rsidRPr="00957E99">
        <w:rPr>
          <w:rFonts w:eastAsia="Times New Roman" w:cs="Times New Roman"/>
          <w:lang w:val="en-US"/>
        </w:rPr>
        <w:t>Equipment to the consignee’s personnel/ purchaser free of cost</w:t>
      </w:r>
    </w:p>
    <w:p w:rsidR="00C977FC" w:rsidRPr="00957E99" w:rsidRDefault="00C977FC"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r w:rsidRPr="00957E99">
        <w:rPr>
          <w:rFonts w:eastAsia="Times New Roman" w:cs="Times New Roman"/>
          <w:b/>
          <w:lang w:val="en-US"/>
        </w:rPr>
        <w:t xml:space="preserve">10.          INCIDENTAL SERVICES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10.1</w:t>
      </w:r>
      <w:r w:rsidRPr="00957E99">
        <w:rPr>
          <w:rFonts w:eastAsia="Times New Roman" w:cs="Times New Roman"/>
          <w:lang w:val="en-US"/>
        </w:rPr>
        <w:tab/>
        <w:t>The supplier may be required to provide any or all of the following services:</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 xml:space="preserve"> 11.          SPARES</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11.1</w:t>
      </w:r>
      <w:r w:rsidRPr="00957E99">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ind w:left="1440" w:hanging="72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firstLine="720"/>
        <w:rPr>
          <w:rFonts w:eastAsia="Times New Roman" w:cs="Times New Roman"/>
          <w:lang w:val="en-US"/>
        </w:rPr>
      </w:pPr>
      <w:r w:rsidRPr="00957E99">
        <w:rPr>
          <w:rFonts w:eastAsia="Times New Roman" w:cs="Times New Roman"/>
          <w:lang w:val="en-US"/>
        </w:rPr>
        <w:t xml:space="preserve">(b)   </w:t>
      </w:r>
      <w:r w:rsidRPr="00957E99">
        <w:rPr>
          <w:rFonts w:eastAsia="Times New Roman" w:cs="Times New Roman"/>
          <w:lang w:val="en-US"/>
        </w:rPr>
        <w:tab/>
        <w:t xml:space="preserve">In the event of termination of production of the spare parts, the supplier </w:t>
      </w:r>
      <w:r w:rsidR="007A1669" w:rsidRPr="00957E99">
        <w:rPr>
          <w:rFonts w:eastAsia="Times New Roman" w:cs="Times New Roman"/>
          <w:lang w:val="en-US"/>
        </w:rPr>
        <w:t>shall:</w:t>
      </w:r>
    </w:p>
    <w:p w:rsidR="00F54739" w:rsidRPr="00957E99" w:rsidRDefault="00F54739" w:rsidP="00F54739">
      <w:pPr>
        <w:spacing w:after="0" w:line="240" w:lineRule="auto"/>
        <w:rPr>
          <w:rFonts w:eastAsia="Times New Roman" w:cs="Times New Roman"/>
          <w:lang w:val="en-US"/>
        </w:rPr>
      </w:pPr>
    </w:p>
    <w:p w:rsidR="00C977FC" w:rsidRDefault="00F54739" w:rsidP="00E5084D">
      <w:pPr>
        <w:numPr>
          <w:ilvl w:val="0"/>
          <w:numId w:val="99"/>
        </w:numPr>
        <w:spacing w:after="0" w:line="240" w:lineRule="auto"/>
        <w:ind w:hanging="11"/>
        <w:jc w:val="both"/>
        <w:rPr>
          <w:rFonts w:eastAsia="Times New Roman" w:cs="Times New Roman"/>
          <w:lang w:val="en-US"/>
        </w:rPr>
      </w:pPr>
      <w:r w:rsidRPr="00957E99">
        <w:rPr>
          <w:rFonts w:eastAsia="Times New Roman" w:cs="Times New Roman"/>
          <w:lang w:val="en-US"/>
        </w:rPr>
        <w:t xml:space="preserve">give advance notification to the purchaser pending termination (not less than 2 years), </w:t>
      </w:r>
    </w:p>
    <w:p w:rsidR="00F54739" w:rsidRPr="00957E99" w:rsidRDefault="00F54739" w:rsidP="00C977FC">
      <w:pPr>
        <w:spacing w:after="0" w:line="240" w:lineRule="auto"/>
        <w:ind w:left="720"/>
        <w:jc w:val="both"/>
        <w:rPr>
          <w:rFonts w:eastAsia="Times New Roman" w:cs="Times New Roman"/>
          <w:lang w:val="en-US"/>
        </w:rPr>
      </w:pPr>
      <w:r w:rsidRPr="00957E99">
        <w:rPr>
          <w:rFonts w:eastAsia="Times New Roman" w:cs="Times New Roman"/>
          <w:lang w:val="en-US"/>
        </w:rPr>
        <w:t>in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lang w:val="en-US"/>
        </w:rPr>
      </w:pPr>
    </w:p>
    <w:p w:rsidR="00C977FC" w:rsidRDefault="00F54739" w:rsidP="00F54739">
      <w:pPr>
        <w:spacing w:after="0" w:line="240" w:lineRule="auto"/>
        <w:ind w:left="709" w:hanging="142"/>
        <w:jc w:val="both"/>
        <w:rPr>
          <w:rFonts w:eastAsia="Times New Roman" w:cs="Times New Roman"/>
          <w:lang w:val="en-US"/>
        </w:rPr>
      </w:pPr>
      <w:r w:rsidRPr="00957E99">
        <w:rPr>
          <w:rFonts w:eastAsia="Times New Roman" w:cs="Times New Roman"/>
          <w:lang w:val="en-US"/>
        </w:rPr>
        <w:t>ii)</w:t>
      </w:r>
      <w:r w:rsidRPr="00957E99">
        <w:rPr>
          <w:rFonts w:eastAsia="Times New Roman" w:cs="Times New Roman"/>
          <w:lang w:val="en-US"/>
        </w:rPr>
        <w:tab/>
      </w:r>
      <w:r w:rsidR="007A1669" w:rsidRPr="00957E99">
        <w:rPr>
          <w:rFonts w:eastAsia="Times New Roman" w:cs="Times New Roman"/>
          <w:lang w:val="en-US"/>
        </w:rPr>
        <w:t>Following</w:t>
      </w:r>
      <w:r w:rsidRPr="00957E99">
        <w:rPr>
          <w:rFonts w:eastAsia="Times New Roman" w:cs="Times New Roman"/>
          <w:lang w:val="en-US"/>
        </w:rPr>
        <w:t xml:space="preserve"> such advance intimation of termination, furnish at no cost to the purchaser, </w:t>
      </w:r>
    </w:p>
    <w:p w:rsidR="00F54739" w:rsidRPr="00957E99" w:rsidRDefault="00F54739" w:rsidP="006E5C10">
      <w:pPr>
        <w:spacing w:after="0" w:line="240" w:lineRule="auto"/>
        <w:jc w:val="both"/>
        <w:rPr>
          <w:rFonts w:eastAsia="Times New Roman" w:cs="Times New Roman"/>
          <w:lang w:val="en-US"/>
        </w:rPr>
      </w:pPr>
      <w:r w:rsidRPr="00957E99">
        <w:rPr>
          <w:rFonts w:eastAsia="Times New Roman" w:cs="Times New Roman"/>
          <w:lang w:val="en-US"/>
        </w:rPr>
        <w:t>the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12. INSURANCE </w:t>
      </w:r>
    </w:p>
    <w:p w:rsidR="006E5C10" w:rsidRDefault="00F54739" w:rsidP="001D288E">
      <w:pPr>
        <w:tabs>
          <w:tab w:val="left" w:pos="720"/>
        </w:tabs>
        <w:spacing w:after="0" w:line="240" w:lineRule="auto"/>
        <w:ind w:left="720"/>
        <w:jc w:val="both"/>
        <w:rPr>
          <w:rFonts w:eastAsia="Times New Roman" w:cs="Times New Roman"/>
          <w:lang w:val="en-US"/>
        </w:rPr>
      </w:pPr>
      <w:r w:rsidRPr="00957E99">
        <w:rPr>
          <w:rFonts w:eastAsia="Times New Roman" w:cs="Times New Roman"/>
          <w:lang w:val="en-US"/>
        </w:rPr>
        <w:lastRenderedPageBreak/>
        <w:t xml:space="preserve">12.1 The Goods supplied under the Contract shall be insured in an amount equal to 110% of the EXW value of the Goods from “warehouse to warehouse” on “all risks” basis </w:t>
      </w:r>
      <w:r w:rsidR="001D288E">
        <w:rPr>
          <w:rFonts w:eastAsia="Times New Roman" w:cs="Times New Roman"/>
          <w:lang w:val="en-US"/>
        </w:rPr>
        <w:t>including war risks and strikes</w:t>
      </w:r>
    </w:p>
    <w:p w:rsidR="00340115" w:rsidRDefault="00340115" w:rsidP="001D288E">
      <w:pPr>
        <w:tabs>
          <w:tab w:val="left" w:pos="720"/>
        </w:tabs>
        <w:spacing w:after="0" w:line="240" w:lineRule="auto"/>
        <w:ind w:left="720"/>
        <w:jc w:val="both"/>
        <w:rPr>
          <w:rFonts w:eastAsia="Times New Roman" w:cs="Times New Roman"/>
          <w:lang w:val="en-US"/>
        </w:rPr>
      </w:pPr>
    </w:p>
    <w:p w:rsidR="00340115" w:rsidRDefault="00340115" w:rsidP="001D288E">
      <w:pPr>
        <w:tabs>
          <w:tab w:val="left" w:pos="720"/>
        </w:tabs>
        <w:spacing w:after="0" w:line="240" w:lineRule="auto"/>
        <w:ind w:left="720"/>
        <w:jc w:val="both"/>
        <w:rPr>
          <w:rFonts w:eastAsia="Times New Roman" w:cs="Times New Roman"/>
          <w:lang w:val="en-US"/>
        </w:rPr>
      </w:pPr>
    </w:p>
    <w:p w:rsidR="00F54739" w:rsidRPr="00957E99" w:rsidRDefault="00F54739" w:rsidP="00340115">
      <w:pPr>
        <w:tabs>
          <w:tab w:val="left" w:pos="720"/>
        </w:tabs>
        <w:spacing w:after="0" w:line="240" w:lineRule="auto"/>
        <w:jc w:val="both"/>
        <w:rPr>
          <w:rFonts w:eastAsia="Times New Roman" w:cs="Times New Roman"/>
          <w:lang w:val="en-US"/>
        </w:rPr>
      </w:pPr>
    </w:p>
    <w:p w:rsidR="00F54739" w:rsidRPr="006E5C10" w:rsidRDefault="006E5C10" w:rsidP="006E5C10">
      <w:pPr>
        <w:widowControl w:val="0"/>
        <w:overflowPunct w:val="0"/>
        <w:autoSpaceDE w:val="0"/>
        <w:autoSpaceDN w:val="0"/>
        <w:adjustRightInd w:val="0"/>
        <w:jc w:val="both"/>
        <w:rPr>
          <w:b/>
          <w:bCs/>
        </w:rPr>
      </w:pPr>
      <w:bookmarkStart w:id="19" w:name="page29"/>
      <w:bookmarkEnd w:id="19"/>
      <w:r>
        <w:rPr>
          <w:b/>
          <w:bCs/>
        </w:rPr>
        <w:t>13.</w:t>
      </w:r>
      <w:r w:rsidR="00F54739" w:rsidRPr="006E5C10">
        <w:rPr>
          <w:b/>
          <w:bCs/>
        </w:rPr>
        <w:t>TRANSPORTATION</w:t>
      </w:r>
    </w:p>
    <w:p w:rsidR="00F54739" w:rsidRPr="00957E99" w:rsidRDefault="00F54739" w:rsidP="001D288E">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E5C10" w:rsidRDefault="006E5C10" w:rsidP="006E5C10">
      <w:pPr>
        <w:widowControl w:val="0"/>
        <w:overflowPunct w:val="0"/>
        <w:autoSpaceDE w:val="0"/>
        <w:autoSpaceDN w:val="0"/>
        <w:adjustRightInd w:val="0"/>
        <w:jc w:val="both"/>
        <w:rPr>
          <w:b/>
          <w:bCs/>
        </w:rPr>
      </w:pPr>
      <w:r>
        <w:rPr>
          <w:b/>
          <w:bCs/>
        </w:rPr>
        <w:t>14.</w:t>
      </w:r>
      <w:r w:rsidR="00F54739" w:rsidRPr="006E5C10">
        <w:rPr>
          <w:b/>
          <w:bCs/>
        </w:rPr>
        <w:t xml:space="preserve">WARRANTY/ SHELF LIFE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14.1</w:t>
      </w:r>
      <w:r w:rsidRPr="00957E99">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lang w:val="en-US"/>
        </w:rPr>
        <w:t>notified prior</w:t>
      </w:r>
      <w:r w:rsidRPr="00957E99">
        <w:rPr>
          <w:rFonts w:eastAsia="Times New Roman" w:cs="Times New Roman"/>
          <w:lang w:val="en-US"/>
        </w:rPr>
        <w:t xml:space="preserve"> to such date) three years after the goods have been taken </w:t>
      </w:r>
      <w:r w:rsidR="007A1669" w:rsidRPr="00957E99">
        <w:rPr>
          <w:rFonts w:eastAsia="Times New Roman" w:cs="Times New Roman"/>
          <w:lang w:val="en-US"/>
        </w:rPr>
        <w:t>over under</w:t>
      </w:r>
      <w:r w:rsidRPr="00957E99">
        <w:rPr>
          <w:rFonts w:eastAsia="Times New Roman" w:cs="Times New Roman"/>
          <w:lang w:val="en-US"/>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 xml:space="preserve">14.2 </w:t>
      </w:r>
      <w:r w:rsidRPr="00957E99">
        <w:rPr>
          <w:rFonts w:eastAsia="Times New Roman" w:cs="Times New Roman"/>
          <w:lang w:val="en-US"/>
        </w:rPr>
        <w:tab/>
        <w:t xml:space="preserve">This warranty shall remain </w:t>
      </w:r>
      <w:r w:rsidRPr="00002C59">
        <w:rPr>
          <w:rFonts w:eastAsia="Times New Roman" w:cs="Times New Roman"/>
          <w:highlight w:val="yellow"/>
          <w:lang w:val="en-US"/>
        </w:rPr>
        <w:t>valid for three years</w:t>
      </w:r>
      <w:r w:rsidRPr="00957E99">
        <w:rPr>
          <w:rFonts w:eastAsia="Times New Roman" w:cs="Times New Roman"/>
          <w:lang w:val="en-US"/>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14.3</w:t>
      </w:r>
      <w:r w:rsidRPr="00957E99">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lang w:val="en-US"/>
        </w:rPr>
        <w:t>supplier within</w:t>
      </w:r>
      <w:r w:rsidRPr="00957E99">
        <w:rPr>
          <w:rFonts w:eastAsia="Times New Roman" w:cs="Times New Roman"/>
          <w:lang w:val="en-US"/>
        </w:rPr>
        <w:t xml:space="preserve"> a reasonable time, the Purchaser may </w:t>
      </w:r>
      <w:r w:rsidR="007A1669" w:rsidRPr="00957E99">
        <w:rPr>
          <w:rFonts w:eastAsia="Times New Roman" w:cs="Times New Roman"/>
          <w:lang w:val="en-US"/>
        </w:rPr>
        <w:t>proceed to</w:t>
      </w:r>
      <w:r w:rsidRPr="00957E99">
        <w:rPr>
          <w:rFonts w:eastAsia="Times New Roman" w:cs="Times New Roman"/>
          <w:lang w:val="en-US"/>
        </w:rPr>
        <w:t xml:space="preserve"> get the defects remedied from other supplier etc.</w:t>
      </w:r>
      <w:r w:rsidR="007A1669" w:rsidRPr="00957E99">
        <w:rPr>
          <w:rFonts w:eastAsia="Times New Roman" w:cs="Times New Roman"/>
          <w:lang w:val="en-US"/>
        </w:rPr>
        <w:t>, at</w:t>
      </w:r>
      <w:r w:rsidRPr="00957E99">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14.4</w:t>
      </w:r>
      <w:r w:rsidRPr="00957E99">
        <w:rPr>
          <w:rFonts w:eastAsia="Times New Roman" w:cs="Times New Roman"/>
          <w:lang w:val="en-US"/>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lang w:val="en-US"/>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lastRenderedPageBreak/>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E961A8" w:rsidRPr="00957E99" w:rsidRDefault="002816D2" w:rsidP="00340115">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equipments supplied by them to the purchaser for 10 years from the date of installation and handing over.</w:t>
      </w:r>
    </w:p>
    <w:p w:rsidR="00F54739" w:rsidRPr="005F2B1C" w:rsidRDefault="00F65865" w:rsidP="005F2B1C">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ab/>
        <w:t>/machines/goods etc. and shall always give the most com</w:t>
      </w:r>
      <w:r w:rsidR="005F2B1C">
        <w:rPr>
          <w:rFonts w:eastAsia="Calibri" w:cs="Times New Roman"/>
        </w:rPr>
        <w:t>petitive price for its machine</w:t>
      </w:r>
      <w:r w:rsidR="002816D2" w:rsidRPr="00957E99">
        <w:rPr>
          <w:rFonts w:eastAsia="Calibri" w:cs="Times New Roman"/>
        </w:rPr>
        <w:tab/>
        <w:t>/equipments suppl</w:t>
      </w:r>
      <w:r w:rsidR="005F2B1C">
        <w:rPr>
          <w:rFonts w:eastAsia="Calibri" w:cs="Times New Roman"/>
        </w:rPr>
        <w:t>ied to the Purchaser/Consignee.</w:t>
      </w:r>
    </w:p>
    <w:p w:rsidR="00F54739" w:rsidRPr="00957E99" w:rsidRDefault="009B25A0" w:rsidP="009B25A0">
      <w:pPr>
        <w:widowControl w:val="0"/>
        <w:overflowPunct w:val="0"/>
        <w:autoSpaceDE w:val="0"/>
        <w:autoSpaceDN w:val="0"/>
        <w:adjustRightInd w:val="0"/>
        <w:spacing w:after="0" w:line="240" w:lineRule="auto"/>
        <w:jc w:val="both"/>
        <w:rPr>
          <w:rFonts w:eastAsia="Times New Roman" w:cs="Times New Roman"/>
          <w:b/>
          <w:bCs/>
          <w:lang w:val="en-US"/>
        </w:rPr>
      </w:pPr>
      <w:r>
        <w:rPr>
          <w:rFonts w:eastAsia="Times New Roman" w:cs="Times New Roman"/>
          <w:b/>
          <w:bCs/>
          <w:lang w:val="en-US"/>
        </w:rPr>
        <w:t xml:space="preserve">15. </w:t>
      </w:r>
      <w:r w:rsidR="00F54739" w:rsidRPr="00957E99">
        <w:rPr>
          <w:rFonts w:eastAsia="Times New Roman" w:cs="Times New Roman"/>
          <w:b/>
          <w:bCs/>
          <w:lang w:val="en-U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The method and conditions of payment to be made to the su</w:t>
      </w:r>
      <w:r w:rsidR="00A80126" w:rsidRPr="00957E99">
        <w:rPr>
          <w:rFonts w:eastAsia="Times New Roman" w:cs="Times New Roman"/>
          <w:lang w:val="en-US"/>
        </w:rPr>
        <w:t xml:space="preserve">pplier under the contract may </w:t>
      </w:r>
      <w:r w:rsidRPr="00957E99">
        <w:rPr>
          <w:rFonts w:eastAsia="Times New Roman" w:cs="Times New Roman"/>
          <w:lang w:val="en-US"/>
        </w:rPr>
        <w:t>be specified in the Special Cond</w:t>
      </w:r>
      <w:r w:rsidR="00680A7F" w:rsidRPr="00957E99">
        <w:rPr>
          <w:rFonts w:eastAsia="Times New Roman" w:cs="Times New Roman"/>
          <w:lang w:val="en-US"/>
        </w:rPr>
        <w:t>itions of Contract &amp;/</w:t>
      </w:r>
      <w:r w:rsidRPr="00957E99">
        <w:rPr>
          <w:rFonts w:eastAsia="Times New Roman" w:cs="Times New Roman"/>
          <w:lang w:val="en-US"/>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340115" w:rsidRDefault="00F54739" w:rsidP="00340115">
      <w:pPr>
        <w:tabs>
          <w:tab w:val="left" w:pos="720"/>
        </w:tabs>
        <w:spacing w:after="0" w:line="240" w:lineRule="auto"/>
        <w:ind w:left="720" w:hanging="720"/>
        <w:jc w:val="both"/>
        <w:rPr>
          <w:rFonts w:eastAsia="Times New Roman" w:cs="Times New Roman"/>
          <w:i/>
          <w:iCs/>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The actual payment conditions for new products or procurements having installation and C</w:t>
      </w:r>
      <w:r w:rsidR="00DD217C" w:rsidRPr="00957E99">
        <w:rPr>
          <w:rFonts w:eastAsia="Times New Roman" w:cs="Times New Roman"/>
          <w:i/>
          <w:iCs/>
          <w:lang w:val="en-US"/>
        </w:rPr>
        <w:t>MC</w:t>
      </w:r>
      <w:r w:rsidRPr="00957E99">
        <w:rPr>
          <w:rFonts w:eastAsia="Times New Roman" w:cs="Times New Roman"/>
          <w:i/>
          <w:iCs/>
          <w:lang w:val="en-US"/>
        </w:rPr>
        <w:t>/A</w:t>
      </w:r>
      <w:r w:rsidR="001217F5" w:rsidRPr="00957E99">
        <w:rPr>
          <w:rFonts w:eastAsia="Times New Roman" w:cs="Times New Roman"/>
          <w:i/>
          <w:iCs/>
          <w:lang w:val="en-US"/>
        </w:rPr>
        <w:t>M</w:t>
      </w:r>
      <w:r w:rsidR="00DD217C" w:rsidRPr="00957E99">
        <w:rPr>
          <w:rFonts w:eastAsia="Times New Roman" w:cs="Times New Roman"/>
          <w:i/>
          <w:iCs/>
          <w:lang w:val="en-US"/>
        </w:rPr>
        <w:t>C</w:t>
      </w:r>
      <w:r w:rsidRPr="00957E99">
        <w:rPr>
          <w:rFonts w:eastAsia="Times New Roman" w:cs="Times New Roman"/>
          <w:i/>
          <w:iCs/>
          <w:lang w:val="en-US"/>
        </w:rPr>
        <w:t xml:space="preserve"> services may be decided on case to case basis and incorporated in special conditions of the contract</w:t>
      </w:r>
      <w:r w:rsidR="004D37C2" w:rsidRPr="00957E99">
        <w:rPr>
          <w:rFonts w:eastAsia="Times New Roman" w:cs="Times New Roman"/>
          <w:i/>
          <w:iCs/>
          <w:lang w:val="en-US"/>
        </w:rPr>
        <w:t xml:space="preserve"> if required</w:t>
      </w:r>
      <w:r w:rsidRPr="00957E99">
        <w:rPr>
          <w:rFonts w:eastAsia="Times New Roman" w:cs="Times New Roman"/>
          <w:i/>
          <w:iCs/>
          <w:lang w:val="en-US"/>
        </w:rPr>
        <w:t>]</w:t>
      </w: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lastRenderedPageBreak/>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lang w:val="en-US"/>
        </w:rPr>
      </w:pPr>
      <w:r w:rsidRPr="00957E99">
        <w:rPr>
          <w:rFonts w:eastAsia="Times New Roman" w:cs="Times New Roman"/>
          <w:lang w:val="en-US"/>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lang w:val="en-US"/>
        </w:rPr>
        <w:t xml:space="preserve"> or its nominated agency/person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lang w:val="en-US"/>
        </w:rPr>
      </w:pPr>
      <w:r w:rsidRPr="00957E99">
        <w:rPr>
          <w:rFonts w:eastAsia="Times New Roman" w:cs="Times New Roman"/>
          <w:lang w:val="en-US"/>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02597A" w:rsidRDefault="0002597A" w:rsidP="0002597A">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9B25A0" w:rsidP="0002597A">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16.</w:t>
      </w:r>
      <w:r w:rsidR="00F54739" w:rsidRPr="00957E99">
        <w:rPr>
          <w:rFonts w:eastAsia="Times New Roman" w:cs="Times New Roman"/>
          <w:b/>
          <w:bCs/>
          <w:lang w:val="en-US"/>
        </w:rPr>
        <w:t>PRICES</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lang w:val="en-US"/>
        </w:rPr>
      </w:pPr>
      <w:r w:rsidRPr="00957E99">
        <w:rPr>
          <w:rFonts w:eastAsia="Times New Roman" w:cs="Times New Roman"/>
          <w:lang w:val="en-US"/>
        </w:rPr>
        <w:t>(i) (a)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957E99">
        <w:rPr>
          <w:rFonts w:eastAsia="Times New Roman" w:cs="Times New Roman"/>
          <w:lang w:val="en-US"/>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957E99">
        <w:rPr>
          <w:rFonts w:eastAsia="Times New Roman" w:cs="Times New Roman"/>
          <w:lang w:val="en-US"/>
        </w:rPr>
        <w:t xml:space="preserve">(ii) (a) Prices once fixed will remain valid during the schedule delivery period. </w:t>
      </w:r>
      <w:r w:rsidR="00BD57B8" w:rsidRPr="00957E99">
        <w:rPr>
          <w:rFonts w:eastAsia="Times New Roman" w:cs="Times New Roman"/>
          <w:lang w:val="en-US"/>
        </w:rPr>
        <w:t xml:space="preserve">In case of </w:t>
      </w:r>
      <w:r w:rsidRPr="00957E99">
        <w:rPr>
          <w:rFonts w:eastAsia="Times New Roman" w:cs="Times New Roman"/>
          <w:lang w:val="en-US"/>
        </w:rPr>
        <w:t xml:space="preserve">Increase and decrease of Taxes and </w:t>
      </w:r>
      <w:r w:rsidR="00BD57B8" w:rsidRPr="00957E99">
        <w:rPr>
          <w:rFonts w:eastAsia="Times New Roman" w:cs="Times New Roman"/>
          <w:lang w:val="en-US"/>
        </w:rPr>
        <w:t>other statutory duties theaffect in</w:t>
      </w:r>
      <w:r w:rsidRPr="00957E99">
        <w:rPr>
          <w:rFonts w:eastAsia="Times New Roman" w:cs="Times New Roman"/>
          <w:lang w:val="en-US"/>
        </w:rPr>
        <w:t xml:space="preserve"> price </w:t>
      </w:r>
      <w:r w:rsidR="00BD57B8" w:rsidRPr="00957E99">
        <w:rPr>
          <w:rFonts w:eastAsia="Times New Roman" w:cs="Times New Roman"/>
          <w:lang w:val="en-US"/>
        </w:rPr>
        <w:t>will be decided by BMSICL.</w:t>
      </w:r>
      <w:r w:rsidR="007A1AA0" w:rsidRPr="00957E99">
        <w:rPr>
          <w:rFonts w:eastAsia="Times New Roman" w:cs="Times New Roman"/>
          <w:lang w:val="en-US"/>
        </w:rPr>
        <w:t xml:space="preserve"> The decision of </w:t>
      </w:r>
      <w:r w:rsidR="005A73F3" w:rsidRPr="00957E99">
        <w:rPr>
          <w:rFonts w:eastAsia="Times New Roman" w:cs="Times New Roman"/>
          <w:lang w:val="en-US"/>
        </w:rPr>
        <w:t>Tender Inviting Authority</w:t>
      </w:r>
      <w:r w:rsidR="007A1AA0" w:rsidRPr="00957E99">
        <w:rPr>
          <w:rFonts w:eastAsia="Times New Roman" w:cs="Times New Roman"/>
          <w:lang w:val="en-US"/>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340115" w:rsidRDefault="00F54739" w:rsidP="00340115">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957E99">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9B25A0" w:rsidP="009B25A0">
      <w:pPr>
        <w:widowControl w:val="0"/>
        <w:overflowPunct w:val="0"/>
        <w:autoSpaceDE w:val="0"/>
        <w:autoSpaceDN w:val="0"/>
        <w:adjustRightInd w:val="0"/>
        <w:spacing w:after="0" w:line="239" w:lineRule="auto"/>
        <w:ind w:left="360"/>
        <w:jc w:val="both"/>
        <w:rPr>
          <w:rFonts w:eastAsia="Times New Roman" w:cs="Times New Roman"/>
          <w:b/>
          <w:bCs/>
          <w:lang w:val="en-US"/>
        </w:rPr>
      </w:pPr>
      <w:r>
        <w:rPr>
          <w:rFonts w:eastAsia="Times New Roman" w:cs="Times New Roman"/>
          <w:b/>
          <w:bCs/>
          <w:lang w:val="en-US"/>
        </w:rPr>
        <w:t>17.</w:t>
      </w:r>
      <w:r w:rsidR="00F54739" w:rsidRPr="00957E99">
        <w:rPr>
          <w:rFonts w:eastAsia="Times New Roman" w:cs="Times New Roman"/>
          <w:b/>
          <w:bCs/>
          <w:lang w:val="en-US"/>
        </w:rPr>
        <w:t xml:space="preserve">CHANGE ORDERS </w:t>
      </w:r>
    </w:p>
    <w:p w:rsidR="00F54739" w:rsidRPr="00957E99" w:rsidRDefault="00F54739" w:rsidP="00F54739">
      <w:pPr>
        <w:widowControl w:val="0"/>
        <w:autoSpaceDE w:val="0"/>
        <w:autoSpaceDN w:val="0"/>
        <w:adjustRightInd w:val="0"/>
        <w:spacing w:after="0" w:line="199"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957E99">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957E99">
        <w:rPr>
          <w:rFonts w:eastAsia="Times New Roman" w:cs="Times New Roman"/>
          <w:lang w:val="en-US"/>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r w:rsidRPr="00957E99">
        <w:rPr>
          <w:rFonts w:eastAsia="Times New Roman" w:cs="Times New Roman"/>
          <w:lang w:val="en-US"/>
        </w:rPr>
        <w:t xml:space="preserve">the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340115" w:rsidRDefault="00F54739" w:rsidP="00340115">
      <w:pPr>
        <w:widowControl w:val="0"/>
        <w:numPr>
          <w:ilvl w:val="0"/>
          <w:numId w:val="3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DELAYS IN THE SUPPLIER’S PERFORMANCE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957E99">
        <w:rPr>
          <w:rFonts w:eastAsia="Times New Roman" w:cs="Times New Roman"/>
          <w:lang w:val="en-US"/>
        </w:rPr>
        <w:t>it’s</w:t>
      </w:r>
      <w:r w:rsidRPr="00957E99">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If supplier fails to perform its contractual obligatio</w:t>
      </w:r>
      <w:r w:rsidR="002B14CB" w:rsidRPr="00957E99">
        <w:rPr>
          <w:rFonts w:eastAsia="Times New Roman" w:cs="Times New Roman"/>
          <w:lang w:val="en-US"/>
        </w:rPr>
        <w:t>ns, pursuant to GCC Clause 19.</w:t>
      </w:r>
      <w:r w:rsidRPr="00957E99">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957E99" w:rsidRDefault="00F54739" w:rsidP="00F54739">
      <w:pPr>
        <w:widowControl w:val="0"/>
        <w:autoSpaceDE w:val="0"/>
        <w:autoSpaceDN w:val="0"/>
        <w:adjustRightInd w:val="0"/>
        <w:spacing w:after="0" w:line="3" w:lineRule="exact"/>
        <w:rPr>
          <w:rFonts w:eastAsia="Times New Roman" w:cs="Times New Roman"/>
          <w:lang w:val="en-US"/>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lang w:val="en-US"/>
        </w:rPr>
      </w:pPr>
      <w:r w:rsidRPr="00957E99">
        <w:rPr>
          <w:rFonts w:eastAsia="Times New Roman" w:cs="Times New Roman"/>
          <w:b/>
          <w:bCs/>
          <w:lang w:val="en-U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957E99">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lang w:val="en-US"/>
        </w:rPr>
        <w:t>no</w:t>
      </w:r>
      <w:r w:rsidRPr="00957E99">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957E99">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lang w:val="en-US"/>
        </w:rPr>
        <w:t>up to</w:t>
      </w:r>
      <w:r w:rsidRPr="00957E99">
        <w:rPr>
          <w:rFonts w:eastAsia="Times New Roman" w:cs="Times New Roman"/>
          <w:lang w:val="en-US"/>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FORCE MAJEURE </w:t>
      </w:r>
    </w:p>
    <w:p w:rsidR="00257C7F" w:rsidRPr="00957E99" w:rsidRDefault="00257C7F" w:rsidP="00340115">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21.1 </w:t>
      </w:r>
      <w:r w:rsidR="00F54739" w:rsidRPr="00957E99">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w:t>
      </w:r>
      <w:r w:rsidR="00F54739" w:rsidRPr="00957E99">
        <w:rPr>
          <w:rFonts w:eastAsia="Times New Roman" w:cs="Times New Roman"/>
          <w:lang w:val="en-US"/>
        </w:rPr>
        <w:lastRenderedPageBreak/>
        <w:t xml:space="preserve">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957E99">
        <w:rPr>
          <w:rFonts w:eastAsia="Times New Roman" w:cs="Times New Roman"/>
          <w:lang w:val="en-US"/>
        </w:rPr>
        <w:t xml:space="preserve">21.2 </w:t>
      </w:r>
      <w:r w:rsidR="00F54739" w:rsidRPr="00957E99">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957E99">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957E99">
        <w:rPr>
          <w:rFonts w:eastAsia="Times New Roman" w:cs="Times New Roman"/>
          <w:lang w:val="en-US"/>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r w:rsidRPr="00957E99">
        <w:rPr>
          <w:rFonts w:eastAsia="Times New Roman" w:cs="Times New Roman"/>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lang w:val="en-US"/>
        </w:rPr>
      </w:pPr>
    </w:p>
    <w:p w:rsidR="00290827" w:rsidRPr="004F49E7" w:rsidRDefault="00F54739" w:rsidP="004F49E7">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957E99">
        <w:rPr>
          <w:rFonts w:eastAsia="Times New Roman" w:cs="Times New Roman"/>
          <w:lang w:val="en-US"/>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Default="00F54739"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Purchaser may at any time terminate the Contract by giving written notice to the </w:t>
      </w:r>
      <w:r w:rsidRPr="00957E99">
        <w:rPr>
          <w:rFonts w:eastAsia="Times New Roman" w:cs="Times New Roman"/>
          <w:lang w:val="en-US"/>
        </w:rPr>
        <w:lastRenderedPageBreak/>
        <w:t xml:space="preserve">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EB2C65" w:rsidRPr="00957E99" w:rsidRDefault="00EB2C65"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to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lang w:val="en-US"/>
        </w:rPr>
      </w:pPr>
      <w:r w:rsidRPr="00957E99">
        <w:rPr>
          <w:rFonts w:eastAsia="Times New Roman" w:cs="Times New Roman"/>
          <w:lang w:val="en-US"/>
        </w:rPr>
        <w:t xml:space="preserve">to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25.1 </w:t>
      </w:r>
      <w:r w:rsidRPr="00957E99">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25.2 </w:t>
      </w:r>
      <w:r w:rsidRPr="00957E99">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25.2.1</w:t>
      </w:r>
      <w:r w:rsidRPr="00957E99">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957E99">
        <w:rPr>
          <w:rFonts w:eastAsia="Times New Roman" w:cs="Times New Roman"/>
          <w:lang w:val="en-US"/>
        </w:rPr>
        <w:t xml:space="preserve">25.2.2 </w:t>
      </w:r>
      <w:r w:rsidRPr="00957E99">
        <w:rPr>
          <w:rFonts w:eastAsia="Times New Roman" w:cs="Times New Roman"/>
          <w:lang w:val="en-US"/>
        </w:rPr>
        <w:tab/>
      </w:r>
      <w:r w:rsidRPr="00957E99">
        <w:rPr>
          <w:rFonts w:eastAsia="Times New Roman" w:cs="Times New Roman"/>
          <w:lang w:val="en-US"/>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lang w:val="en-US"/>
        </w:rPr>
        <w:t>presiding</w:t>
      </w:r>
      <w:r w:rsidRPr="00957E99">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(b)</w:t>
      </w:r>
      <w:r w:rsidRPr="00957E99">
        <w:rPr>
          <w:rFonts w:eastAsia="Times New Roman" w:cs="Times New Roman"/>
          <w:lang w:val="en-US"/>
        </w:rPr>
        <w:tab/>
        <w:t xml:space="preserve">Where the value of the contract is Rs.1 crore and below, the disputes or differences arising shall be referred to the Sole Arbitrator. The Sole Arbitrator should be appointed </w:t>
      </w:r>
      <w:r w:rsidRPr="00957E99">
        <w:rPr>
          <w:rFonts w:eastAsia="Times New Roman" w:cs="Times New Roman"/>
          <w:lang w:val="en-US"/>
        </w:rPr>
        <w:lastRenderedPageBreak/>
        <w:t>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(c)</w:t>
      </w:r>
      <w:r w:rsidRPr="00957E99">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(d)</w:t>
      </w:r>
      <w:r w:rsidRPr="00957E99">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(e)</w:t>
      </w:r>
      <w:r w:rsidRPr="00957E99">
        <w:rPr>
          <w:rFonts w:eastAsia="Times New Roman" w:cs="Times New Roman"/>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957E99">
        <w:rPr>
          <w:rFonts w:eastAsia="Times New Roman" w:cs="Times New Roman"/>
          <w:lang w:val="en-US"/>
        </w:rPr>
        <w:t>(f)</w:t>
      </w:r>
      <w:r w:rsidRPr="00957E99">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(g)</w:t>
      </w:r>
      <w:r w:rsidRPr="00957E99">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r w:rsidRPr="00957E99">
        <w:rPr>
          <w:rFonts w:eastAsia="Times New Roman" w:cs="Times New Roman"/>
          <w:lang w:val="en-US"/>
        </w:rPr>
        <w:t>25.3</w:t>
      </w:r>
      <w:r w:rsidRPr="00957E99">
        <w:rPr>
          <w:rFonts w:eastAsia="Times New Roman" w:cs="Times New Roman"/>
          <w:lang w:val="en-US"/>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lang w:val="en-US"/>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lang w:val="en-US"/>
        </w:rPr>
      </w:pPr>
      <w:r w:rsidRPr="00957E99">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957E99">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lang w:val="en-US"/>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957E99">
        <w:rPr>
          <w:rFonts w:eastAsia="Times New Roman" w:cs="Times New Roman"/>
          <w:lang w:val="en-US"/>
        </w:rPr>
        <w:t xml:space="preserve">the aggregate liability of the Supplier to the Purchaser, whether under the Contract, in </w:t>
      </w:r>
      <w:r w:rsidRPr="00957E99">
        <w:rPr>
          <w:rFonts w:eastAsia="Times New Roman" w:cs="Times New Roman"/>
          <w:lang w:val="en-US"/>
        </w:rPr>
        <w:lastRenderedPageBreak/>
        <w:t xml:space="preserve">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lang w:val="en-US"/>
        </w:rPr>
      </w:pPr>
      <w:r w:rsidRPr="00957E99">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lang w:val="en-US"/>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lang w:val="en-US"/>
        </w:rPr>
      </w:pPr>
    </w:p>
    <w:p w:rsidR="00F54739" w:rsidRPr="00957E99"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lang w:val="en-US"/>
        </w:rPr>
      </w:pPr>
      <w:r w:rsidRPr="00957E99">
        <w:rPr>
          <w:rFonts w:eastAsia="Times New Roman" w:cs="Times New Roman"/>
          <w:lang w:val="en-US"/>
        </w:rPr>
        <w:t xml:space="preserve">The Contract shall be interpreted in accordance with the laws of Union of India. </w:t>
      </w:r>
    </w:p>
    <w:p w:rsidR="00F54739" w:rsidRDefault="00F54739"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4F49E7" w:rsidRDefault="004F49E7" w:rsidP="00F54739">
      <w:pPr>
        <w:widowControl w:val="0"/>
        <w:autoSpaceDE w:val="0"/>
        <w:autoSpaceDN w:val="0"/>
        <w:adjustRightInd w:val="0"/>
        <w:spacing w:after="0" w:line="310" w:lineRule="exact"/>
        <w:rPr>
          <w:rFonts w:eastAsia="Times New Roman" w:cs="Times New Roman"/>
          <w:lang w:val="en-US"/>
        </w:rPr>
      </w:pPr>
    </w:p>
    <w:p w:rsidR="00AB3E43" w:rsidRPr="00957E99" w:rsidRDefault="00AB3E43"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Any notice given by one party to the other pursuant to this Contract shall be sent to the other party in writing or by</w:t>
      </w:r>
      <w:r w:rsidR="001612B8">
        <w:rPr>
          <w:rFonts w:eastAsia="Times New Roman" w:cs="Times New Roman"/>
          <w:lang w:val="en-US"/>
        </w:rPr>
        <w:t xml:space="preserve"> email,</w:t>
      </w:r>
      <w:r w:rsidRPr="00957E99">
        <w:rPr>
          <w:rFonts w:eastAsia="Times New Roman" w:cs="Times New Roman"/>
          <w:lang w:val="en-US"/>
        </w:rPr>
        <w:t xml:space="preserve">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A notice shall be effective when delivered or on the notice’s effective date, whichever is later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The Supplier shall be entirely responsible for all taxes, duties, octroi, road permits, license fees, etc., incurred until delivery of the contracted Goods to the Purchaser. </w:t>
      </w:r>
    </w:p>
    <w:p w:rsidR="00777164" w:rsidRPr="00957E99" w:rsidRDefault="00777164" w:rsidP="00777164">
      <w:pPr>
        <w:widowControl w:val="0"/>
        <w:overflowPunct w:val="0"/>
        <w:autoSpaceDE w:val="0"/>
        <w:autoSpaceDN w:val="0"/>
        <w:adjustRightInd w:val="0"/>
        <w:spacing w:after="0" w:line="235" w:lineRule="auto"/>
        <w:ind w:left="360"/>
        <w:jc w:val="both"/>
        <w:rPr>
          <w:rFonts w:eastAsia="Times New Roman" w:cs="Times New Roman"/>
          <w:lang w:val="en-US"/>
        </w:rPr>
      </w:pPr>
      <w:r>
        <w:rPr>
          <w:rFonts w:eastAsia="Times New Roman" w:cs="Times New Roman"/>
          <w:lang w:val="en-US"/>
        </w:rPr>
        <w:t xml:space="preserve">Note:- </w:t>
      </w:r>
      <w:r w:rsidRPr="008304EC">
        <w:rPr>
          <w:rFonts w:eastAsia="Times New Roman" w:cs="Times New Roman"/>
          <w:highlight w:val="yellow"/>
          <w:lang w:val="en-US"/>
        </w:rPr>
        <w:t>In the event of GST coming in to force w.e.f 01.07.2017</w:t>
      </w:r>
      <w:r w:rsidR="00724A33" w:rsidRPr="008304EC">
        <w:rPr>
          <w:rFonts w:eastAsia="Times New Roman" w:cs="Times New Roman"/>
          <w:highlight w:val="yellow"/>
          <w:lang w:val="en-US"/>
        </w:rPr>
        <w:t xml:space="preserve"> revelant rules</w:t>
      </w:r>
      <w:r w:rsidRPr="008304EC">
        <w:rPr>
          <w:rFonts w:eastAsia="Times New Roman" w:cs="Times New Roman"/>
          <w:highlight w:val="yellow"/>
          <w:lang w:val="en-US"/>
        </w:rPr>
        <w:t xml:space="preserve"> </w:t>
      </w:r>
      <w:r w:rsidR="00724A33" w:rsidRPr="008304EC">
        <w:rPr>
          <w:rFonts w:eastAsia="Times New Roman" w:cs="Times New Roman"/>
          <w:highlight w:val="yellow"/>
          <w:lang w:val="en-US"/>
        </w:rPr>
        <w:t>p</w:t>
      </w:r>
      <w:r w:rsidRPr="008304EC">
        <w:rPr>
          <w:rFonts w:eastAsia="Times New Roman" w:cs="Times New Roman"/>
          <w:highlight w:val="yellow"/>
          <w:lang w:val="en-US"/>
        </w:rPr>
        <w:t>ertaining to GST s</w:t>
      </w:r>
      <w:r w:rsidR="00724A33" w:rsidRPr="008304EC">
        <w:rPr>
          <w:rFonts w:eastAsia="Times New Roman" w:cs="Times New Roman"/>
          <w:highlight w:val="yellow"/>
          <w:lang w:val="en-US"/>
        </w:rPr>
        <w:t>h</w:t>
      </w:r>
      <w:r w:rsidRPr="008304EC">
        <w:rPr>
          <w:rFonts w:eastAsia="Times New Roman" w:cs="Times New Roman"/>
          <w:highlight w:val="yellow"/>
          <w:lang w:val="en-US"/>
        </w:rPr>
        <w:t>a</w:t>
      </w:r>
      <w:r w:rsidR="00724A33" w:rsidRPr="008304EC">
        <w:rPr>
          <w:rFonts w:eastAsia="Times New Roman" w:cs="Times New Roman"/>
          <w:highlight w:val="yellow"/>
          <w:lang w:val="en-US"/>
        </w:rPr>
        <w:t>l</w:t>
      </w:r>
      <w:r w:rsidRPr="008304EC">
        <w:rPr>
          <w:rFonts w:eastAsia="Times New Roman" w:cs="Times New Roman"/>
          <w:highlight w:val="yellow"/>
          <w:lang w:val="en-US"/>
        </w:rPr>
        <w:t>l be applicable.</w:t>
      </w:r>
    </w:p>
    <w:p w:rsidR="00F54739" w:rsidRDefault="00F54739" w:rsidP="00777164">
      <w:pPr>
        <w:widowControl w:val="0"/>
        <w:tabs>
          <w:tab w:val="left" w:pos="7800"/>
        </w:tabs>
        <w:autoSpaceDE w:val="0"/>
        <w:autoSpaceDN w:val="0"/>
        <w:adjustRightInd w:val="0"/>
        <w:spacing w:after="0" w:line="200" w:lineRule="exact"/>
        <w:rPr>
          <w:rFonts w:eastAsia="Times New Roman" w:cs="Times New Roman"/>
          <w:lang w:val="en-US"/>
        </w:rPr>
      </w:pPr>
      <w:r w:rsidRPr="00957E99">
        <w:rPr>
          <w:rFonts w:eastAsia="Times New Roman" w:cs="Times New Roman"/>
          <w:noProof/>
          <w:lang w:eastAsia="en-IN"/>
        </w:rPr>
        <w:drawing>
          <wp:anchor distT="0" distB="0" distL="114300" distR="114300" simplePos="0" relativeHeight="251650560"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r w:rsidR="00777164">
        <w:rPr>
          <w:rFonts w:eastAsia="Times New Roman" w:cs="Times New Roman"/>
          <w:lang w:val="en-US"/>
        </w:rPr>
        <w:tab/>
      </w: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777164" w:rsidRPr="00957E99" w:rsidRDefault="00777164" w:rsidP="00777164">
      <w:pPr>
        <w:widowControl w:val="0"/>
        <w:tabs>
          <w:tab w:val="left" w:pos="780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54" w:right="980" w:bottom="717" w:left="1843" w:header="720" w:footer="720" w:gutter="0"/>
          <w:cols w:space="720" w:equalWidth="0">
            <w:col w:w="9077"/>
          </w:cols>
          <w:noEndnote/>
        </w:sect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lang w:val="en-US"/>
        </w:rPr>
      </w:pPr>
      <w:r w:rsidRPr="00C70529">
        <w:rPr>
          <w:rFonts w:eastAsia="Times New Roman" w:cs="Times New Roman"/>
          <w:b/>
          <w:bCs/>
          <w:sz w:val="28"/>
          <w:szCs w:val="28"/>
          <w:u w:val="single"/>
          <w:lang w:val="en-US"/>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8304EC" w:rsidRDefault="00F54739" w:rsidP="008304EC">
      <w:pPr>
        <w:widowControl w:val="0"/>
        <w:autoSpaceDE w:val="0"/>
        <w:autoSpaceDN w:val="0"/>
        <w:adjustRightInd w:val="0"/>
        <w:spacing w:after="0" w:line="240" w:lineRule="auto"/>
        <w:ind w:left="2500"/>
        <w:jc w:val="center"/>
        <w:rPr>
          <w:rFonts w:eastAsia="Times New Roman" w:cs="Times New Roman"/>
          <w:u w:val="single"/>
          <w:lang w:val="en-US"/>
        </w:rPr>
      </w:pPr>
      <w:r w:rsidRPr="008304EC">
        <w:rPr>
          <w:rFonts w:eastAsia="Times New Roman" w:cs="Times New Roman"/>
          <w:b/>
          <w:bCs/>
          <w:u w:val="single"/>
          <w:lang w:val="en-US"/>
        </w:rPr>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lang w:val="en-US"/>
        </w:rPr>
      </w:pPr>
      <w:r w:rsidRPr="00957E99">
        <w:rPr>
          <w:rFonts w:eastAsia="Times New Roman" w:cs="Times New Roman"/>
          <w:lang w:val="en-US"/>
        </w:rPr>
        <w:t xml:space="preserve">The special conditions of contract shall supplement the ‘ </w:t>
      </w:r>
      <w:r w:rsidRPr="00957E99">
        <w:rPr>
          <w:rFonts w:eastAsia="Times New Roman" w:cs="Times New Roman"/>
          <w:b/>
          <w:bCs/>
          <w:lang w:val="en-US"/>
        </w:rPr>
        <w:t>Instructions to the Bidders</w:t>
      </w:r>
      <w:r w:rsidRPr="00957E99">
        <w:rPr>
          <w:rFonts w:eastAsia="Times New Roman" w:cs="Times New Roman"/>
          <w:lang w:val="en-US"/>
        </w:rPr>
        <w:t xml:space="preserve">’ as contained in Section I &amp; “ </w:t>
      </w:r>
      <w:r w:rsidRPr="00957E99">
        <w:rPr>
          <w:rFonts w:eastAsia="Times New Roman" w:cs="Times New Roman"/>
          <w:b/>
          <w:bCs/>
          <w:lang w:val="en-US"/>
        </w:rPr>
        <w:t>General Conditions of the Contract</w:t>
      </w:r>
      <w:r w:rsidRPr="00957E99">
        <w:rPr>
          <w:rFonts w:eastAsia="Times New Roman" w:cs="Times New Roman"/>
          <w:lang w:val="en-US"/>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lang w:val="en-US"/>
        </w:rPr>
      </w:pPr>
      <w:r w:rsidRPr="00957E99">
        <w:rPr>
          <w:rFonts w:eastAsia="Times New Roman" w:cs="Times New Roman"/>
          <w:lang w:val="en-US"/>
        </w:rPr>
        <w:t>No Exemption from payment of EMD is permitted except in case of NSIC</w:t>
      </w:r>
      <w:r w:rsidR="00D775EC" w:rsidRPr="00957E99">
        <w:rPr>
          <w:rFonts w:eastAsia="Times New Roman" w:cs="Times New Roman"/>
          <w:lang w:val="en-US"/>
        </w:rPr>
        <w:t xml:space="preserve"> (National Small Industries Corporation) registered</w:t>
      </w:r>
      <w:r w:rsidRPr="00957E99">
        <w:rPr>
          <w:rFonts w:eastAsia="Times New Roman" w:cs="Times New Roman"/>
          <w:lang w:val="en-US"/>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lang w:val="en-US"/>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expectedto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lang w:val="en-US"/>
        </w:rPr>
      </w:pPr>
      <w:r w:rsidRPr="00957E99">
        <w:rPr>
          <w:rFonts w:eastAsia="Times New Roman" w:cs="Times New Roman"/>
          <w:lang w:val="en-US"/>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957E99">
        <w:rPr>
          <w:rFonts w:eastAsia="Times New Roman" w:cs="Times New Roman"/>
          <w:lang w:val="en-US"/>
        </w:rPr>
        <w:t>Bidders are requested not to submit the hard copy Financial Bid a</w:t>
      </w:r>
      <w:r w:rsidR="00530AC7" w:rsidRPr="00957E99">
        <w:rPr>
          <w:rFonts w:eastAsia="Times New Roman" w:cs="Times New Roman"/>
          <w:lang w:val="en-US"/>
        </w:rPr>
        <w:t>long with the physical form of T</w:t>
      </w:r>
      <w:r w:rsidRPr="00957E99">
        <w:rPr>
          <w:rFonts w:eastAsia="Times New Roman" w:cs="Times New Roman"/>
          <w:lang w:val="en-US"/>
        </w:rPr>
        <w:t>end</w:t>
      </w:r>
      <w:r w:rsidR="002257DE" w:rsidRPr="00957E99">
        <w:rPr>
          <w:rFonts w:eastAsia="Times New Roman" w:cs="Times New Roman"/>
          <w:lang w:val="en-US"/>
        </w:rPr>
        <w:t>er Fee &amp; EMD fee, Technical bid</w:t>
      </w:r>
      <w:r w:rsidRPr="00957E99">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957E99">
        <w:rPr>
          <w:rFonts w:eastAsia="Times New Roman" w:cs="Times New Roman"/>
          <w:lang w:val="en-US"/>
        </w:rPr>
        <w:t>If asked by the purchaser then the tendered has to do demonstration of</w:t>
      </w:r>
      <w:r w:rsidR="00785DF9" w:rsidRPr="00957E99">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C70529" w:rsidRDefault="00F54739" w:rsidP="008304EC">
      <w:pPr>
        <w:widowControl w:val="0"/>
        <w:overflowPunct w:val="0"/>
        <w:autoSpaceDE w:val="0"/>
        <w:autoSpaceDN w:val="0"/>
        <w:adjustRightInd w:val="0"/>
        <w:spacing w:after="0" w:line="240" w:lineRule="auto"/>
        <w:jc w:val="center"/>
        <w:rPr>
          <w:rFonts w:eastAsia="Times New Roman" w:cs="Times New Roman"/>
          <w:sz w:val="28"/>
          <w:szCs w:val="28"/>
          <w:lang w:val="en-US"/>
        </w:rPr>
      </w:pPr>
      <w:bookmarkStart w:id="26" w:name="page39"/>
      <w:bookmarkEnd w:id="26"/>
      <w:r w:rsidRPr="00C70529">
        <w:rPr>
          <w:rFonts w:eastAsia="Times New Roman" w:cs="Times New Roman"/>
          <w:b/>
          <w:bCs/>
          <w:sz w:val="28"/>
          <w:szCs w:val="28"/>
          <w:u w:val="single"/>
          <w:lang w:val="en-US"/>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495A05">
          <w:pgSz w:w="11900" w:h="16840"/>
          <w:pgMar w:top="1440" w:right="2540" w:bottom="717" w:left="1440" w:header="720" w:footer="720" w:gutter="0"/>
          <w:cols w:space="720" w:equalWidth="0">
            <w:col w:w="7920"/>
          </w:cols>
          <w:noEndnote/>
        </w:sect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bookmarkStart w:id="27" w:name="page40"/>
      <w:bookmarkEnd w:id="27"/>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lang w:val="en-US"/>
        </w:rPr>
      </w:pPr>
    </w:p>
    <w:p w:rsidR="00F54739" w:rsidRPr="00957E99" w:rsidRDefault="00F54739" w:rsidP="00F54739">
      <w:pPr>
        <w:widowControl w:val="0"/>
        <w:autoSpaceDE w:val="0"/>
        <w:autoSpaceDN w:val="0"/>
        <w:adjustRightInd w:val="0"/>
        <w:spacing w:after="0" w:line="334" w:lineRule="exact"/>
        <w:rPr>
          <w:rFonts w:eastAsia="Times New Roman" w:cs="Times New Roman"/>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403"/>
        <w:gridCol w:w="1023"/>
        <w:gridCol w:w="1262"/>
        <w:gridCol w:w="2342"/>
      </w:tblGrid>
      <w:tr w:rsidR="00BC02A9" w:rsidRPr="00957E99" w:rsidTr="00F96F16">
        <w:trPr>
          <w:trHeight w:val="600"/>
        </w:trPr>
        <w:tc>
          <w:tcPr>
            <w:tcW w:w="1042" w:type="dxa"/>
            <w:shd w:val="clear" w:color="auto" w:fill="auto"/>
            <w:hideMark/>
          </w:tcPr>
          <w:p w:rsidR="00BC02A9" w:rsidRPr="00957E99" w:rsidRDefault="00BC02A9" w:rsidP="00F96F1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BC02A9" w:rsidRPr="00957E99" w:rsidRDefault="00BC02A9" w:rsidP="00F96F16">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Delivery Schedule</w:t>
            </w:r>
          </w:p>
          <w:p w:rsidR="00BC02A9" w:rsidRPr="00957E99" w:rsidRDefault="00BC02A9" w:rsidP="00F96F16">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BC02A9" w:rsidRPr="00957E99" w:rsidRDefault="00BC02A9" w:rsidP="00F96F16">
            <w:pPr>
              <w:spacing w:after="0"/>
              <w:jc w:val="center"/>
              <w:rPr>
                <w:rFonts w:cs="Times New Roman"/>
                <w:b/>
                <w:bCs/>
                <w:lang w:eastAsia="en-IN"/>
              </w:rPr>
            </w:pPr>
            <w:r w:rsidRPr="00957E99">
              <w:rPr>
                <w:rFonts w:cs="Times New Roman"/>
                <w:b/>
                <w:bCs/>
                <w:lang w:eastAsia="en-IN"/>
              </w:rPr>
              <w:t>Earnest Money Deposit (EMD) in Indian Rupees</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1</w:t>
            </w:r>
          </w:p>
        </w:tc>
        <w:tc>
          <w:tcPr>
            <w:tcW w:w="3403" w:type="dxa"/>
            <w:shd w:val="clear" w:color="auto" w:fill="auto"/>
          </w:tcPr>
          <w:p w:rsidR="002E587D" w:rsidRDefault="002E587D" w:rsidP="002E587D">
            <w:pPr>
              <w:spacing w:line="240" w:lineRule="auto"/>
            </w:pPr>
            <w:r>
              <w:t xml:space="preserve">Dental  Van  </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1,00,000/-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2</w:t>
            </w:r>
          </w:p>
        </w:tc>
        <w:tc>
          <w:tcPr>
            <w:tcW w:w="3403" w:type="dxa"/>
            <w:shd w:val="clear" w:color="auto" w:fill="auto"/>
          </w:tcPr>
          <w:p w:rsidR="002E587D" w:rsidRDefault="002E587D" w:rsidP="002E587D">
            <w:r>
              <w:t>Induction Casting Machine</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10,000/-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3</w:t>
            </w:r>
          </w:p>
        </w:tc>
        <w:tc>
          <w:tcPr>
            <w:tcW w:w="3403" w:type="dxa"/>
            <w:shd w:val="clear" w:color="auto" w:fill="auto"/>
          </w:tcPr>
          <w:p w:rsidR="002E587D" w:rsidRDefault="002E587D" w:rsidP="002E587D">
            <w:pPr>
              <w:spacing w:line="240" w:lineRule="auto"/>
            </w:pPr>
            <w:r>
              <w:t>Porcelain Furnance</w:t>
            </w:r>
          </w:p>
        </w:tc>
        <w:tc>
          <w:tcPr>
            <w:tcW w:w="1023" w:type="dxa"/>
            <w:shd w:val="clear" w:color="auto" w:fill="auto"/>
          </w:tcPr>
          <w:p w:rsidR="002E587D"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Default="009C1EC9" w:rsidP="002E587D">
            <w:pPr>
              <w:spacing w:after="0"/>
              <w:jc w:val="center"/>
              <w:rPr>
                <w:rFonts w:cs="Times New Roman"/>
                <w:lang w:eastAsia="en-IN"/>
              </w:rPr>
            </w:pPr>
            <w:r>
              <w:rPr>
                <w:rFonts w:cs="Times New Roman"/>
                <w:lang w:eastAsia="en-IN"/>
              </w:rPr>
              <w:t>10,</w:t>
            </w:r>
            <w:r w:rsidR="002E587D">
              <w:rPr>
                <w:rFonts w:cs="Times New Roman"/>
                <w:lang w:eastAsia="en-IN"/>
              </w:rPr>
              <w:t>000/-</w:t>
            </w:r>
          </w:p>
        </w:tc>
      </w:tr>
      <w:tr w:rsidR="002E587D" w:rsidRPr="00957E99" w:rsidTr="00F96F16">
        <w:trPr>
          <w:trHeight w:val="261"/>
        </w:trPr>
        <w:tc>
          <w:tcPr>
            <w:tcW w:w="1042" w:type="dxa"/>
            <w:shd w:val="clear" w:color="auto" w:fill="auto"/>
          </w:tcPr>
          <w:p w:rsidR="002E587D" w:rsidRPr="00957E99" w:rsidRDefault="002E587D" w:rsidP="002E587D">
            <w:pPr>
              <w:spacing w:after="0"/>
              <w:jc w:val="center"/>
              <w:rPr>
                <w:rFonts w:cs="Times New Roman"/>
                <w:lang w:eastAsia="en-IN"/>
              </w:rPr>
            </w:pPr>
            <w:r w:rsidRPr="00957E99">
              <w:rPr>
                <w:rFonts w:cs="Times New Roman"/>
                <w:lang w:eastAsia="en-IN"/>
              </w:rPr>
              <w:t>4</w:t>
            </w:r>
          </w:p>
        </w:tc>
        <w:tc>
          <w:tcPr>
            <w:tcW w:w="3403" w:type="dxa"/>
            <w:shd w:val="clear" w:color="auto" w:fill="auto"/>
          </w:tcPr>
          <w:p w:rsidR="002E587D" w:rsidRDefault="002E587D" w:rsidP="002E587D">
            <w:pPr>
              <w:spacing w:line="240" w:lineRule="auto"/>
            </w:pPr>
            <w:r>
              <w:t>OPG Machine with Cephalostate &amp; Printer</w:t>
            </w:r>
          </w:p>
        </w:tc>
        <w:tc>
          <w:tcPr>
            <w:tcW w:w="1023"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w:t>
            </w:r>
          </w:p>
        </w:tc>
        <w:tc>
          <w:tcPr>
            <w:tcW w:w="126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45</w:t>
            </w:r>
          </w:p>
        </w:tc>
        <w:tc>
          <w:tcPr>
            <w:tcW w:w="2342" w:type="dxa"/>
            <w:shd w:val="clear" w:color="auto" w:fill="auto"/>
          </w:tcPr>
          <w:p w:rsidR="002E587D" w:rsidRPr="00957E99" w:rsidRDefault="002E587D" w:rsidP="002E587D">
            <w:pPr>
              <w:spacing w:after="0"/>
              <w:jc w:val="center"/>
              <w:rPr>
                <w:rFonts w:cs="Times New Roman"/>
                <w:lang w:eastAsia="en-IN"/>
              </w:rPr>
            </w:pPr>
            <w:r>
              <w:rPr>
                <w:rFonts w:cs="Times New Roman"/>
                <w:lang w:eastAsia="en-IN"/>
              </w:rPr>
              <w:t>20,000/-</w:t>
            </w:r>
          </w:p>
        </w:tc>
      </w:tr>
    </w:tbl>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957E99">
        <w:rPr>
          <w:rFonts w:eastAsia="Times New Roman" w:cs="Times New Roman"/>
          <w:lang w:val="en-US"/>
        </w:rPr>
        <w:t>Note: Delivery Schedule expressed above is the number of days required to deliver the item at Consignee Loc</w:t>
      </w:r>
      <w:r w:rsidR="002257DE" w:rsidRPr="00957E99">
        <w:rPr>
          <w:rFonts w:eastAsia="Times New Roman" w:cs="Times New Roman"/>
          <w:lang w:val="en-US"/>
        </w:rPr>
        <w:t>ation from the date of issue</w:t>
      </w:r>
      <w:r w:rsidRPr="00957E99">
        <w:rPr>
          <w:rFonts w:eastAsia="Times New Roman" w:cs="Times New Roman"/>
          <w:lang w:val="en-US"/>
        </w:rPr>
        <w:t xml:space="preserve"> of Purchase order. </w:t>
      </w:r>
      <w:r w:rsidR="00B963A3" w:rsidRPr="00957E99">
        <w:rPr>
          <w:rFonts w:eastAsia="Times New Roman" w:cs="Times New Roman"/>
          <w:lang w:val="en-US"/>
        </w:rPr>
        <w:t>It will also include successful installation of equipment &amp; commissioning &amp; trial run ( if applicable).</w:t>
      </w:r>
      <w:r w:rsidRPr="00957E99">
        <w:rPr>
          <w:rFonts w:eastAsia="Times New Roman" w:cs="Times New Roman"/>
          <w:lang w:val="en-US"/>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B71FEE">
      <w:pPr>
        <w:widowControl w:val="0"/>
        <w:autoSpaceDE w:val="0"/>
        <w:autoSpaceDN w:val="0"/>
        <w:adjustRightInd w:val="0"/>
        <w:spacing w:after="0" w:line="200" w:lineRule="exact"/>
        <w:ind w:left="360"/>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211BF" w:rsidRPr="00957E99" w:rsidRDefault="009211BF"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94" w:lineRule="exact"/>
        <w:rPr>
          <w:rFonts w:eastAsia="Times New Roman" w:cs="Times New Roman"/>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r w:rsidRPr="005556DE">
        <w:rPr>
          <w:rFonts w:eastAsia="Times New Roman" w:cs="Times New Roman"/>
          <w:b/>
          <w:bCs/>
          <w:sz w:val="28"/>
          <w:szCs w:val="28"/>
          <w:u w:val="single"/>
          <w:lang w:val="en-US"/>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lang w:val="en-US"/>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lang w:val="en-US"/>
        </w:rPr>
      </w:pPr>
      <w:r w:rsidRPr="005556DE">
        <w:rPr>
          <w:rFonts w:eastAsia="Times New Roman" w:cs="Times New Roman"/>
          <w:b/>
          <w:bCs/>
          <w:sz w:val="28"/>
          <w:szCs w:val="28"/>
          <w:lang w:val="en-US"/>
        </w:rPr>
        <w:t>Consignee detail will be provided after finalization of rate contract</w:t>
      </w:r>
      <w:r w:rsidRPr="005556DE">
        <w:rPr>
          <w:rFonts w:eastAsia="Times New Roman" w:cs="Times New Roman"/>
          <w:sz w:val="28"/>
          <w:szCs w:val="28"/>
          <w:lang w:val="en-US"/>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lang w:val="en-US"/>
        </w:rPr>
      </w:pPr>
      <w:r>
        <w:rPr>
          <w:rFonts w:eastAsia="Times New Roman" w:cs="Times New Roman"/>
          <w:lang w:val="en-US"/>
        </w:rPr>
        <w:tab/>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E5084D">
        <w:rPr>
          <w:rFonts w:eastAsia="Times New Roman" w:cs="Times New Roman"/>
          <w:b/>
          <w:bCs/>
          <w:sz w:val="28"/>
          <w:szCs w:val="28"/>
          <w:u w:val="single"/>
          <w:lang w:val="en-US"/>
        </w:rPr>
        <w:t xml:space="preserve">SECTION </w:t>
      </w:r>
      <w:r w:rsidR="005C17E5" w:rsidRPr="00E5084D">
        <w:rPr>
          <w:rFonts w:eastAsia="Times New Roman" w:cs="Times New Roman"/>
          <w:b/>
          <w:bCs/>
          <w:sz w:val="28"/>
          <w:szCs w:val="28"/>
          <w:u w:val="single"/>
          <w:lang w:val="en-US"/>
        </w:rPr>
        <w:t>V:</w:t>
      </w:r>
      <w:r w:rsidRPr="00E5084D">
        <w:rPr>
          <w:rFonts w:eastAsia="Times New Roman" w:cs="Times New Roman"/>
          <w:b/>
          <w:bCs/>
          <w:sz w:val="28"/>
          <w:szCs w:val="28"/>
          <w:u w:val="single"/>
          <w:lang w:val="en-US"/>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8C242E" w:rsidRDefault="008C242E"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Pr="00957E99" w:rsidRDefault="00BD650A" w:rsidP="00F54BCB">
      <w:pPr>
        <w:rPr>
          <w:b/>
          <w:sz w:val="28"/>
          <w:szCs w:val="28"/>
          <w:u w:val="single"/>
        </w:rPr>
      </w:pPr>
    </w:p>
    <w:p w:rsidR="00E5084D" w:rsidRDefault="00E5084D" w:rsidP="00A56836">
      <w:pPr>
        <w:rPr>
          <w:b/>
          <w:color w:val="000000" w:themeColor="text1"/>
          <w:sz w:val="32"/>
          <w:szCs w:val="32"/>
          <w:u w:val="single"/>
        </w:rPr>
      </w:pPr>
    </w:p>
    <w:p w:rsidR="002A64E6" w:rsidRDefault="002A64E6" w:rsidP="00A56836">
      <w:pPr>
        <w:jc w:val="center"/>
        <w:rPr>
          <w:b/>
          <w:bCs/>
          <w:sz w:val="28"/>
          <w:szCs w:val="28"/>
          <w:u w:val="single"/>
        </w:rPr>
      </w:pPr>
    </w:p>
    <w:p w:rsidR="00B71FEE" w:rsidRDefault="00B71FEE" w:rsidP="00A56836">
      <w:pPr>
        <w:jc w:val="center"/>
        <w:rPr>
          <w:b/>
          <w:bCs/>
          <w:sz w:val="28"/>
          <w:szCs w:val="28"/>
          <w:u w:val="single"/>
        </w:rPr>
      </w:pPr>
    </w:p>
    <w:p w:rsidR="00517D53" w:rsidRDefault="00517D53" w:rsidP="00A56836">
      <w:pPr>
        <w:jc w:val="center"/>
        <w:rPr>
          <w:b/>
          <w:bCs/>
          <w:sz w:val="28"/>
          <w:szCs w:val="28"/>
          <w:u w:val="single"/>
        </w:rPr>
      </w:pPr>
    </w:p>
    <w:p w:rsidR="00517D53" w:rsidRDefault="00517D53" w:rsidP="00A56836">
      <w:pPr>
        <w:jc w:val="center"/>
        <w:rPr>
          <w:b/>
          <w:bCs/>
          <w:sz w:val="28"/>
          <w:szCs w:val="28"/>
          <w:u w:val="single"/>
        </w:rPr>
      </w:pPr>
    </w:p>
    <w:p w:rsidR="00517D53" w:rsidRDefault="00517D53" w:rsidP="00323F67">
      <w:pPr>
        <w:pStyle w:val="ListParagraph"/>
        <w:jc w:val="center"/>
        <w:rPr>
          <w:b/>
          <w:bCs/>
          <w:sz w:val="28"/>
          <w:szCs w:val="28"/>
        </w:rPr>
      </w:pPr>
    </w:p>
    <w:p w:rsidR="00517D53" w:rsidRPr="00CF5968" w:rsidRDefault="00CF5968" w:rsidP="00517D53">
      <w:pPr>
        <w:pStyle w:val="ListParagraph"/>
        <w:numPr>
          <w:ilvl w:val="0"/>
          <w:numId w:val="124"/>
        </w:numPr>
        <w:spacing w:line="0" w:lineRule="atLeast"/>
        <w:jc w:val="center"/>
        <w:rPr>
          <w:rFonts w:asciiTheme="minorHAnsi" w:hAnsiTheme="minorHAnsi"/>
          <w:b/>
          <w:sz w:val="28"/>
          <w:szCs w:val="28"/>
          <w:u w:val="single"/>
          <w:lang w:val="en-IN"/>
        </w:rPr>
      </w:pPr>
      <w:r w:rsidRPr="00CF5968">
        <w:rPr>
          <w:rFonts w:asciiTheme="minorHAnsi" w:hAnsiTheme="minorHAnsi"/>
          <w:b/>
          <w:sz w:val="28"/>
          <w:szCs w:val="28"/>
          <w:u w:val="single"/>
        </w:rPr>
        <w:t>DENTAL VAN</w:t>
      </w:r>
      <w:r w:rsidR="00517D53" w:rsidRPr="00CF5968">
        <w:rPr>
          <w:rFonts w:asciiTheme="minorHAnsi" w:hAnsiTheme="minorHAnsi"/>
          <w:b/>
          <w:sz w:val="28"/>
          <w:szCs w:val="28"/>
          <w:u w:val="single"/>
        </w:rPr>
        <w:t xml:space="preserve"> </w:t>
      </w:r>
    </w:p>
    <w:p w:rsidR="00517D53" w:rsidRPr="00A545E3" w:rsidRDefault="00517D53" w:rsidP="00517D53">
      <w:pPr>
        <w:spacing w:line="200" w:lineRule="exact"/>
        <w:rPr>
          <w:rFonts w:eastAsia="Times New Roman"/>
          <w:sz w:val="28"/>
          <w:szCs w:val="28"/>
        </w:rPr>
      </w:pPr>
    </w:p>
    <w:p w:rsidR="00517D53" w:rsidRDefault="00517D53" w:rsidP="00517D53">
      <w:pPr>
        <w:spacing w:line="278" w:lineRule="exact"/>
        <w:rPr>
          <w:rFonts w:eastAsia="Times New Roman"/>
        </w:rPr>
      </w:pPr>
    </w:p>
    <w:p w:rsidR="00517D53" w:rsidRDefault="00517D53" w:rsidP="00517D53">
      <w:pPr>
        <w:spacing w:line="0" w:lineRule="atLeast"/>
        <w:rPr>
          <w:rFonts w:eastAsia="Times New Roman"/>
          <w:b/>
          <w:sz w:val="24"/>
          <w:u w:val="single"/>
        </w:rPr>
      </w:pPr>
      <w:r>
        <w:rPr>
          <w:rFonts w:eastAsia="Times New Roman"/>
          <w:b/>
          <w:sz w:val="24"/>
          <w:u w:val="single"/>
        </w:rPr>
        <w:t>VEHICLE BODY</w:t>
      </w:r>
    </w:p>
    <w:p w:rsidR="00517D53" w:rsidRDefault="00517D53" w:rsidP="00517D53">
      <w:pPr>
        <w:spacing w:line="226" w:lineRule="exact"/>
        <w:rPr>
          <w:rFonts w:eastAsia="Times New Roman"/>
          <w:sz w:val="20"/>
        </w:rPr>
      </w:pPr>
    </w:p>
    <w:p w:rsidR="00517D53" w:rsidRDefault="00517D53" w:rsidP="00517D53">
      <w:pPr>
        <w:numPr>
          <w:ilvl w:val="0"/>
          <w:numId w:val="125"/>
        </w:numPr>
        <w:tabs>
          <w:tab w:val="left" w:pos="640"/>
        </w:tabs>
        <w:spacing w:after="0" w:line="225" w:lineRule="auto"/>
        <w:ind w:left="640" w:hanging="356"/>
        <w:jc w:val="both"/>
        <w:rPr>
          <w:rFonts w:ascii="Symbol" w:eastAsia="Symbol" w:hAnsi="Symbol"/>
          <w:sz w:val="24"/>
        </w:rPr>
      </w:pPr>
      <w:r>
        <w:rPr>
          <w:rFonts w:eastAsia="Times New Roman"/>
          <w:sz w:val="24"/>
        </w:rPr>
        <w:t>Body for special purpose of mobile dental vehicle on the bus chassis</w:t>
      </w:r>
    </w:p>
    <w:p w:rsidR="00517D53" w:rsidRDefault="00517D53" w:rsidP="00517D53">
      <w:pPr>
        <w:spacing w:line="1" w:lineRule="exact"/>
        <w:rPr>
          <w:rFonts w:ascii="Symbol" w:eastAsia="Symbol" w:hAnsi="Symbol"/>
          <w:sz w:val="24"/>
        </w:rPr>
      </w:pPr>
    </w:p>
    <w:p w:rsidR="00517D53" w:rsidRDefault="00517D53" w:rsidP="00517D53">
      <w:pPr>
        <w:numPr>
          <w:ilvl w:val="0"/>
          <w:numId w:val="125"/>
        </w:numPr>
        <w:tabs>
          <w:tab w:val="left" w:pos="640"/>
        </w:tabs>
        <w:spacing w:after="0" w:line="0" w:lineRule="atLeast"/>
        <w:ind w:left="640" w:hanging="356"/>
        <w:jc w:val="both"/>
        <w:rPr>
          <w:rFonts w:ascii="Symbol" w:eastAsia="Symbol" w:hAnsi="Symbol"/>
          <w:sz w:val="24"/>
        </w:rPr>
      </w:pPr>
      <w:r>
        <w:rPr>
          <w:rFonts w:eastAsia="Times New Roman"/>
          <w:b/>
          <w:sz w:val="24"/>
        </w:rPr>
        <w:t>Exterior dimensions</w:t>
      </w:r>
      <w:r>
        <w:rPr>
          <w:rFonts w:eastAsia="Times New Roman"/>
          <w:sz w:val="24"/>
        </w:rPr>
        <w:t>:</w:t>
      </w:r>
    </w:p>
    <w:p w:rsidR="00517D53" w:rsidRDefault="00517D53" w:rsidP="00517D53">
      <w:pPr>
        <w:spacing w:line="10" w:lineRule="exact"/>
        <w:rPr>
          <w:rFonts w:eastAsia="Times New Roman"/>
          <w:sz w:val="20"/>
        </w:rPr>
      </w:pPr>
    </w:p>
    <w:p w:rsidR="00517D53" w:rsidRDefault="00517D53" w:rsidP="00517D53">
      <w:pPr>
        <w:numPr>
          <w:ilvl w:val="0"/>
          <w:numId w:val="126"/>
        </w:numPr>
        <w:tabs>
          <w:tab w:val="left" w:pos="1420"/>
        </w:tabs>
        <w:spacing w:after="0" w:line="225" w:lineRule="auto"/>
        <w:ind w:left="1420" w:hanging="287"/>
        <w:jc w:val="both"/>
        <w:rPr>
          <w:rFonts w:ascii="Courier New" w:eastAsia="Courier New" w:hAnsi="Courier New"/>
          <w:sz w:val="24"/>
        </w:rPr>
      </w:pPr>
      <w:r>
        <w:rPr>
          <w:rFonts w:eastAsia="Times New Roman"/>
          <w:sz w:val="24"/>
        </w:rPr>
        <w:t>As per the approved dimensions of Central Motor Vehicle Rules Act, 1989, as amended from time to time, on bus chassis with a wheelbase of 5545 mm</w:t>
      </w:r>
    </w:p>
    <w:p w:rsidR="00517D53" w:rsidRDefault="00517D53" w:rsidP="00517D53">
      <w:pPr>
        <w:spacing w:line="13" w:lineRule="exact"/>
        <w:rPr>
          <w:rFonts w:eastAsia="Times New Roman"/>
          <w:sz w:val="20"/>
        </w:rPr>
      </w:pPr>
    </w:p>
    <w:p w:rsidR="00517D53" w:rsidRDefault="00517D53" w:rsidP="00517D53">
      <w:pPr>
        <w:numPr>
          <w:ilvl w:val="1"/>
          <w:numId w:val="127"/>
        </w:numPr>
        <w:tabs>
          <w:tab w:val="left" w:pos="1420"/>
        </w:tabs>
        <w:spacing w:after="0" w:line="225" w:lineRule="auto"/>
        <w:ind w:left="1420" w:hanging="287"/>
        <w:jc w:val="both"/>
        <w:rPr>
          <w:rFonts w:ascii="Courier New" w:eastAsia="Courier New" w:hAnsi="Courier New"/>
          <w:sz w:val="24"/>
        </w:rPr>
      </w:pPr>
      <w:r>
        <w:rPr>
          <w:rFonts w:eastAsia="Times New Roman"/>
          <w:sz w:val="24"/>
        </w:rPr>
        <w:t>Complying with the norms of the Regional Transport Office, Department of Transport, Government of Bihar.</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27"/>
        </w:numPr>
        <w:tabs>
          <w:tab w:val="left" w:pos="640"/>
        </w:tabs>
        <w:spacing w:after="0" w:line="0" w:lineRule="atLeast"/>
        <w:ind w:left="640" w:hanging="356"/>
        <w:jc w:val="both"/>
        <w:rPr>
          <w:rFonts w:ascii="Symbol" w:eastAsia="Symbol" w:hAnsi="Symbol"/>
          <w:sz w:val="24"/>
        </w:rPr>
      </w:pPr>
      <w:r>
        <w:rPr>
          <w:rFonts w:eastAsia="Times New Roman"/>
          <w:b/>
          <w:sz w:val="24"/>
        </w:rPr>
        <w:t>External body frames</w:t>
      </w:r>
      <w:r>
        <w:rPr>
          <w:rFonts w:eastAsia="Times New Roman"/>
          <w:sz w:val="24"/>
        </w:rPr>
        <w:t>:</w:t>
      </w:r>
    </w:p>
    <w:p w:rsidR="00517D53" w:rsidRDefault="00517D53" w:rsidP="00517D53">
      <w:pPr>
        <w:numPr>
          <w:ilvl w:val="1"/>
          <w:numId w:val="127"/>
        </w:numPr>
        <w:tabs>
          <w:tab w:val="left" w:pos="1420"/>
        </w:tabs>
        <w:spacing w:after="0" w:line="220" w:lineRule="auto"/>
        <w:ind w:left="1420" w:hanging="287"/>
        <w:jc w:val="both"/>
        <w:rPr>
          <w:rFonts w:ascii="Courier New" w:eastAsia="Courier New" w:hAnsi="Courier New"/>
          <w:sz w:val="24"/>
        </w:rPr>
      </w:pPr>
      <w:r>
        <w:rPr>
          <w:rFonts w:eastAsia="Times New Roman"/>
          <w:sz w:val="24"/>
        </w:rPr>
        <w:t>Of standard quality Galvanized Iron (GI pipes) square pipes</w:t>
      </w:r>
    </w:p>
    <w:p w:rsidR="00517D53" w:rsidRDefault="00517D53" w:rsidP="00517D53">
      <w:pPr>
        <w:spacing w:line="223" w:lineRule="auto"/>
        <w:ind w:left="1140"/>
        <w:rPr>
          <w:rFonts w:eastAsia="Times New Roman"/>
          <w:sz w:val="24"/>
        </w:rPr>
      </w:pPr>
      <w:r>
        <w:rPr>
          <w:rFonts w:ascii="Courier New" w:eastAsia="Courier New" w:hAnsi="Courier New"/>
          <w:sz w:val="24"/>
        </w:rPr>
        <w:t xml:space="preserve">o </w:t>
      </w:r>
      <w:r>
        <w:rPr>
          <w:rFonts w:eastAsia="Times New Roman"/>
          <w:sz w:val="24"/>
        </w:rPr>
        <w:t>Of adequate thickness (i.e. Class) to support the various rails and pillars</w:t>
      </w:r>
    </w:p>
    <w:p w:rsidR="00517D53" w:rsidRDefault="00517D53" w:rsidP="00517D53">
      <w:pPr>
        <w:spacing w:line="13" w:lineRule="exact"/>
        <w:rPr>
          <w:rFonts w:eastAsia="Times New Roman"/>
          <w:sz w:val="20"/>
        </w:rPr>
      </w:pPr>
    </w:p>
    <w:p w:rsidR="00517D53" w:rsidRDefault="00517D53" w:rsidP="00517D53">
      <w:pPr>
        <w:numPr>
          <w:ilvl w:val="0"/>
          <w:numId w:val="128"/>
        </w:numPr>
        <w:tabs>
          <w:tab w:val="left" w:pos="1420"/>
        </w:tabs>
        <w:spacing w:after="0" w:line="225" w:lineRule="auto"/>
        <w:ind w:left="1420" w:hanging="287"/>
        <w:jc w:val="both"/>
        <w:rPr>
          <w:rFonts w:ascii="Courier New" w:eastAsia="Courier New" w:hAnsi="Courier New"/>
          <w:sz w:val="24"/>
        </w:rPr>
      </w:pPr>
      <w:r>
        <w:rPr>
          <w:rFonts w:eastAsia="Times New Roman"/>
          <w:sz w:val="24"/>
        </w:rPr>
        <w:t>Anti-corrosive treatment of good quality and standards of all fittings and welding</w:t>
      </w:r>
    </w:p>
    <w:p w:rsidR="00517D53" w:rsidRDefault="00517D53" w:rsidP="00517D53">
      <w:pPr>
        <w:spacing w:line="23" w:lineRule="exact"/>
        <w:rPr>
          <w:rFonts w:eastAsia="Times New Roman"/>
          <w:sz w:val="20"/>
        </w:rPr>
      </w:pPr>
    </w:p>
    <w:p w:rsidR="00517D53" w:rsidRDefault="00517D53" w:rsidP="00517D53">
      <w:pPr>
        <w:numPr>
          <w:ilvl w:val="0"/>
          <w:numId w:val="129"/>
        </w:numPr>
        <w:tabs>
          <w:tab w:val="left" w:pos="1440"/>
        </w:tabs>
        <w:spacing w:after="0" w:line="216" w:lineRule="auto"/>
        <w:ind w:left="1440" w:hanging="360"/>
        <w:jc w:val="both"/>
        <w:rPr>
          <w:rFonts w:ascii="Courier New" w:eastAsia="Courier New" w:hAnsi="Courier New"/>
          <w:sz w:val="28"/>
        </w:rPr>
      </w:pPr>
      <w:r>
        <w:rPr>
          <w:rFonts w:eastAsia="Times New Roman"/>
          <w:sz w:val="24"/>
        </w:rPr>
        <w:t>All anti-corrosive treatment should be of Zinc Phosphate epoxy primer paint or of similar nature and of standard quality.</w:t>
      </w:r>
    </w:p>
    <w:p w:rsidR="00517D53" w:rsidRDefault="00517D53" w:rsidP="00517D53">
      <w:pPr>
        <w:spacing w:line="13" w:lineRule="exact"/>
        <w:rPr>
          <w:rFonts w:eastAsia="Times New Roman"/>
          <w:sz w:val="20"/>
        </w:rPr>
      </w:pPr>
    </w:p>
    <w:p w:rsidR="00517D53" w:rsidRDefault="00517D53" w:rsidP="00517D53">
      <w:pPr>
        <w:numPr>
          <w:ilvl w:val="1"/>
          <w:numId w:val="130"/>
        </w:numPr>
        <w:tabs>
          <w:tab w:val="left" w:pos="1440"/>
        </w:tabs>
        <w:spacing w:after="0" w:line="225" w:lineRule="auto"/>
        <w:ind w:left="1440" w:hanging="360"/>
        <w:jc w:val="both"/>
        <w:rPr>
          <w:rFonts w:ascii="Courier New" w:eastAsia="Courier New" w:hAnsi="Courier New"/>
          <w:sz w:val="24"/>
        </w:rPr>
      </w:pPr>
      <w:r>
        <w:rPr>
          <w:rFonts w:eastAsia="Times New Roman"/>
          <w:sz w:val="24"/>
        </w:rPr>
        <w:t>All fixtures and welding should comply with Metal Inert Gas/Tungsten Inert Gas (MIG/TIG) technology</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30"/>
        </w:numPr>
        <w:tabs>
          <w:tab w:val="left" w:pos="640"/>
        </w:tabs>
        <w:spacing w:after="0" w:line="0" w:lineRule="atLeast"/>
        <w:ind w:left="640" w:hanging="356"/>
        <w:jc w:val="both"/>
        <w:rPr>
          <w:rFonts w:ascii="Symbol" w:eastAsia="Symbol" w:hAnsi="Symbol"/>
          <w:sz w:val="24"/>
        </w:rPr>
      </w:pPr>
      <w:r>
        <w:rPr>
          <w:rFonts w:eastAsia="Times New Roman"/>
          <w:b/>
          <w:sz w:val="24"/>
        </w:rPr>
        <w:t>External and internal sheathings:</w:t>
      </w:r>
    </w:p>
    <w:p w:rsidR="00517D53" w:rsidRDefault="00517D53" w:rsidP="00517D53">
      <w:pPr>
        <w:spacing w:line="216" w:lineRule="auto"/>
        <w:ind w:left="1140"/>
        <w:rPr>
          <w:rFonts w:eastAsia="Times New Roman"/>
          <w:sz w:val="24"/>
        </w:rPr>
      </w:pPr>
      <w:r>
        <w:rPr>
          <w:rFonts w:ascii="Courier New" w:eastAsia="Courier New" w:hAnsi="Courier New"/>
          <w:sz w:val="24"/>
        </w:rPr>
        <w:t xml:space="preserve">o </w:t>
      </w:r>
      <w:r>
        <w:rPr>
          <w:rFonts w:eastAsia="Times New Roman"/>
          <w:sz w:val="24"/>
        </w:rPr>
        <w:t>External sheathing of Aluminium sheets of 18-20G</w:t>
      </w:r>
    </w:p>
    <w:p w:rsidR="00517D53" w:rsidRDefault="00517D53" w:rsidP="00517D53">
      <w:pPr>
        <w:spacing w:line="12" w:lineRule="exact"/>
        <w:rPr>
          <w:rFonts w:eastAsia="Times New Roman"/>
          <w:sz w:val="20"/>
        </w:rPr>
      </w:pPr>
    </w:p>
    <w:p w:rsidR="00517D53" w:rsidRDefault="00517D53" w:rsidP="00517D53">
      <w:pPr>
        <w:spacing w:line="223" w:lineRule="auto"/>
        <w:ind w:left="1420" w:hanging="285"/>
        <w:rPr>
          <w:rFonts w:eastAsia="Times New Roman"/>
          <w:sz w:val="24"/>
        </w:rPr>
      </w:pPr>
      <w:r>
        <w:rPr>
          <w:rFonts w:ascii="Courier New" w:eastAsia="Courier New" w:hAnsi="Courier New"/>
          <w:sz w:val="24"/>
        </w:rPr>
        <w:t xml:space="preserve">o </w:t>
      </w:r>
      <w:r>
        <w:rPr>
          <w:rFonts w:eastAsia="Times New Roman"/>
          <w:sz w:val="24"/>
        </w:rPr>
        <w:t>Interior sheathing with atleast 2mm thick FR (Flame retardant) grade</w:t>
      </w:r>
      <w:r>
        <w:rPr>
          <w:rFonts w:ascii="Courier New" w:eastAsia="Courier New" w:hAnsi="Courier New"/>
          <w:sz w:val="24"/>
        </w:rPr>
        <w:t xml:space="preserve"> </w:t>
      </w:r>
      <w:r>
        <w:rPr>
          <w:rFonts w:eastAsia="Times New Roman"/>
          <w:sz w:val="24"/>
        </w:rPr>
        <w:t>Acrylonitrile Butadiene Styrene (ABS) over an aluminium sheet of adequate thickness</w:t>
      </w:r>
    </w:p>
    <w:p w:rsidR="00517D53" w:rsidRDefault="00517D53" w:rsidP="00517D53">
      <w:pPr>
        <w:numPr>
          <w:ilvl w:val="1"/>
          <w:numId w:val="131"/>
        </w:numPr>
        <w:tabs>
          <w:tab w:val="left" w:pos="1420"/>
        </w:tabs>
        <w:spacing w:after="0" w:line="223" w:lineRule="auto"/>
        <w:ind w:left="1420" w:hanging="287"/>
        <w:jc w:val="both"/>
        <w:rPr>
          <w:rFonts w:ascii="Courier New" w:eastAsia="Courier New" w:hAnsi="Courier New"/>
          <w:sz w:val="24"/>
        </w:rPr>
      </w:pPr>
      <w:r>
        <w:rPr>
          <w:rFonts w:eastAsia="Times New Roman"/>
          <w:sz w:val="24"/>
        </w:rPr>
        <w:t>All internal sheathings/surfaces should be of medical grade material.</w:t>
      </w:r>
    </w:p>
    <w:p w:rsidR="00517D53" w:rsidRDefault="00517D53" w:rsidP="00517D53">
      <w:pPr>
        <w:numPr>
          <w:ilvl w:val="1"/>
          <w:numId w:val="132"/>
        </w:numPr>
        <w:tabs>
          <w:tab w:val="left" w:pos="1420"/>
        </w:tabs>
        <w:spacing w:after="0" w:line="220" w:lineRule="auto"/>
        <w:ind w:left="1420" w:hanging="287"/>
        <w:jc w:val="both"/>
        <w:rPr>
          <w:rFonts w:ascii="Courier New" w:eastAsia="Courier New" w:hAnsi="Courier New"/>
          <w:sz w:val="24"/>
        </w:rPr>
      </w:pPr>
      <w:r>
        <w:rPr>
          <w:rFonts w:eastAsia="Times New Roman"/>
          <w:sz w:val="24"/>
        </w:rPr>
        <w:t>Colour of interior ABS be as per approved scheme</w:t>
      </w:r>
    </w:p>
    <w:p w:rsidR="00517D53" w:rsidRDefault="00517D53" w:rsidP="00517D53">
      <w:pPr>
        <w:numPr>
          <w:ilvl w:val="1"/>
          <w:numId w:val="133"/>
        </w:numPr>
        <w:tabs>
          <w:tab w:val="left" w:pos="1420"/>
        </w:tabs>
        <w:spacing w:after="0" w:line="220" w:lineRule="auto"/>
        <w:ind w:left="1420" w:hanging="287"/>
        <w:jc w:val="both"/>
        <w:rPr>
          <w:rFonts w:ascii="Courier New" w:eastAsia="Courier New" w:hAnsi="Courier New"/>
          <w:sz w:val="24"/>
        </w:rPr>
      </w:pPr>
      <w:r>
        <w:rPr>
          <w:rFonts w:eastAsia="Times New Roman"/>
          <w:sz w:val="24"/>
        </w:rPr>
        <w:t>Riveting of the components</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33"/>
        </w:numPr>
        <w:tabs>
          <w:tab w:val="left" w:pos="640"/>
        </w:tabs>
        <w:spacing w:after="0" w:line="0" w:lineRule="atLeast"/>
        <w:ind w:left="640" w:hanging="356"/>
        <w:jc w:val="both"/>
        <w:rPr>
          <w:rFonts w:ascii="Symbol" w:eastAsia="Symbol" w:hAnsi="Symbol"/>
          <w:sz w:val="24"/>
        </w:rPr>
      </w:pPr>
      <w:r>
        <w:rPr>
          <w:rFonts w:eastAsia="Times New Roman"/>
          <w:b/>
          <w:sz w:val="24"/>
        </w:rPr>
        <w:t>Insulation:</w:t>
      </w:r>
    </w:p>
    <w:p w:rsidR="00517D53" w:rsidRDefault="00517D53" w:rsidP="00517D53">
      <w:pPr>
        <w:spacing w:line="5" w:lineRule="exact"/>
        <w:rPr>
          <w:rFonts w:ascii="Symbol" w:eastAsia="Symbol" w:hAnsi="Symbol"/>
          <w:sz w:val="24"/>
        </w:rPr>
      </w:pPr>
    </w:p>
    <w:p w:rsidR="00517D53" w:rsidRDefault="00517D53" w:rsidP="00517D53">
      <w:pPr>
        <w:numPr>
          <w:ilvl w:val="1"/>
          <w:numId w:val="133"/>
        </w:numPr>
        <w:tabs>
          <w:tab w:val="left" w:pos="1420"/>
        </w:tabs>
        <w:spacing w:after="0" w:line="225" w:lineRule="auto"/>
        <w:ind w:left="1420" w:hanging="287"/>
        <w:jc w:val="both"/>
        <w:rPr>
          <w:rFonts w:ascii="Courier New" w:eastAsia="Courier New" w:hAnsi="Courier New"/>
          <w:sz w:val="24"/>
        </w:rPr>
      </w:pPr>
      <w:r>
        <w:rPr>
          <w:rFonts w:eastAsia="Times New Roman"/>
          <w:sz w:val="24"/>
        </w:rPr>
        <w:t>Polyurethane Foam (PUF) of minimum 50 mm between external and internal sheathings including the roof and floor</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33"/>
        </w:numPr>
        <w:tabs>
          <w:tab w:val="left" w:pos="640"/>
        </w:tabs>
        <w:spacing w:after="0" w:line="0" w:lineRule="atLeast"/>
        <w:ind w:left="640" w:hanging="356"/>
        <w:jc w:val="both"/>
        <w:rPr>
          <w:rFonts w:ascii="Symbol" w:eastAsia="Symbol" w:hAnsi="Symbol"/>
          <w:sz w:val="24"/>
        </w:rPr>
      </w:pPr>
      <w:r>
        <w:rPr>
          <w:rFonts w:eastAsia="Times New Roman"/>
          <w:b/>
          <w:sz w:val="24"/>
        </w:rPr>
        <w:t>Exterior Roof:</w:t>
      </w:r>
    </w:p>
    <w:p w:rsidR="00517D53" w:rsidRDefault="00517D53" w:rsidP="00517D53">
      <w:pPr>
        <w:numPr>
          <w:ilvl w:val="1"/>
          <w:numId w:val="133"/>
        </w:numPr>
        <w:tabs>
          <w:tab w:val="left" w:pos="1420"/>
        </w:tabs>
        <w:spacing w:after="0" w:line="216" w:lineRule="auto"/>
        <w:ind w:left="1420" w:hanging="287"/>
        <w:jc w:val="both"/>
        <w:rPr>
          <w:rFonts w:ascii="Courier New" w:eastAsia="Courier New" w:hAnsi="Courier New"/>
          <w:sz w:val="24"/>
        </w:rPr>
      </w:pPr>
      <w:r>
        <w:rPr>
          <w:rFonts w:eastAsia="Times New Roman"/>
          <w:sz w:val="24"/>
        </w:rPr>
        <w:t>Paneling of 18G Aluminum sheets</w:t>
      </w:r>
    </w:p>
    <w:p w:rsidR="00517D53" w:rsidRDefault="00517D53" w:rsidP="00517D53">
      <w:pPr>
        <w:numPr>
          <w:ilvl w:val="1"/>
          <w:numId w:val="134"/>
        </w:numPr>
        <w:tabs>
          <w:tab w:val="left" w:pos="1420"/>
        </w:tabs>
        <w:spacing w:after="0" w:line="223" w:lineRule="auto"/>
        <w:ind w:left="1420" w:hanging="287"/>
        <w:jc w:val="both"/>
        <w:rPr>
          <w:rFonts w:ascii="Courier New" w:eastAsia="Courier New" w:hAnsi="Courier New"/>
          <w:sz w:val="24"/>
        </w:rPr>
      </w:pPr>
      <w:r>
        <w:rPr>
          <w:rFonts w:eastAsia="Times New Roman"/>
          <w:sz w:val="24"/>
        </w:rPr>
        <w:t>Standard roof design with a gradient for water runoff</w:t>
      </w:r>
    </w:p>
    <w:p w:rsidR="00517D53" w:rsidRDefault="00517D53" w:rsidP="00517D53">
      <w:pPr>
        <w:numPr>
          <w:ilvl w:val="1"/>
          <w:numId w:val="135"/>
        </w:numPr>
        <w:tabs>
          <w:tab w:val="left" w:pos="1420"/>
        </w:tabs>
        <w:spacing w:after="0" w:line="220" w:lineRule="auto"/>
        <w:ind w:left="1420" w:hanging="287"/>
        <w:jc w:val="both"/>
        <w:rPr>
          <w:rFonts w:ascii="Courier New" w:eastAsia="Courier New" w:hAnsi="Courier New"/>
          <w:sz w:val="24"/>
        </w:rPr>
      </w:pPr>
      <w:r>
        <w:rPr>
          <w:rFonts w:eastAsia="Times New Roman"/>
          <w:sz w:val="24"/>
        </w:rPr>
        <w:t>External guttering for draining rain water</w:t>
      </w:r>
    </w:p>
    <w:p w:rsidR="00517D53" w:rsidRPr="008242BC" w:rsidRDefault="00517D53" w:rsidP="00517D53">
      <w:pPr>
        <w:numPr>
          <w:ilvl w:val="1"/>
          <w:numId w:val="136"/>
        </w:numPr>
        <w:tabs>
          <w:tab w:val="left" w:pos="1420"/>
        </w:tabs>
        <w:spacing w:after="0" w:line="220" w:lineRule="auto"/>
        <w:ind w:left="1420" w:hanging="287"/>
        <w:jc w:val="both"/>
        <w:rPr>
          <w:rFonts w:ascii="Courier New" w:eastAsia="Courier New" w:hAnsi="Courier New"/>
          <w:sz w:val="24"/>
        </w:rPr>
      </w:pPr>
      <w:r>
        <w:rPr>
          <w:rFonts w:eastAsia="Times New Roman"/>
          <w:sz w:val="24"/>
        </w:rPr>
        <w:t>A detachable roof ladder to be provided</w:t>
      </w:r>
    </w:p>
    <w:p w:rsidR="008242BC" w:rsidRDefault="008242BC" w:rsidP="008242BC">
      <w:pPr>
        <w:tabs>
          <w:tab w:val="left" w:pos="1420"/>
        </w:tabs>
        <w:spacing w:after="0" w:line="220" w:lineRule="auto"/>
        <w:jc w:val="both"/>
        <w:rPr>
          <w:rFonts w:eastAsia="Times New Roman"/>
          <w:sz w:val="24"/>
        </w:rPr>
      </w:pPr>
    </w:p>
    <w:p w:rsidR="008242BC" w:rsidRDefault="008242BC" w:rsidP="008242BC">
      <w:pPr>
        <w:tabs>
          <w:tab w:val="left" w:pos="1420"/>
        </w:tabs>
        <w:spacing w:after="0" w:line="220" w:lineRule="auto"/>
        <w:jc w:val="both"/>
        <w:rPr>
          <w:rFonts w:ascii="Courier New" w:eastAsia="Courier New" w:hAnsi="Courier New"/>
          <w:sz w:val="24"/>
        </w:rPr>
      </w:pP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36"/>
        </w:numPr>
        <w:tabs>
          <w:tab w:val="left" w:pos="640"/>
        </w:tabs>
        <w:spacing w:after="0" w:line="0" w:lineRule="atLeast"/>
        <w:ind w:left="640" w:hanging="356"/>
        <w:jc w:val="both"/>
        <w:rPr>
          <w:rFonts w:ascii="Symbol" w:eastAsia="Symbol" w:hAnsi="Symbol"/>
          <w:sz w:val="24"/>
        </w:rPr>
      </w:pPr>
      <w:r>
        <w:rPr>
          <w:rFonts w:eastAsia="Times New Roman"/>
          <w:b/>
          <w:sz w:val="24"/>
        </w:rPr>
        <w:t>Flooring:</w:t>
      </w:r>
    </w:p>
    <w:p w:rsidR="00517D53" w:rsidRDefault="00517D53" w:rsidP="00517D53">
      <w:pPr>
        <w:spacing w:line="5" w:lineRule="exact"/>
        <w:rPr>
          <w:rFonts w:ascii="Symbol" w:eastAsia="Symbol" w:hAnsi="Symbol"/>
          <w:sz w:val="24"/>
        </w:rPr>
      </w:pPr>
    </w:p>
    <w:p w:rsidR="00517D53" w:rsidRDefault="00517D53" w:rsidP="00517D53">
      <w:pPr>
        <w:numPr>
          <w:ilvl w:val="1"/>
          <w:numId w:val="136"/>
        </w:numPr>
        <w:tabs>
          <w:tab w:val="left" w:pos="1420"/>
        </w:tabs>
        <w:spacing w:after="0" w:line="225" w:lineRule="auto"/>
        <w:ind w:left="1420" w:hanging="287"/>
        <w:jc w:val="both"/>
        <w:rPr>
          <w:rFonts w:ascii="Courier New" w:eastAsia="Courier New" w:hAnsi="Courier New"/>
          <w:sz w:val="24"/>
        </w:rPr>
      </w:pPr>
      <w:r>
        <w:rPr>
          <w:rFonts w:eastAsia="Times New Roman"/>
          <w:sz w:val="24"/>
        </w:rPr>
        <w:t>Should be done with seamless industrial grade, durable, non-slip waterproof vinyl mat of adequate thickness, of standard quality</w:t>
      </w:r>
    </w:p>
    <w:p w:rsidR="00517D53" w:rsidRDefault="00517D53" w:rsidP="00517D53">
      <w:pPr>
        <w:spacing w:line="223" w:lineRule="auto"/>
        <w:ind w:left="1140"/>
        <w:rPr>
          <w:rFonts w:eastAsia="Times New Roman"/>
          <w:sz w:val="24"/>
        </w:rPr>
      </w:pPr>
      <w:r>
        <w:rPr>
          <w:rFonts w:ascii="Courier New" w:eastAsia="Courier New" w:hAnsi="Courier New"/>
          <w:sz w:val="24"/>
        </w:rPr>
        <w:t xml:space="preserve">o </w:t>
      </w:r>
      <w:r>
        <w:rPr>
          <w:rFonts w:eastAsia="Times New Roman"/>
          <w:sz w:val="24"/>
        </w:rPr>
        <w:t>Colour of vinyl flooring to be as per the approved scheme</w:t>
      </w:r>
    </w:p>
    <w:p w:rsidR="00517D53" w:rsidRDefault="00517D53" w:rsidP="00517D53">
      <w:pPr>
        <w:spacing w:line="13" w:lineRule="exact"/>
        <w:rPr>
          <w:rFonts w:eastAsia="Times New Roman"/>
          <w:sz w:val="20"/>
        </w:rPr>
      </w:pPr>
    </w:p>
    <w:p w:rsidR="00517D53" w:rsidRDefault="00517D53" w:rsidP="00517D53">
      <w:pPr>
        <w:numPr>
          <w:ilvl w:val="0"/>
          <w:numId w:val="137"/>
        </w:numPr>
        <w:tabs>
          <w:tab w:val="left" w:pos="1420"/>
        </w:tabs>
        <w:spacing w:after="0" w:line="225" w:lineRule="auto"/>
        <w:ind w:left="1420" w:hanging="287"/>
        <w:jc w:val="both"/>
        <w:rPr>
          <w:rFonts w:ascii="Courier New" w:eastAsia="Courier New" w:hAnsi="Courier New"/>
          <w:sz w:val="24"/>
        </w:rPr>
      </w:pPr>
      <w:r>
        <w:rPr>
          <w:rFonts w:eastAsia="Times New Roman"/>
          <w:sz w:val="24"/>
        </w:rPr>
        <w:t>Chequered board Aluminum sheet (wherever required) of adequate thickness to withstand functional load with a low VOC adhesive</w:t>
      </w:r>
    </w:p>
    <w:p w:rsidR="00517D53" w:rsidRDefault="00517D53" w:rsidP="00517D53">
      <w:pPr>
        <w:spacing w:line="13" w:lineRule="exact"/>
        <w:rPr>
          <w:rFonts w:eastAsia="Times New Roman"/>
          <w:sz w:val="20"/>
        </w:rPr>
      </w:pPr>
    </w:p>
    <w:p w:rsidR="00517D53" w:rsidRDefault="00517D53" w:rsidP="00517D53">
      <w:pPr>
        <w:numPr>
          <w:ilvl w:val="0"/>
          <w:numId w:val="138"/>
        </w:numPr>
        <w:tabs>
          <w:tab w:val="left" w:pos="1420"/>
        </w:tabs>
        <w:spacing w:after="0" w:line="225" w:lineRule="auto"/>
        <w:ind w:left="1420" w:hanging="287"/>
        <w:jc w:val="both"/>
        <w:rPr>
          <w:rFonts w:ascii="Courier New" w:eastAsia="Courier New" w:hAnsi="Courier New"/>
          <w:sz w:val="24"/>
        </w:rPr>
      </w:pPr>
      <w:r>
        <w:rPr>
          <w:rFonts w:eastAsia="Times New Roman"/>
          <w:sz w:val="24"/>
        </w:rPr>
        <w:t>The floor shall be fitted with fire retardant marine board of adequate thickness (minimum 19 mm) and conforming to BIS standards</w:t>
      </w:r>
    </w:p>
    <w:p w:rsidR="00517D53" w:rsidRDefault="00517D53" w:rsidP="00517D53">
      <w:pPr>
        <w:spacing w:line="14" w:lineRule="exact"/>
        <w:rPr>
          <w:rFonts w:eastAsia="Times New Roman"/>
          <w:sz w:val="20"/>
        </w:rPr>
      </w:pPr>
    </w:p>
    <w:p w:rsidR="00517D53" w:rsidRDefault="00517D53" w:rsidP="00517D53">
      <w:pPr>
        <w:spacing w:line="216" w:lineRule="auto"/>
        <w:ind w:left="1420" w:hanging="285"/>
        <w:rPr>
          <w:rFonts w:eastAsia="Times New Roman"/>
          <w:sz w:val="24"/>
        </w:rPr>
      </w:pPr>
      <w:r>
        <w:rPr>
          <w:rFonts w:ascii="Courier New" w:eastAsia="Courier New" w:hAnsi="Courier New"/>
          <w:sz w:val="24"/>
        </w:rPr>
        <w:t xml:space="preserve">o </w:t>
      </w:r>
      <w:r>
        <w:rPr>
          <w:rFonts w:eastAsia="Times New Roman"/>
          <w:sz w:val="24"/>
        </w:rPr>
        <w:t>Exterior aspect of flooring be coated for water proofing and adequate</w:t>
      </w:r>
      <w:r>
        <w:rPr>
          <w:rFonts w:ascii="Courier New" w:eastAsia="Courier New" w:hAnsi="Courier New"/>
          <w:sz w:val="24"/>
        </w:rPr>
        <w:t xml:space="preserve"> </w:t>
      </w:r>
      <w:r>
        <w:rPr>
          <w:rFonts w:eastAsia="Times New Roman"/>
          <w:sz w:val="24"/>
        </w:rPr>
        <w:t>impervious under-coating protection be provided</w:t>
      </w:r>
    </w:p>
    <w:p w:rsidR="00517D53" w:rsidRDefault="00517D53" w:rsidP="00517D53">
      <w:pPr>
        <w:spacing w:line="3" w:lineRule="exact"/>
        <w:rPr>
          <w:rFonts w:eastAsia="Times New Roman"/>
          <w:sz w:val="20"/>
        </w:rPr>
      </w:pPr>
    </w:p>
    <w:p w:rsidR="00517D53" w:rsidRDefault="00517D53" w:rsidP="00517D53">
      <w:pPr>
        <w:numPr>
          <w:ilvl w:val="0"/>
          <w:numId w:val="139"/>
        </w:numPr>
        <w:tabs>
          <w:tab w:val="left" w:pos="640"/>
        </w:tabs>
        <w:spacing w:after="0" w:line="0" w:lineRule="atLeast"/>
        <w:ind w:left="640" w:hanging="356"/>
        <w:jc w:val="both"/>
        <w:rPr>
          <w:rFonts w:ascii="Symbol" w:eastAsia="Symbol" w:hAnsi="Symbol"/>
          <w:sz w:val="24"/>
        </w:rPr>
      </w:pPr>
      <w:r>
        <w:rPr>
          <w:rFonts w:eastAsia="Times New Roman"/>
          <w:b/>
          <w:sz w:val="24"/>
        </w:rPr>
        <w:t>Doors</w:t>
      </w:r>
      <w:r>
        <w:rPr>
          <w:rFonts w:eastAsia="Times New Roman"/>
          <w:sz w:val="24"/>
        </w:rPr>
        <w:t>:</w:t>
      </w:r>
    </w:p>
    <w:p w:rsidR="00517D53" w:rsidRDefault="00517D53" w:rsidP="00517D53">
      <w:pPr>
        <w:spacing w:line="220" w:lineRule="auto"/>
        <w:ind w:left="1140"/>
        <w:rPr>
          <w:rFonts w:eastAsia="Times New Roman"/>
          <w:sz w:val="24"/>
        </w:rPr>
      </w:pPr>
      <w:r>
        <w:rPr>
          <w:rFonts w:ascii="Courier New" w:eastAsia="Courier New" w:hAnsi="Courier New"/>
          <w:sz w:val="24"/>
        </w:rPr>
        <w:t xml:space="preserve">o </w:t>
      </w:r>
      <w:r>
        <w:rPr>
          <w:rFonts w:eastAsia="Times New Roman"/>
          <w:sz w:val="24"/>
        </w:rPr>
        <w:t>1 driver side door</w:t>
      </w:r>
    </w:p>
    <w:p w:rsidR="00517D53" w:rsidRDefault="00517D53" w:rsidP="00517D53">
      <w:pPr>
        <w:spacing w:line="363" w:lineRule="exact"/>
        <w:rPr>
          <w:rFonts w:eastAsia="Times New Roman"/>
          <w:sz w:val="20"/>
        </w:rPr>
      </w:pPr>
    </w:p>
    <w:p w:rsidR="00517D53" w:rsidRPr="008242BC" w:rsidRDefault="00517D53" w:rsidP="008242BC">
      <w:pPr>
        <w:spacing w:line="0" w:lineRule="atLeast"/>
        <w:rPr>
          <w:rFonts w:ascii="Calibri" w:eastAsia="Calibri" w:hAnsi="Calibri"/>
        </w:rPr>
        <w:sectPr w:rsidR="00517D53" w:rsidRPr="008242BC">
          <w:pgSz w:w="11900" w:h="16838"/>
          <w:pgMar w:top="993" w:right="1440" w:bottom="706" w:left="1440" w:header="0" w:footer="0" w:gutter="0"/>
          <w:cols w:space="720"/>
        </w:sectPr>
      </w:pPr>
    </w:p>
    <w:p w:rsidR="00517D53" w:rsidRDefault="00517D53" w:rsidP="00517D53">
      <w:pPr>
        <w:spacing w:line="0" w:lineRule="atLeast"/>
        <w:ind w:left="1140"/>
        <w:rPr>
          <w:rFonts w:eastAsia="Times New Roman"/>
          <w:sz w:val="24"/>
        </w:rPr>
      </w:pPr>
      <w:r>
        <w:rPr>
          <w:rFonts w:ascii="Courier New" w:eastAsia="Courier New" w:hAnsi="Courier New"/>
          <w:sz w:val="24"/>
        </w:rPr>
        <w:lastRenderedPageBreak/>
        <w:t xml:space="preserve">o </w:t>
      </w:r>
      <w:r>
        <w:rPr>
          <w:rFonts w:eastAsia="Times New Roman"/>
          <w:sz w:val="24"/>
        </w:rPr>
        <w:t>Two ergonomically placed doors</w:t>
      </w:r>
    </w:p>
    <w:p w:rsidR="00517D53" w:rsidRDefault="00517D53" w:rsidP="00517D53">
      <w:pPr>
        <w:spacing w:line="220" w:lineRule="auto"/>
        <w:ind w:left="1140"/>
        <w:rPr>
          <w:rFonts w:eastAsia="Times New Roman"/>
          <w:sz w:val="24"/>
        </w:rPr>
      </w:pPr>
      <w:r>
        <w:rPr>
          <w:rFonts w:ascii="Courier New" w:eastAsia="Courier New" w:hAnsi="Courier New"/>
          <w:sz w:val="24"/>
        </w:rPr>
        <w:t xml:space="preserve">o </w:t>
      </w:r>
      <w:r>
        <w:rPr>
          <w:rFonts w:eastAsia="Times New Roman"/>
          <w:sz w:val="24"/>
        </w:rPr>
        <w:t>Location of doors will be as per final design approved</w:t>
      </w:r>
    </w:p>
    <w:p w:rsidR="00517D53" w:rsidRDefault="00517D53" w:rsidP="00517D53">
      <w:pPr>
        <w:numPr>
          <w:ilvl w:val="1"/>
          <w:numId w:val="140"/>
        </w:numPr>
        <w:tabs>
          <w:tab w:val="left" w:pos="1420"/>
        </w:tabs>
        <w:spacing w:after="0" w:line="223" w:lineRule="auto"/>
        <w:ind w:left="1420" w:hanging="287"/>
        <w:jc w:val="both"/>
        <w:rPr>
          <w:rFonts w:ascii="Courier New" w:eastAsia="Courier New" w:hAnsi="Courier New"/>
          <w:sz w:val="24"/>
        </w:rPr>
      </w:pPr>
      <w:r>
        <w:rPr>
          <w:rFonts w:eastAsia="Times New Roman"/>
          <w:sz w:val="24"/>
        </w:rPr>
        <w:t>One door should be wide enough for entry of standard wheel chair with ramp</w:t>
      </w:r>
    </w:p>
    <w:p w:rsidR="00517D53" w:rsidRDefault="00517D53" w:rsidP="00517D53">
      <w:pPr>
        <w:numPr>
          <w:ilvl w:val="1"/>
          <w:numId w:val="141"/>
        </w:numPr>
        <w:tabs>
          <w:tab w:val="left" w:pos="1420"/>
        </w:tabs>
        <w:spacing w:after="0" w:line="220" w:lineRule="auto"/>
        <w:ind w:left="1420" w:hanging="287"/>
        <w:jc w:val="both"/>
        <w:rPr>
          <w:rFonts w:ascii="Courier New" w:eastAsia="Courier New" w:hAnsi="Courier New"/>
          <w:sz w:val="24"/>
        </w:rPr>
      </w:pPr>
      <w:r>
        <w:rPr>
          <w:rFonts w:eastAsia="Times New Roman"/>
          <w:sz w:val="24"/>
        </w:rPr>
        <w:t>1 emergency exit as per the standard norms</w:t>
      </w:r>
    </w:p>
    <w:p w:rsidR="00517D53" w:rsidRDefault="00517D53" w:rsidP="00517D53">
      <w:pPr>
        <w:spacing w:line="13" w:lineRule="exact"/>
        <w:rPr>
          <w:rFonts w:ascii="Courier New" w:eastAsia="Courier New" w:hAnsi="Courier New"/>
          <w:sz w:val="24"/>
        </w:rPr>
      </w:pPr>
    </w:p>
    <w:p w:rsidR="00517D53" w:rsidRDefault="00517D53" w:rsidP="00517D53">
      <w:pPr>
        <w:numPr>
          <w:ilvl w:val="1"/>
          <w:numId w:val="142"/>
        </w:numPr>
        <w:tabs>
          <w:tab w:val="left" w:pos="1420"/>
        </w:tabs>
        <w:spacing w:after="0" w:line="225" w:lineRule="auto"/>
        <w:ind w:left="1420" w:right="20" w:hanging="287"/>
        <w:jc w:val="both"/>
        <w:rPr>
          <w:rFonts w:ascii="Courier New" w:eastAsia="Courier New" w:hAnsi="Courier New"/>
          <w:sz w:val="24"/>
        </w:rPr>
      </w:pPr>
      <w:r>
        <w:rPr>
          <w:rFonts w:eastAsia="Times New Roman"/>
          <w:sz w:val="24"/>
        </w:rPr>
        <w:t>The doors should be securely lockable (from inside &amp; outside) and latches provided</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43"/>
        </w:numPr>
        <w:tabs>
          <w:tab w:val="left" w:pos="1420"/>
        </w:tabs>
        <w:spacing w:after="0" w:line="220" w:lineRule="auto"/>
        <w:ind w:left="1420" w:hanging="287"/>
        <w:jc w:val="both"/>
        <w:rPr>
          <w:rFonts w:ascii="Courier New" w:eastAsia="Courier New" w:hAnsi="Courier New"/>
          <w:sz w:val="24"/>
        </w:rPr>
      </w:pPr>
      <w:r>
        <w:rPr>
          <w:rFonts w:eastAsia="Times New Roman"/>
          <w:sz w:val="24"/>
        </w:rPr>
        <w:t>Be properly sealed to avoid leakage of air</w:t>
      </w:r>
    </w:p>
    <w:p w:rsidR="00517D53" w:rsidRDefault="00517D53" w:rsidP="00517D53">
      <w:pPr>
        <w:numPr>
          <w:ilvl w:val="1"/>
          <w:numId w:val="144"/>
        </w:numPr>
        <w:tabs>
          <w:tab w:val="left" w:pos="1420"/>
        </w:tabs>
        <w:spacing w:after="0" w:line="220" w:lineRule="auto"/>
        <w:ind w:left="1420" w:hanging="287"/>
        <w:jc w:val="both"/>
        <w:rPr>
          <w:rFonts w:ascii="Courier New" w:eastAsia="Courier New" w:hAnsi="Courier New"/>
          <w:sz w:val="24"/>
        </w:rPr>
      </w:pPr>
      <w:r>
        <w:rPr>
          <w:rFonts w:eastAsia="Times New Roman"/>
          <w:sz w:val="24"/>
        </w:rPr>
        <w:t>The steps should be of anti-skid material of standard quality</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4"/>
        </w:numPr>
        <w:tabs>
          <w:tab w:val="left" w:pos="640"/>
        </w:tabs>
        <w:spacing w:after="0" w:line="0" w:lineRule="atLeast"/>
        <w:ind w:left="640" w:hanging="356"/>
        <w:jc w:val="both"/>
        <w:rPr>
          <w:rFonts w:ascii="Symbol" w:eastAsia="Symbol" w:hAnsi="Symbol"/>
          <w:sz w:val="24"/>
        </w:rPr>
      </w:pPr>
      <w:r>
        <w:rPr>
          <w:rFonts w:eastAsia="Times New Roman"/>
          <w:b/>
          <w:sz w:val="24"/>
        </w:rPr>
        <w:t>Windows:</w:t>
      </w:r>
    </w:p>
    <w:p w:rsidR="00517D53" w:rsidRDefault="00517D53" w:rsidP="00517D53">
      <w:pPr>
        <w:numPr>
          <w:ilvl w:val="1"/>
          <w:numId w:val="144"/>
        </w:numPr>
        <w:tabs>
          <w:tab w:val="left" w:pos="1420"/>
        </w:tabs>
        <w:spacing w:after="0" w:line="216" w:lineRule="auto"/>
        <w:ind w:left="1420" w:hanging="287"/>
        <w:jc w:val="both"/>
        <w:rPr>
          <w:rFonts w:ascii="Courier New" w:eastAsia="Courier New" w:hAnsi="Courier New"/>
          <w:sz w:val="24"/>
        </w:rPr>
      </w:pPr>
      <w:r>
        <w:rPr>
          <w:rFonts w:eastAsia="Times New Roman"/>
          <w:sz w:val="24"/>
        </w:rPr>
        <w:t>Toughened glass</w:t>
      </w:r>
    </w:p>
    <w:p w:rsidR="00517D53" w:rsidRDefault="00517D53" w:rsidP="00517D53">
      <w:pPr>
        <w:spacing w:line="13" w:lineRule="exact"/>
        <w:rPr>
          <w:rFonts w:eastAsia="Times New Roman"/>
          <w:sz w:val="20"/>
        </w:rPr>
      </w:pPr>
    </w:p>
    <w:p w:rsidR="00517D53" w:rsidRDefault="00517D53" w:rsidP="00517D53">
      <w:pPr>
        <w:spacing w:line="216" w:lineRule="auto"/>
        <w:ind w:left="1420" w:right="20" w:hanging="285"/>
        <w:rPr>
          <w:rFonts w:eastAsia="Times New Roman"/>
          <w:sz w:val="24"/>
        </w:rPr>
      </w:pPr>
      <w:r>
        <w:rPr>
          <w:rFonts w:ascii="Courier New" w:eastAsia="Courier New" w:hAnsi="Courier New"/>
          <w:sz w:val="24"/>
        </w:rPr>
        <w:t xml:space="preserve">o </w:t>
      </w:r>
      <w:r>
        <w:rPr>
          <w:rFonts w:eastAsia="Times New Roman"/>
          <w:sz w:val="24"/>
        </w:rPr>
        <w:t>UV tinted (except one window for LCD) within permissible limits of the</w:t>
      </w:r>
      <w:r>
        <w:rPr>
          <w:rFonts w:ascii="Courier New" w:eastAsia="Courier New" w:hAnsi="Courier New"/>
          <w:sz w:val="24"/>
        </w:rPr>
        <w:t xml:space="preserve"> </w:t>
      </w:r>
      <w:r>
        <w:rPr>
          <w:rFonts w:eastAsia="Times New Roman"/>
          <w:sz w:val="24"/>
        </w:rPr>
        <w:t>transport norms.</w:t>
      </w:r>
    </w:p>
    <w:p w:rsidR="00517D53" w:rsidRDefault="00517D53" w:rsidP="00517D53">
      <w:pPr>
        <w:spacing w:line="15" w:lineRule="exact"/>
        <w:rPr>
          <w:rFonts w:eastAsia="Times New Roman"/>
          <w:sz w:val="20"/>
        </w:rPr>
      </w:pPr>
    </w:p>
    <w:p w:rsidR="00517D53" w:rsidRDefault="00517D53" w:rsidP="00517D53">
      <w:pPr>
        <w:spacing w:line="216" w:lineRule="auto"/>
        <w:ind w:left="1420" w:hanging="285"/>
        <w:rPr>
          <w:rFonts w:eastAsia="Times New Roman"/>
          <w:sz w:val="24"/>
        </w:rPr>
      </w:pPr>
      <w:r>
        <w:rPr>
          <w:rFonts w:ascii="Courier New" w:eastAsia="Courier New" w:hAnsi="Courier New"/>
          <w:sz w:val="24"/>
        </w:rPr>
        <w:t xml:space="preserve">o </w:t>
      </w:r>
      <w:r>
        <w:rPr>
          <w:rFonts w:eastAsia="Times New Roman"/>
          <w:sz w:val="24"/>
        </w:rPr>
        <w:t>Windows in the passenger and dental clinic cabins should be sealed with</w:t>
      </w:r>
      <w:r>
        <w:rPr>
          <w:rFonts w:ascii="Courier New" w:eastAsia="Courier New" w:hAnsi="Courier New"/>
          <w:sz w:val="24"/>
        </w:rPr>
        <w:t xml:space="preserve"> </w:t>
      </w:r>
      <w:r>
        <w:rPr>
          <w:rFonts w:eastAsia="Times New Roman"/>
          <w:sz w:val="24"/>
        </w:rPr>
        <w:t>proper gasket.</w:t>
      </w:r>
    </w:p>
    <w:p w:rsidR="00517D53" w:rsidRDefault="00517D53" w:rsidP="00517D53">
      <w:pPr>
        <w:spacing w:line="223" w:lineRule="auto"/>
        <w:ind w:left="1140"/>
        <w:rPr>
          <w:rFonts w:eastAsia="Times New Roman"/>
          <w:sz w:val="24"/>
        </w:rPr>
      </w:pPr>
      <w:r>
        <w:rPr>
          <w:rFonts w:ascii="Courier New" w:eastAsia="Courier New" w:hAnsi="Courier New"/>
          <w:sz w:val="24"/>
        </w:rPr>
        <w:t xml:space="preserve">o </w:t>
      </w:r>
      <w:r>
        <w:rPr>
          <w:rFonts w:eastAsia="Times New Roman"/>
          <w:sz w:val="24"/>
        </w:rPr>
        <w:t>Windows in the driver cabin should provide sufficient ventilation.</w:t>
      </w:r>
    </w:p>
    <w:p w:rsidR="00517D53" w:rsidRDefault="00517D53" w:rsidP="00517D53">
      <w:pPr>
        <w:spacing w:line="17" w:lineRule="exact"/>
        <w:rPr>
          <w:rFonts w:eastAsia="Times New Roman"/>
          <w:sz w:val="20"/>
        </w:rPr>
      </w:pPr>
    </w:p>
    <w:p w:rsidR="00517D53" w:rsidRDefault="00517D53" w:rsidP="00517D53">
      <w:pPr>
        <w:numPr>
          <w:ilvl w:val="1"/>
          <w:numId w:val="145"/>
        </w:numPr>
        <w:tabs>
          <w:tab w:val="left" w:pos="1440"/>
        </w:tabs>
        <w:spacing w:after="0" w:line="223" w:lineRule="auto"/>
        <w:ind w:left="1440" w:right="20" w:hanging="360"/>
        <w:jc w:val="both"/>
        <w:rPr>
          <w:rFonts w:ascii="Courier New" w:eastAsia="Courier New" w:hAnsi="Courier New"/>
          <w:sz w:val="24"/>
        </w:rPr>
      </w:pPr>
      <w:r>
        <w:rPr>
          <w:rFonts w:eastAsia="Times New Roman"/>
          <w:b/>
          <w:sz w:val="24"/>
        </w:rPr>
        <w:t>The location, size and number of the doors and windows would be finalized as per the design approved</w:t>
      </w:r>
      <w:r>
        <w:rPr>
          <w:rFonts w:eastAsia="Times New Roman"/>
          <w:sz w:val="24"/>
        </w:rPr>
        <w:t>.</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5"/>
        </w:numPr>
        <w:tabs>
          <w:tab w:val="left" w:pos="640"/>
        </w:tabs>
        <w:spacing w:after="0" w:line="0" w:lineRule="atLeast"/>
        <w:ind w:left="640" w:hanging="356"/>
        <w:jc w:val="both"/>
        <w:rPr>
          <w:rFonts w:ascii="Symbol" w:eastAsia="Symbol" w:hAnsi="Symbol"/>
          <w:sz w:val="24"/>
        </w:rPr>
      </w:pPr>
      <w:r>
        <w:rPr>
          <w:rFonts w:eastAsia="Times New Roman"/>
          <w:b/>
          <w:sz w:val="24"/>
        </w:rPr>
        <w:t>Wind screen</w:t>
      </w:r>
    </w:p>
    <w:p w:rsidR="00517D53" w:rsidRDefault="00517D53" w:rsidP="00517D53">
      <w:pPr>
        <w:spacing w:line="5" w:lineRule="exact"/>
        <w:rPr>
          <w:rFonts w:eastAsia="Times New Roman"/>
          <w:sz w:val="20"/>
        </w:rPr>
      </w:pPr>
    </w:p>
    <w:p w:rsidR="00517D53" w:rsidRDefault="00517D53" w:rsidP="00517D53">
      <w:pPr>
        <w:spacing w:line="216" w:lineRule="auto"/>
        <w:ind w:left="1420" w:right="20" w:hanging="285"/>
        <w:rPr>
          <w:rFonts w:eastAsia="Times New Roman"/>
          <w:sz w:val="24"/>
        </w:rPr>
      </w:pPr>
      <w:r>
        <w:rPr>
          <w:rFonts w:ascii="Courier New" w:eastAsia="Courier New" w:hAnsi="Courier New"/>
          <w:sz w:val="24"/>
        </w:rPr>
        <w:t xml:space="preserve">o </w:t>
      </w:r>
      <w:r>
        <w:rPr>
          <w:rFonts w:eastAsia="Times New Roman"/>
          <w:sz w:val="24"/>
        </w:rPr>
        <w:t>UV tinted and conforming to the standards prescribed by the transport</w:t>
      </w:r>
      <w:r>
        <w:rPr>
          <w:rFonts w:ascii="Courier New" w:eastAsia="Courier New" w:hAnsi="Courier New"/>
          <w:sz w:val="24"/>
        </w:rPr>
        <w:t xml:space="preserve"> </w:t>
      </w:r>
      <w:r>
        <w:rPr>
          <w:rFonts w:eastAsia="Times New Roman"/>
          <w:sz w:val="24"/>
        </w:rPr>
        <w:t>department of NCT of Delhi.</w:t>
      </w:r>
    </w:p>
    <w:p w:rsidR="00517D53" w:rsidRDefault="00517D53" w:rsidP="00517D53">
      <w:pPr>
        <w:spacing w:line="14" w:lineRule="exact"/>
        <w:rPr>
          <w:rFonts w:eastAsia="Times New Roman"/>
          <w:sz w:val="20"/>
        </w:rPr>
      </w:pPr>
    </w:p>
    <w:p w:rsidR="00517D53" w:rsidRDefault="00517D53" w:rsidP="00517D53">
      <w:pPr>
        <w:numPr>
          <w:ilvl w:val="1"/>
          <w:numId w:val="146"/>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Wipers of standard quality with provision for water spray be provided for front windshield area.</w:t>
      </w:r>
    </w:p>
    <w:p w:rsidR="00517D53" w:rsidRDefault="00517D53" w:rsidP="00517D53">
      <w:pPr>
        <w:spacing w:line="7" w:lineRule="exact"/>
        <w:rPr>
          <w:rFonts w:ascii="Courier New" w:eastAsia="Courier New" w:hAnsi="Courier New"/>
          <w:sz w:val="24"/>
        </w:rPr>
      </w:pPr>
    </w:p>
    <w:p w:rsidR="00517D53" w:rsidRDefault="00517D53" w:rsidP="00517D53">
      <w:pPr>
        <w:numPr>
          <w:ilvl w:val="0"/>
          <w:numId w:val="146"/>
        </w:numPr>
        <w:tabs>
          <w:tab w:val="left" w:pos="640"/>
        </w:tabs>
        <w:spacing w:after="0" w:line="0" w:lineRule="atLeast"/>
        <w:ind w:left="640" w:hanging="356"/>
        <w:jc w:val="both"/>
        <w:rPr>
          <w:rFonts w:ascii="Symbol" w:eastAsia="Symbol" w:hAnsi="Symbol"/>
          <w:sz w:val="24"/>
        </w:rPr>
      </w:pPr>
      <w:r>
        <w:rPr>
          <w:rFonts w:eastAsia="Times New Roman"/>
          <w:b/>
          <w:sz w:val="24"/>
        </w:rPr>
        <w:t>Rear view mirrors</w:t>
      </w:r>
    </w:p>
    <w:p w:rsidR="00517D53" w:rsidRDefault="00517D53" w:rsidP="00517D53">
      <w:pPr>
        <w:spacing w:line="5" w:lineRule="exact"/>
        <w:rPr>
          <w:rFonts w:eastAsia="Times New Roman"/>
          <w:sz w:val="20"/>
        </w:rPr>
      </w:pPr>
    </w:p>
    <w:p w:rsidR="00517D53" w:rsidRDefault="00517D53" w:rsidP="00517D53">
      <w:pPr>
        <w:numPr>
          <w:ilvl w:val="1"/>
          <w:numId w:val="147"/>
        </w:numPr>
        <w:tabs>
          <w:tab w:val="left" w:pos="1420"/>
        </w:tabs>
        <w:spacing w:after="0" w:line="225" w:lineRule="auto"/>
        <w:ind w:left="1420" w:hanging="287"/>
        <w:jc w:val="both"/>
        <w:rPr>
          <w:rFonts w:ascii="Courier New" w:eastAsia="Courier New" w:hAnsi="Courier New"/>
          <w:sz w:val="24"/>
        </w:rPr>
      </w:pPr>
      <w:r>
        <w:rPr>
          <w:rFonts w:eastAsia="Times New Roman"/>
          <w:sz w:val="24"/>
        </w:rPr>
        <w:t>Good quality rear view mirrors on both sides of driver cabin, of adequate size &amp; repute make</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47"/>
        </w:numPr>
        <w:tabs>
          <w:tab w:val="left" w:pos="640"/>
        </w:tabs>
        <w:spacing w:after="0" w:line="0" w:lineRule="atLeast"/>
        <w:ind w:left="640" w:hanging="356"/>
        <w:jc w:val="both"/>
        <w:rPr>
          <w:rFonts w:ascii="Symbol" w:eastAsia="Symbol" w:hAnsi="Symbol"/>
          <w:sz w:val="24"/>
        </w:rPr>
      </w:pPr>
      <w:r>
        <w:rPr>
          <w:rFonts w:eastAsia="Times New Roman"/>
          <w:b/>
          <w:sz w:val="24"/>
        </w:rPr>
        <w:t xml:space="preserve">Reverse sensors </w:t>
      </w:r>
      <w:r>
        <w:rPr>
          <w:rFonts w:eastAsia="Times New Roman"/>
          <w:sz w:val="24"/>
        </w:rPr>
        <w:t>of repute make should be provided at the rear of the body.</w:t>
      </w:r>
    </w:p>
    <w:p w:rsidR="00517D53" w:rsidRDefault="00517D53" w:rsidP="00517D53">
      <w:pPr>
        <w:numPr>
          <w:ilvl w:val="0"/>
          <w:numId w:val="147"/>
        </w:numPr>
        <w:tabs>
          <w:tab w:val="left" w:pos="640"/>
        </w:tabs>
        <w:spacing w:after="0" w:line="237" w:lineRule="auto"/>
        <w:ind w:left="640" w:hanging="356"/>
        <w:jc w:val="both"/>
        <w:rPr>
          <w:rFonts w:ascii="Symbol" w:eastAsia="Symbol" w:hAnsi="Symbol"/>
          <w:sz w:val="24"/>
        </w:rPr>
      </w:pPr>
      <w:r>
        <w:rPr>
          <w:rFonts w:eastAsia="Times New Roman"/>
          <w:b/>
          <w:sz w:val="24"/>
        </w:rPr>
        <w:t>Exterior Lighting</w:t>
      </w:r>
      <w:r>
        <w:rPr>
          <w:rFonts w:eastAsia="Times New Roman"/>
          <w:sz w:val="24"/>
        </w:rPr>
        <w:t>:</w:t>
      </w:r>
    </w:p>
    <w:p w:rsidR="00517D53" w:rsidRDefault="00517D53" w:rsidP="00517D53">
      <w:pPr>
        <w:numPr>
          <w:ilvl w:val="1"/>
          <w:numId w:val="147"/>
        </w:numPr>
        <w:tabs>
          <w:tab w:val="left" w:pos="1420"/>
        </w:tabs>
        <w:spacing w:after="0" w:line="220" w:lineRule="auto"/>
        <w:ind w:left="1420" w:hanging="287"/>
        <w:jc w:val="both"/>
        <w:rPr>
          <w:rFonts w:ascii="Courier New" w:eastAsia="Courier New" w:hAnsi="Courier New"/>
          <w:sz w:val="24"/>
        </w:rPr>
      </w:pPr>
      <w:r>
        <w:rPr>
          <w:rFonts w:eastAsia="Times New Roman"/>
          <w:sz w:val="24"/>
        </w:rPr>
        <w:t>Ambulance siren and flasher of repute make to be placed as per Government</w:t>
      </w:r>
    </w:p>
    <w:p w:rsidR="00517D53" w:rsidRDefault="00517D53" w:rsidP="00517D53">
      <w:pPr>
        <w:spacing w:line="1" w:lineRule="exact"/>
        <w:rPr>
          <w:rFonts w:eastAsia="Times New Roman"/>
          <w:sz w:val="20"/>
        </w:rPr>
      </w:pPr>
    </w:p>
    <w:p w:rsidR="00517D53" w:rsidRDefault="00517D53" w:rsidP="00517D53">
      <w:pPr>
        <w:spacing w:line="0" w:lineRule="atLeast"/>
        <w:ind w:left="1420"/>
        <w:rPr>
          <w:rFonts w:eastAsia="Times New Roman"/>
          <w:sz w:val="24"/>
        </w:rPr>
      </w:pPr>
      <w:r>
        <w:rPr>
          <w:rFonts w:eastAsia="Times New Roman"/>
          <w:sz w:val="24"/>
        </w:rPr>
        <w:t>rules.</w:t>
      </w:r>
    </w:p>
    <w:p w:rsidR="00517D53" w:rsidRDefault="00517D53" w:rsidP="00517D53">
      <w:pPr>
        <w:spacing w:line="12" w:lineRule="exact"/>
        <w:rPr>
          <w:rFonts w:eastAsia="Times New Roman"/>
          <w:sz w:val="20"/>
        </w:rPr>
      </w:pPr>
    </w:p>
    <w:p w:rsidR="00517D53" w:rsidRDefault="00517D53" w:rsidP="00517D53">
      <w:pPr>
        <w:numPr>
          <w:ilvl w:val="1"/>
          <w:numId w:val="148"/>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Other external lighting, signalling and indication system of the bus should be as per Central Motor Vehicle Rules, 1989, as amended from time to time.</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48"/>
        </w:numPr>
        <w:tabs>
          <w:tab w:val="left" w:pos="640"/>
        </w:tabs>
        <w:spacing w:after="0" w:line="0" w:lineRule="atLeast"/>
        <w:ind w:left="640" w:hanging="356"/>
        <w:jc w:val="both"/>
        <w:rPr>
          <w:rFonts w:ascii="Symbol" w:eastAsia="Symbol" w:hAnsi="Symbol"/>
          <w:sz w:val="24"/>
        </w:rPr>
      </w:pPr>
      <w:r>
        <w:rPr>
          <w:rFonts w:eastAsia="Times New Roman"/>
          <w:b/>
          <w:sz w:val="24"/>
        </w:rPr>
        <w:t>Exterior body color:</w:t>
      </w:r>
    </w:p>
    <w:p w:rsidR="00517D53" w:rsidRDefault="00517D53" w:rsidP="00517D53">
      <w:pPr>
        <w:spacing w:line="5" w:lineRule="exact"/>
        <w:rPr>
          <w:rFonts w:ascii="Symbol" w:eastAsia="Symbol" w:hAnsi="Symbol"/>
          <w:sz w:val="24"/>
        </w:rPr>
      </w:pPr>
    </w:p>
    <w:p w:rsidR="00517D53" w:rsidRDefault="00517D53" w:rsidP="00517D53">
      <w:pPr>
        <w:numPr>
          <w:ilvl w:val="1"/>
          <w:numId w:val="148"/>
        </w:numPr>
        <w:tabs>
          <w:tab w:val="left" w:pos="1440"/>
        </w:tabs>
        <w:spacing w:after="0" w:line="225" w:lineRule="auto"/>
        <w:ind w:left="1440" w:right="20" w:hanging="360"/>
        <w:jc w:val="both"/>
        <w:rPr>
          <w:rFonts w:ascii="Courier New" w:eastAsia="Courier New" w:hAnsi="Courier New"/>
          <w:sz w:val="24"/>
        </w:rPr>
      </w:pPr>
      <w:r>
        <w:rPr>
          <w:rFonts w:eastAsia="Times New Roman"/>
          <w:sz w:val="24"/>
        </w:rPr>
        <w:t>Body be painted with graphics approved by user and confirming to Central Motor Vehicle Rules</w:t>
      </w:r>
    </w:p>
    <w:p w:rsidR="00517D53" w:rsidRDefault="00517D53" w:rsidP="00517D53">
      <w:pPr>
        <w:numPr>
          <w:ilvl w:val="1"/>
          <w:numId w:val="149"/>
        </w:numPr>
        <w:tabs>
          <w:tab w:val="left" w:pos="1440"/>
        </w:tabs>
        <w:spacing w:after="0" w:line="223" w:lineRule="auto"/>
        <w:ind w:left="1440" w:hanging="360"/>
        <w:jc w:val="both"/>
        <w:rPr>
          <w:rFonts w:ascii="Courier New" w:eastAsia="Courier New" w:hAnsi="Courier New"/>
          <w:sz w:val="24"/>
        </w:rPr>
      </w:pPr>
      <w:r>
        <w:rPr>
          <w:rFonts w:eastAsia="Times New Roman"/>
          <w:sz w:val="24"/>
        </w:rPr>
        <w:t>Of durable exterior polyurethane based paint with lamination.</w:t>
      </w:r>
    </w:p>
    <w:p w:rsidR="00517D53" w:rsidRDefault="00517D53" w:rsidP="00517D53">
      <w:pPr>
        <w:spacing w:line="2" w:lineRule="exact"/>
        <w:rPr>
          <w:rFonts w:ascii="Courier New" w:eastAsia="Courier New" w:hAnsi="Courier New"/>
          <w:sz w:val="24"/>
        </w:rPr>
      </w:pPr>
    </w:p>
    <w:p w:rsidR="00517D53" w:rsidRDefault="00517D53" w:rsidP="00517D53">
      <w:pPr>
        <w:numPr>
          <w:ilvl w:val="0"/>
          <w:numId w:val="149"/>
        </w:numPr>
        <w:tabs>
          <w:tab w:val="left" w:pos="640"/>
        </w:tabs>
        <w:spacing w:after="0" w:line="0" w:lineRule="atLeast"/>
        <w:ind w:left="640" w:hanging="356"/>
        <w:jc w:val="both"/>
        <w:rPr>
          <w:rFonts w:ascii="Symbol" w:eastAsia="Symbol" w:hAnsi="Symbol"/>
          <w:sz w:val="24"/>
        </w:rPr>
      </w:pPr>
      <w:r>
        <w:rPr>
          <w:rFonts w:eastAsia="Times New Roman"/>
          <w:b/>
          <w:sz w:val="24"/>
        </w:rPr>
        <w:lastRenderedPageBreak/>
        <w:t xml:space="preserve">Roof top: </w:t>
      </w:r>
      <w:r>
        <w:rPr>
          <w:rFonts w:eastAsia="Times New Roman"/>
          <w:sz w:val="24"/>
        </w:rPr>
        <w:t>Provision should be made for placement of AC condenser unit</w:t>
      </w:r>
    </w:p>
    <w:p w:rsidR="00517D53" w:rsidRDefault="00517D53" w:rsidP="00517D53">
      <w:pPr>
        <w:numPr>
          <w:ilvl w:val="0"/>
          <w:numId w:val="149"/>
        </w:numPr>
        <w:tabs>
          <w:tab w:val="left" w:pos="640"/>
        </w:tabs>
        <w:spacing w:after="0" w:line="237" w:lineRule="auto"/>
        <w:ind w:left="640" w:hanging="356"/>
        <w:jc w:val="both"/>
        <w:rPr>
          <w:rFonts w:ascii="Symbol" w:eastAsia="Symbol" w:hAnsi="Symbol"/>
          <w:sz w:val="24"/>
        </w:rPr>
      </w:pPr>
      <w:r>
        <w:rPr>
          <w:rFonts w:eastAsia="Times New Roman"/>
          <w:b/>
          <w:sz w:val="24"/>
        </w:rPr>
        <w:t>Undercarriage</w:t>
      </w:r>
      <w:r>
        <w:rPr>
          <w:rFonts w:eastAsia="Times New Roman"/>
          <w:sz w:val="24"/>
        </w:rPr>
        <w:t>: Provision should be made for placement of:</w:t>
      </w:r>
    </w:p>
    <w:p w:rsidR="00517D53" w:rsidRDefault="00517D53" w:rsidP="00517D53">
      <w:pPr>
        <w:spacing w:line="10" w:lineRule="exact"/>
        <w:rPr>
          <w:rFonts w:eastAsia="Times New Roman"/>
          <w:sz w:val="20"/>
        </w:rPr>
      </w:pPr>
    </w:p>
    <w:p w:rsidR="00517D53" w:rsidRDefault="00517D53" w:rsidP="00517D53">
      <w:pPr>
        <w:spacing w:line="216" w:lineRule="auto"/>
        <w:ind w:left="1140" w:right="6440"/>
        <w:rPr>
          <w:rFonts w:eastAsia="Times New Roman"/>
          <w:sz w:val="24"/>
        </w:rPr>
      </w:pPr>
      <w:r>
        <w:rPr>
          <w:rFonts w:ascii="Courier New" w:eastAsia="Courier New" w:hAnsi="Courier New"/>
          <w:sz w:val="24"/>
        </w:rPr>
        <w:t xml:space="preserve">o </w:t>
      </w:r>
      <w:r>
        <w:rPr>
          <w:rFonts w:eastAsia="Times New Roman"/>
          <w:sz w:val="24"/>
        </w:rPr>
        <w:t>Generator</w:t>
      </w:r>
      <w:r>
        <w:rPr>
          <w:rFonts w:ascii="Courier New" w:eastAsia="Courier New" w:hAnsi="Courier New"/>
          <w:sz w:val="24"/>
        </w:rPr>
        <w:t xml:space="preserve"> o </w:t>
      </w:r>
      <w:r>
        <w:rPr>
          <w:rFonts w:eastAsia="Times New Roman"/>
          <w:sz w:val="24"/>
        </w:rPr>
        <w:t>Compressor</w:t>
      </w:r>
    </w:p>
    <w:p w:rsidR="00517D53" w:rsidRDefault="00517D53" w:rsidP="00517D53">
      <w:pPr>
        <w:spacing w:line="14" w:lineRule="exact"/>
        <w:rPr>
          <w:rFonts w:eastAsia="Times New Roman"/>
          <w:sz w:val="20"/>
        </w:rPr>
      </w:pPr>
    </w:p>
    <w:p w:rsidR="00517D53" w:rsidRDefault="00517D53" w:rsidP="00517D53">
      <w:pPr>
        <w:spacing w:line="216" w:lineRule="auto"/>
        <w:ind w:left="1140" w:right="5940"/>
        <w:rPr>
          <w:rFonts w:eastAsia="Times New Roman"/>
          <w:sz w:val="24"/>
        </w:rPr>
      </w:pPr>
      <w:r>
        <w:rPr>
          <w:rFonts w:ascii="Courier New" w:eastAsia="Courier New" w:hAnsi="Courier New"/>
          <w:sz w:val="24"/>
        </w:rPr>
        <w:t xml:space="preserve">o </w:t>
      </w:r>
      <w:r>
        <w:rPr>
          <w:rFonts w:eastAsia="Times New Roman"/>
          <w:sz w:val="24"/>
        </w:rPr>
        <w:t>Clean water tank</w:t>
      </w:r>
      <w:r>
        <w:rPr>
          <w:rFonts w:ascii="Courier New" w:eastAsia="Courier New" w:hAnsi="Courier New"/>
          <w:sz w:val="24"/>
        </w:rPr>
        <w:t xml:space="preserve"> o </w:t>
      </w:r>
      <w:r>
        <w:rPr>
          <w:rFonts w:eastAsia="Times New Roman"/>
          <w:sz w:val="24"/>
        </w:rPr>
        <w:t>Waste water tank</w:t>
      </w:r>
    </w:p>
    <w:p w:rsidR="00517D53" w:rsidRDefault="00517D53" w:rsidP="00517D53">
      <w:pPr>
        <w:spacing w:line="19" w:lineRule="exact"/>
        <w:rPr>
          <w:rFonts w:eastAsia="Times New Roman"/>
          <w:sz w:val="20"/>
        </w:rPr>
      </w:pPr>
    </w:p>
    <w:p w:rsidR="00517D53" w:rsidRDefault="00517D53" w:rsidP="00517D53">
      <w:pPr>
        <w:spacing w:line="216" w:lineRule="auto"/>
        <w:ind w:left="1420" w:right="20" w:hanging="285"/>
        <w:rPr>
          <w:rFonts w:eastAsia="Times New Roman"/>
          <w:b/>
          <w:sz w:val="24"/>
        </w:rPr>
      </w:pPr>
      <w:r>
        <w:rPr>
          <w:rFonts w:ascii="Courier New" w:eastAsia="Courier New" w:hAnsi="Courier New"/>
          <w:sz w:val="24"/>
        </w:rPr>
        <w:t xml:space="preserve">o </w:t>
      </w:r>
      <w:r>
        <w:rPr>
          <w:rFonts w:eastAsia="Times New Roman"/>
          <w:b/>
          <w:sz w:val="24"/>
        </w:rPr>
        <w:t>Storage area for Portable dental chair, foldable table (chair &amp; table not to</w:t>
      </w:r>
      <w:r>
        <w:rPr>
          <w:rFonts w:ascii="Courier New" w:eastAsia="Courier New" w:hAnsi="Courier New"/>
          <w:sz w:val="24"/>
        </w:rPr>
        <w:t xml:space="preserve"> </w:t>
      </w:r>
      <w:r>
        <w:rPr>
          <w:rFonts w:eastAsia="Times New Roman"/>
          <w:b/>
          <w:sz w:val="24"/>
        </w:rPr>
        <w:t>be provided by vendor)</w:t>
      </w:r>
    </w:p>
    <w:p w:rsidR="00517D53" w:rsidRDefault="00517D53" w:rsidP="00517D53">
      <w:pPr>
        <w:spacing w:line="220" w:lineRule="auto"/>
        <w:ind w:left="1140"/>
        <w:rPr>
          <w:rFonts w:eastAsia="Times New Roman"/>
          <w:sz w:val="24"/>
        </w:rPr>
      </w:pPr>
      <w:r>
        <w:rPr>
          <w:rFonts w:ascii="Courier New" w:eastAsia="Courier New" w:hAnsi="Courier New"/>
          <w:sz w:val="24"/>
        </w:rPr>
        <w:t xml:space="preserve">o </w:t>
      </w:r>
      <w:r>
        <w:rPr>
          <w:rFonts w:eastAsia="Times New Roman"/>
          <w:sz w:val="24"/>
        </w:rPr>
        <w:t>Additional storage area for storing stores &amp; general items</w:t>
      </w:r>
    </w:p>
    <w:p w:rsidR="00517D53" w:rsidRDefault="00517D53" w:rsidP="00517D53">
      <w:pPr>
        <w:spacing w:line="220" w:lineRule="auto"/>
        <w:ind w:left="1140"/>
        <w:rPr>
          <w:rFonts w:eastAsia="Times New Roman"/>
          <w:sz w:val="24"/>
        </w:rPr>
      </w:pPr>
      <w:r>
        <w:rPr>
          <w:rFonts w:ascii="Courier New" w:eastAsia="Courier New" w:hAnsi="Courier New"/>
          <w:sz w:val="24"/>
        </w:rPr>
        <w:t xml:space="preserve">o </w:t>
      </w:r>
      <w:r>
        <w:rPr>
          <w:rFonts w:eastAsia="Times New Roman"/>
          <w:sz w:val="24"/>
        </w:rPr>
        <w:t>Provide proper access to maintain the undercarriage fixtures.</w:t>
      </w:r>
    </w:p>
    <w:p w:rsidR="00517D53" w:rsidRDefault="00517D53" w:rsidP="00517D53">
      <w:pPr>
        <w:spacing w:line="6"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ELECTRICAL</w:t>
      </w:r>
    </w:p>
    <w:p w:rsidR="00517D53" w:rsidRDefault="00517D53" w:rsidP="00517D53">
      <w:pPr>
        <w:numPr>
          <w:ilvl w:val="0"/>
          <w:numId w:val="150"/>
        </w:numPr>
        <w:tabs>
          <w:tab w:val="left" w:pos="640"/>
        </w:tabs>
        <w:spacing w:after="0" w:line="235" w:lineRule="auto"/>
        <w:ind w:left="640" w:hanging="356"/>
        <w:jc w:val="both"/>
        <w:rPr>
          <w:rFonts w:ascii="Symbol" w:eastAsia="Symbol" w:hAnsi="Symbol"/>
          <w:sz w:val="24"/>
        </w:rPr>
      </w:pPr>
      <w:r>
        <w:rPr>
          <w:rFonts w:eastAsia="Times New Roman"/>
          <w:b/>
          <w:sz w:val="24"/>
        </w:rPr>
        <w:t>Generator</w:t>
      </w:r>
      <w:r>
        <w:rPr>
          <w:rFonts w:eastAsia="Times New Roman"/>
          <w:sz w:val="24"/>
        </w:rPr>
        <w:t>:</w:t>
      </w:r>
    </w:p>
    <w:p w:rsidR="00517D53" w:rsidRDefault="00517D53" w:rsidP="00517D53">
      <w:pPr>
        <w:spacing w:line="11" w:lineRule="exact"/>
        <w:rPr>
          <w:rFonts w:eastAsia="Times New Roman"/>
          <w:sz w:val="20"/>
        </w:rPr>
      </w:pPr>
    </w:p>
    <w:p w:rsidR="00517D53" w:rsidRDefault="00517D53" w:rsidP="00A25FD7">
      <w:pPr>
        <w:spacing w:line="216" w:lineRule="auto"/>
        <w:ind w:right="820"/>
        <w:rPr>
          <w:rFonts w:ascii="Courier New" w:eastAsia="Courier New" w:hAnsi="Courier New"/>
          <w:sz w:val="24"/>
        </w:rPr>
      </w:pPr>
      <w:r>
        <w:rPr>
          <w:rFonts w:eastAsia="Times New Roman"/>
          <w:sz w:val="24"/>
        </w:rPr>
        <w:t>To run 2 dental chairs, one air conditioner, compressor, autoclave, LCD TV, DVD player, public address system, refrigerator, fans and lights while vehicle is stationary reputed make, Petrol, Water Cooled, vibration free &amp; silent</w:t>
      </w:r>
      <w:r>
        <w:rPr>
          <w:rFonts w:ascii="Courier New" w:eastAsia="Courier New" w:hAnsi="Courier New"/>
          <w:sz w:val="24"/>
        </w:rPr>
        <w:t>.</w:t>
      </w:r>
    </w:p>
    <w:p w:rsidR="00517D53" w:rsidRPr="00A23DF2" w:rsidRDefault="00517D53" w:rsidP="00A25FD7">
      <w:pPr>
        <w:spacing w:line="0" w:lineRule="atLeast"/>
        <w:rPr>
          <w:rFonts w:ascii="Calibri" w:eastAsia="Calibri" w:hAnsi="Calibri"/>
        </w:rPr>
        <w:sectPr w:rsidR="00517D53" w:rsidRPr="00A23DF2">
          <w:pgSz w:w="11900" w:h="16838"/>
          <w:pgMar w:top="1410" w:right="1420" w:bottom="706" w:left="1440" w:header="0" w:footer="0" w:gutter="0"/>
          <w:cols w:space="720"/>
        </w:sectPr>
      </w:pPr>
    </w:p>
    <w:p w:rsidR="00517D53" w:rsidRDefault="00517D53" w:rsidP="00517D53">
      <w:pPr>
        <w:spacing w:line="216" w:lineRule="auto"/>
        <w:ind w:right="820"/>
        <w:rPr>
          <w:rFonts w:ascii="Courier New" w:eastAsia="Courier New" w:hAnsi="Courier New"/>
          <w:sz w:val="24"/>
        </w:rPr>
      </w:pPr>
    </w:p>
    <w:p w:rsidR="00517D53" w:rsidRPr="00A23DF2" w:rsidRDefault="00517D53" w:rsidP="00517D53">
      <w:pPr>
        <w:spacing w:line="216" w:lineRule="auto"/>
        <w:ind w:right="820"/>
        <w:rPr>
          <w:rFonts w:ascii="Courier New" w:eastAsia="Courier New" w:hAnsi="Courier New"/>
          <w:sz w:val="24"/>
        </w:rPr>
      </w:pPr>
      <w:r>
        <w:rPr>
          <w:rFonts w:ascii="Courier New" w:eastAsia="Courier New" w:hAnsi="Courier New"/>
          <w:sz w:val="24"/>
        </w:rPr>
        <w:t xml:space="preserve">   o </w:t>
      </w:r>
      <w:r>
        <w:rPr>
          <w:rFonts w:eastAsia="Times New Roman"/>
          <w:sz w:val="24"/>
        </w:rPr>
        <w:t>Housed in vibration free enclosed space with acoustic deadeners</w:t>
      </w:r>
    </w:p>
    <w:p w:rsidR="00517D53" w:rsidRDefault="00517D53" w:rsidP="00517D53">
      <w:pPr>
        <w:tabs>
          <w:tab w:val="left" w:pos="836"/>
        </w:tabs>
        <w:spacing w:line="237" w:lineRule="auto"/>
        <w:ind w:left="416"/>
        <w:rPr>
          <w:rFonts w:eastAsia="Times New Roman"/>
          <w:sz w:val="23"/>
        </w:rPr>
      </w:pPr>
      <w:r>
        <w:rPr>
          <w:rFonts w:ascii="Courier New" w:eastAsia="Courier New" w:hAnsi="Courier New"/>
          <w:sz w:val="24"/>
        </w:rPr>
        <w:t>o</w:t>
      </w:r>
      <w:r>
        <w:rPr>
          <w:rFonts w:eastAsia="Times New Roman"/>
        </w:rPr>
        <w:tab/>
      </w:r>
      <w:r>
        <w:rPr>
          <w:rFonts w:eastAsia="Times New Roman"/>
          <w:sz w:val="23"/>
        </w:rPr>
        <w:t>Have proper exhaust</w:t>
      </w:r>
    </w:p>
    <w:p w:rsidR="00517D53" w:rsidRDefault="00517D53" w:rsidP="00517D53">
      <w:pPr>
        <w:tabs>
          <w:tab w:val="left" w:pos="836"/>
        </w:tabs>
        <w:spacing w:line="237" w:lineRule="auto"/>
        <w:ind w:left="416"/>
        <w:rPr>
          <w:rFonts w:eastAsia="Times New Roman"/>
          <w:sz w:val="23"/>
        </w:rPr>
      </w:pPr>
      <w:r>
        <w:rPr>
          <w:rFonts w:ascii="Courier New" w:eastAsia="Courier New" w:hAnsi="Courier New"/>
          <w:sz w:val="24"/>
        </w:rPr>
        <w:t>o</w:t>
      </w:r>
      <w:r>
        <w:rPr>
          <w:rFonts w:eastAsia="Times New Roman"/>
        </w:rPr>
        <w:tab/>
      </w:r>
      <w:r>
        <w:rPr>
          <w:rFonts w:eastAsia="Times New Roman"/>
          <w:sz w:val="23"/>
        </w:rPr>
        <w:t>Facility of autostart is desirable</w:t>
      </w:r>
    </w:p>
    <w:p w:rsidR="00517D53" w:rsidRDefault="00517D53" w:rsidP="00517D53">
      <w:pPr>
        <w:spacing w:line="13" w:lineRule="exact"/>
        <w:rPr>
          <w:rFonts w:eastAsia="Times New Roman"/>
          <w:sz w:val="20"/>
        </w:rPr>
      </w:pPr>
    </w:p>
    <w:p w:rsidR="00517D53" w:rsidRDefault="00517D53" w:rsidP="00517D53">
      <w:pPr>
        <w:spacing w:line="216" w:lineRule="auto"/>
        <w:ind w:left="416" w:right="2740"/>
        <w:rPr>
          <w:rFonts w:eastAsia="Times New Roman"/>
          <w:sz w:val="24"/>
        </w:rPr>
      </w:pPr>
      <w:r>
        <w:rPr>
          <w:rFonts w:ascii="Courier New" w:eastAsia="Courier New" w:hAnsi="Courier New"/>
          <w:sz w:val="24"/>
        </w:rPr>
        <w:t xml:space="preserve">o </w:t>
      </w:r>
      <w:r>
        <w:rPr>
          <w:rFonts w:eastAsia="Times New Roman"/>
          <w:sz w:val="24"/>
        </w:rPr>
        <w:t>Grouted and provision for sufficient shock absorption</w:t>
      </w:r>
      <w:r>
        <w:rPr>
          <w:rFonts w:ascii="Courier New" w:eastAsia="Courier New" w:hAnsi="Courier New"/>
          <w:sz w:val="24"/>
        </w:rPr>
        <w:t xml:space="preserve"> o </w:t>
      </w:r>
      <w:r>
        <w:rPr>
          <w:rFonts w:eastAsia="Times New Roman"/>
          <w:sz w:val="24"/>
        </w:rPr>
        <w:t>Be from BIS/ISI/BES/Standard approved company</w:t>
      </w:r>
    </w:p>
    <w:p w:rsidR="00517D53" w:rsidRDefault="00517D53" w:rsidP="00517D53">
      <w:pPr>
        <w:tabs>
          <w:tab w:val="left" w:pos="836"/>
        </w:tabs>
        <w:spacing w:line="237" w:lineRule="auto"/>
        <w:ind w:left="416"/>
        <w:rPr>
          <w:rFonts w:eastAsia="Times New Roman"/>
          <w:b/>
          <w:sz w:val="23"/>
        </w:rPr>
      </w:pPr>
      <w:r>
        <w:rPr>
          <w:rFonts w:ascii="Courier New" w:eastAsia="Courier New" w:hAnsi="Courier New"/>
          <w:sz w:val="24"/>
        </w:rPr>
        <w:t>o</w:t>
      </w:r>
      <w:r>
        <w:rPr>
          <w:rFonts w:eastAsia="Times New Roman"/>
        </w:rPr>
        <w:tab/>
      </w:r>
      <w:r>
        <w:rPr>
          <w:rFonts w:eastAsia="Times New Roman"/>
          <w:b/>
          <w:sz w:val="23"/>
        </w:rPr>
        <w:t>Exact location to be decided as per final design approved</w:t>
      </w:r>
    </w:p>
    <w:p w:rsidR="00517D53" w:rsidRDefault="00517D53" w:rsidP="00517D53">
      <w:pPr>
        <w:spacing w:line="218" w:lineRule="auto"/>
        <w:ind w:left="416"/>
        <w:rPr>
          <w:rFonts w:eastAsia="Times New Roman"/>
          <w:sz w:val="24"/>
        </w:rPr>
      </w:pPr>
      <w:r>
        <w:rPr>
          <w:rFonts w:ascii="Courier New" w:eastAsia="Courier New" w:hAnsi="Courier New"/>
          <w:sz w:val="24"/>
        </w:rPr>
        <w:t xml:space="preserve">o  </w:t>
      </w:r>
      <w:r>
        <w:rPr>
          <w:rFonts w:eastAsia="Times New Roman"/>
          <w:sz w:val="24"/>
        </w:rPr>
        <w:t>Extra fuel jerrycan</w:t>
      </w:r>
      <w:r>
        <w:rPr>
          <w:rFonts w:ascii="Courier New" w:eastAsia="Courier New" w:hAnsi="Courier New"/>
          <w:sz w:val="24"/>
        </w:rPr>
        <w:t xml:space="preserve"> </w:t>
      </w:r>
      <w:r>
        <w:rPr>
          <w:rFonts w:eastAsia="Times New Roman"/>
          <w:sz w:val="24"/>
        </w:rPr>
        <w:t>–</w:t>
      </w:r>
      <w:r>
        <w:rPr>
          <w:rFonts w:ascii="Courier New" w:eastAsia="Courier New" w:hAnsi="Courier New"/>
          <w:sz w:val="24"/>
        </w:rPr>
        <w:t xml:space="preserve"> </w:t>
      </w:r>
      <w:r>
        <w:rPr>
          <w:rFonts w:eastAsia="Times New Roman"/>
          <w:sz w:val="24"/>
        </w:rPr>
        <w:t>20 ltrs for storing fuel for generator</w:t>
      </w:r>
    </w:p>
    <w:p w:rsidR="00517D53" w:rsidRDefault="00517D53" w:rsidP="00517D53">
      <w:pPr>
        <w:spacing w:line="308" w:lineRule="exact"/>
        <w:rPr>
          <w:rFonts w:eastAsia="Times New Roman"/>
          <w:sz w:val="20"/>
        </w:rPr>
      </w:pPr>
    </w:p>
    <w:p w:rsidR="00517D53" w:rsidRDefault="00517D53" w:rsidP="00517D53">
      <w:pPr>
        <w:numPr>
          <w:ilvl w:val="0"/>
          <w:numId w:val="152"/>
        </w:numPr>
        <w:tabs>
          <w:tab w:val="left" w:pos="416"/>
        </w:tabs>
        <w:spacing w:after="0" w:line="225" w:lineRule="auto"/>
        <w:ind w:left="416" w:right="20" w:hanging="416"/>
        <w:jc w:val="both"/>
        <w:rPr>
          <w:rFonts w:ascii="Symbol" w:eastAsia="Symbol" w:hAnsi="Symbol"/>
          <w:sz w:val="24"/>
        </w:rPr>
      </w:pPr>
      <w:r>
        <w:rPr>
          <w:rFonts w:eastAsia="Times New Roman"/>
          <w:b/>
          <w:sz w:val="24"/>
        </w:rPr>
        <w:t xml:space="preserve">Roof mounted air conditioner </w:t>
      </w:r>
      <w:r>
        <w:rPr>
          <w:rFonts w:eastAsia="Times New Roman"/>
          <w:sz w:val="24"/>
        </w:rPr>
        <w:t>for air cooling and heating with ducting in seating</w:t>
      </w:r>
      <w:r>
        <w:rPr>
          <w:rFonts w:eastAsia="Times New Roman"/>
          <w:b/>
          <w:sz w:val="24"/>
        </w:rPr>
        <w:t xml:space="preserve"> </w:t>
      </w:r>
      <w:r>
        <w:rPr>
          <w:rFonts w:eastAsia="Times New Roman"/>
          <w:sz w:val="24"/>
        </w:rPr>
        <w:t>area and should be engine driven</w:t>
      </w:r>
    </w:p>
    <w:p w:rsidR="00517D53" w:rsidRDefault="00517D53" w:rsidP="00517D53">
      <w:pPr>
        <w:spacing w:line="225" w:lineRule="auto"/>
        <w:ind w:left="796"/>
        <w:rPr>
          <w:rFonts w:eastAsia="Times New Roman"/>
          <w:sz w:val="24"/>
        </w:rPr>
      </w:pPr>
      <w:r>
        <w:rPr>
          <w:rFonts w:ascii="Courier New" w:eastAsia="Courier New" w:hAnsi="Courier New"/>
          <w:sz w:val="24"/>
        </w:rPr>
        <w:t xml:space="preserve">o  </w:t>
      </w:r>
      <w:r>
        <w:rPr>
          <w:rFonts w:eastAsia="Times New Roman"/>
          <w:sz w:val="24"/>
        </w:rPr>
        <w:t>Be of repute make confirming with BIS/ISI/BES standards</w:t>
      </w:r>
    </w:p>
    <w:p w:rsidR="00517D53" w:rsidRDefault="00517D53" w:rsidP="00517D53">
      <w:pPr>
        <w:spacing w:line="228" w:lineRule="exact"/>
        <w:rPr>
          <w:rFonts w:ascii="Symbol" w:eastAsia="Symbol" w:hAnsi="Symbol"/>
          <w:sz w:val="24"/>
        </w:rPr>
      </w:pPr>
    </w:p>
    <w:p w:rsidR="00517D53" w:rsidRDefault="00517D53" w:rsidP="00517D53">
      <w:pPr>
        <w:numPr>
          <w:ilvl w:val="1"/>
          <w:numId w:val="152"/>
        </w:numPr>
        <w:tabs>
          <w:tab w:val="left" w:pos="445"/>
        </w:tabs>
        <w:spacing w:after="0" w:line="230" w:lineRule="auto"/>
        <w:ind w:left="536" w:hanging="368"/>
        <w:jc w:val="both"/>
        <w:rPr>
          <w:rFonts w:ascii="Symbol" w:eastAsia="Symbol" w:hAnsi="Symbol"/>
          <w:sz w:val="24"/>
        </w:rPr>
      </w:pPr>
      <w:r>
        <w:rPr>
          <w:rFonts w:eastAsia="Times New Roman"/>
          <w:b/>
          <w:sz w:val="24"/>
        </w:rPr>
        <w:t xml:space="preserve">One split type air conditioning system </w:t>
      </w:r>
      <w:r>
        <w:rPr>
          <w:rFonts w:eastAsia="Times New Roman"/>
          <w:sz w:val="24"/>
        </w:rPr>
        <w:t>of minimum 1.5 ton and of reputed company</w:t>
      </w:r>
      <w:r>
        <w:rPr>
          <w:rFonts w:eastAsia="Times New Roman"/>
          <w:b/>
          <w:sz w:val="24"/>
        </w:rPr>
        <w:t xml:space="preserve"> </w:t>
      </w:r>
      <w:r>
        <w:rPr>
          <w:rFonts w:eastAsia="Times New Roman"/>
          <w:sz w:val="24"/>
        </w:rPr>
        <w:t>which can run on generator or external power supply should be provided in dental clinic area</w:t>
      </w:r>
    </w:p>
    <w:p w:rsidR="00517D53" w:rsidRDefault="00517D53" w:rsidP="00517D53">
      <w:pPr>
        <w:spacing w:line="37" w:lineRule="exact"/>
        <w:rPr>
          <w:rFonts w:ascii="Symbol" w:eastAsia="Symbol" w:hAnsi="Symbol"/>
          <w:sz w:val="24"/>
        </w:rPr>
      </w:pPr>
    </w:p>
    <w:p w:rsidR="00517D53" w:rsidRDefault="00517D53" w:rsidP="00517D53">
      <w:pPr>
        <w:numPr>
          <w:ilvl w:val="1"/>
          <w:numId w:val="152"/>
        </w:numPr>
        <w:tabs>
          <w:tab w:val="left" w:pos="445"/>
        </w:tabs>
        <w:spacing w:after="0" w:line="225" w:lineRule="auto"/>
        <w:ind w:left="536" w:right="20" w:hanging="368"/>
        <w:jc w:val="both"/>
        <w:rPr>
          <w:rFonts w:ascii="Symbol" w:eastAsia="Symbol" w:hAnsi="Symbol"/>
          <w:sz w:val="24"/>
        </w:rPr>
      </w:pPr>
      <w:r>
        <w:rPr>
          <w:rFonts w:eastAsia="Times New Roman"/>
          <w:b/>
          <w:sz w:val="24"/>
        </w:rPr>
        <w:t>Total capacity of both ACs should be of atleast 22,000 British Thermal Units (BTU)</w:t>
      </w:r>
    </w:p>
    <w:p w:rsidR="00517D53" w:rsidRDefault="00517D53" w:rsidP="00517D53">
      <w:pPr>
        <w:spacing w:line="1" w:lineRule="exact"/>
        <w:rPr>
          <w:rFonts w:ascii="Symbol" w:eastAsia="Symbol" w:hAnsi="Symbol"/>
          <w:sz w:val="24"/>
        </w:rPr>
      </w:pPr>
    </w:p>
    <w:p w:rsidR="00517D53" w:rsidRDefault="00517D53" w:rsidP="00517D53">
      <w:pPr>
        <w:numPr>
          <w:ilvl w:val="0"/>
          <w:numId w:val="152"/>
        </w:numPr>
        <w:tabs>
          <w:tab w:val="left" w:pos="416"/>
        </w:tabs>
        <w:spacing w:after="0" w:line="0" w:lineRule="atLeast"/>
        <w:ind w:left="416" w:hanging="416"/>
        <w:jc w:val="both"/>
        <w:rPr>
          <w:rFonts w:ascii="Symbol" w:eastAsia="Symbol" w:hAnsi="Symbol"/>
          <w:sz w:val="24"/>
        </w:rPr>
      </w:pPr>
      <w:r>
        <w:rPr>
          <w:rFonts w:eastAsia="Times New Roman"/>
          <w:b/>
          <w:sz w:val="24"/>
        </w:rPr>
        <w:t>Electrical systems:</w:t>
      </w:r>
    </w:p>
    <w:p w:rsidR="00517D53" w:rsidRDefault="00517D53" w:rsidP="00517D53">
      <w:pPr>
        <w:spacing w:line="5" w:lineRule="exact"/>
        <w:rPr>
          <w:rFonts w:eastAsia="Times New Roman"/>
          <w:sz w:val="20"/>
        </w:rPr>
      </w:pPr>
    </w:p>
    <w:p w:rsidR="00517D53" w:rsidRDefault="00517D53" w:rsidP="00517D53">
      <w:pPr>
        <w:numPr>
          <w:ilvl w:val="0"/>
          <w:numId w:val="153"/>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Stabilizers and voltmeters</w:t>
      </w:r>
      <w:r>
        <w:rPr>
          <w:rFonts w:eastAsia="Times New Roman"/>
          <w:sz w:val="24"/>
        </w:rPr>
        <w:t>: of specifications matching the equipment on the</w:t>
      </w:r>
      <w:r>
        <w:rPr>
          <w:rFonts w:eastAsia="Times New Roman"/>
          <w:b/>
          <w:sz w:val="24"/>
        </w:rPr>
        <w:t xml:space="preserve"> </w:t>
      </w:r>
      <w:r>
        <w:rPr>
          <w:rFonts w:eastAsia="Times New Roman"/>
          <w:sz w:val="24"/>
        </w:rPr>
        <w:t>mobile dental clinic along with earth leakage circuit breakers</w:t>
      </w:r>
    </w:p>
    <w:p w:rsidR="00517D53" w:rsidRDefault="00517D53" w:rsidP="00517D53">
      <w:pPr>
        <w:spacing w:line="13" w:lineRule="exact"/>
        <w:rPr>
          <w:rFonts w:eastAsia="Times New Roman"/>
          <w:sz w:val="20"/>
        </w:rPr>
      </w:pPr>
    </w:p>
    <w:p w:rsidR="00517D53" w:rsidRDefault="00517D53" w:rsidP="00517D53">
      <w:pPr>
        <w:numPr>
          <w:ilvl w:val="0"/>
          <w:numId w:val="154"/>
        </w:numPr>
        <w:tabs>
          <w:tab w:val="left" w:pos="1156"/>
        </w:tabs>
        <w:spacing w:after="0" w:line="228" w:lineRule="auto"/>
        <w:ind w:left="1156" w:right="20" w:hanging="360"/>
        <w:jc w:val="both"/>
        <w:rPr>
          <w:rFonts w:ascii="Courier New" w:eastAsia="Courier New" w:hAnsi="Courier New"/>
          <w:sz w:val="24"/>
        </w:rPr>
      </w:pPr>
      <w:r>
        <w:rPr>
          <w:rFonts w:eastAsia="Times New Roman"/>
          <w:b/>
          <w:sz w:val="24"/>
        </w:rPr>
        <w:t xml:space="preserve">Proper safeguards </w:t>
      </w:r>
      <w:r>
        <w:rPr>
          <w:rFonts w:eastAsia="Times New Roman"/>
          <w:sz w:val="24"/>
        </w:rPr>
        <w:t>be taken with respect to electrical connections including</w:t>
      </w:r>
      <w:r>
        <w:rPr>
          <w:rFonts w:eastAsia="Times New Roman"/>
          <w:b/>
          <w:sz w:val="24"/>
        </w:rPr>
        <w:t xml:space="preserve"> </w:t>
      </w:r>
      <w:r>
        <w:rPr>
          <w:rFonts w:eastAsia="Times New Roman"/>
          <w:sz w:val="24"/>
        </w:rPr>
        <w:t>but not limited to insulated wiring, earthing, voltmeters, circuit breakers, colour coded wires, approved jointers and wiring chart</w:t>
      </w:r>
    </w:p>
    <w:p w:rsidR="00517D53" w:rsidRDefault="00517D53" w:rsidP="00517D53">
      <w:pPr>
        <w:spacing w:line="20" w:lineRule="exact"/>
        <w:rPr>
          <w:rFonts w:eastAsia="Times New Roman"/>
          <w:sz w:val="20"/>
        </w:rPr>
      </w:pPr>
    </w:p>
    <w:p w:rsidR="00517D53" w:rsidRDefault="00517D53" w:rsidP="00517D53">
      <w:pPr>
        <w:tabs>
          <w:tab w:val="left" w:pos="1136"/>
        </w:tabs>
        <w:spacing w:line="228" w:lineRule="auto"/>
        <w:ind w:left="1156" w:right="20" w:hanging="359"/>
        <w:rPr>
          <w:rFonts w:eastAsia="Times New Roman"/>
          <w:sz w:val="24"/>
        </w:rPr>
      </w:pPr>
      <w:r>
        <w:rPr>
          <w:rFonts w:ascii="Courier New" w:eastAsia="Courier New" w:hAnsi="Courier New"/>
          <w:sz w:val="24"/>
        </w:rPr>
        <w:t>o</w:t>
      </w:r>
      <w:r>
        <w:rPr>
          <w:rFonts w:eastAsia="Times New Roman"/>
        </w:rPr>
        <w:tab/>
      </w:r>
      <w:r>
        <w:rPr>
          <w:rFonts w:eastAsia="Times New Roman"/>
          <w:b/>
          <w:sz w:val="24"/>
        </w:rPr>
        <w:t xml:space="preserve">Provision for External Power Source (Shore Power/Generator) Alternating Current Supply (AC) </w:t>
      </w:r>
      <w:r>
        <w:rPr>
          <w:rFonts w:eastAsia="Times New Roman"/>
          <w:sz w:val="24"/>
        </w:rPr>
        <w:t>including alternate supply for air</w:t>
      </w:r>
      <w:r>
        <w:rPr>
          <w:rFonts w:eastAsia="Times New Roman"/>
          <w:b/>
          <w:sz w:val="24"/>
        </w:rPr>
        <w:t xml:space="preserve"> </w:t>
      </w:r>
      <w:r>
        <w:rPr>
          <w:rFonts w:eastAsia="Times New Roman"/>
          <w:sz w:val="24"/>
        </w:rPr>
        <w:t>conditioning and dental equipments</w:t>
      </w:r>
    </w:p>
    <w:p w:rsidR="00517D53" w:rsidRDefault="00517D53" w:rsidP="00517D53">
      <w:pPr>
        <w:spacing w:line="14" w:lineRule="exact"/>
        <w:rPr>
          <w:rFonts w:eastAsia="Times New Roman"/>
          <w:sz w:val="20"/>
        </w:rPr>
      </w:pPr>
    </w:p>
    <w:p w:rsidR="00517D53" w:rsidRDefault="00517D53" w:rsidP="00517D53">
      <w:pPr>
        <w:numPr>
          <w:ilvl w:val="0"/>
          <w:numId w:val="155"/>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 xml:space="preserve">UPS </w:t>
      </w:r>
      <w:r>
        <w:rPr>
          <w:rFonts w:eastAsia="Times New Roman"/>
          <w:sz w:val="24"/>
        </w:rPr>
        <w:t>of sufficient capacity to run dental chairs, Compressor , lighting and fans in the clinic</w:t>
      </w:r>
      <w:r>
        <w:rPr>
          <w:rFonts w:eastAsia="Times New Roman"/>
          <w:b/>
          <w:sz w:val="24"/>
        </w:rPr>
        <w:t xml:space="preserve"> </w:t>
      </w:r>
      <w:r>
        <w:rPr>
          <w:rFonts w:eastAsia="Times New Roman"/>
          <w:sz w:val="24"/>
        </w:rPr>
        <w:t>area  &amp; battery backup 1 hour.</w:t>
      </w:r>
    </w:p>
    <w:p w:rsidR="00517D53" w:rsidRDefault="00517D53" w:rsidP="00517D53">
      <w:pPr>
        <w:numPr>
          <w:ilvl w:val="0"/>
          <w:numId w:val="156"/>
        </w:numPr>
        <w:tabs>
          <w:tab w:val="left" w:pos="1156"/>
        </w:tabs>
        <w:spacing w:after="0" w:line="228" w:lineRule="auto"/>
        <w:ind w:left="1156" w:hanging="360"/>
        <w:jc w:val="both"/>
        <w:rPr>
          <w:rFonts w:ascii="Courier New" w:eastAsia="Courier New" w:hAnsi="Courier New"/>
          <w:sz w:val="24"/>
        </w:rPr>
      </w:pPr>
      <w:r>
        <w:rPr>
          <w:rFonts w:eastAsia="Times New Roman"/>
          <w:b/>
          <w:sz w:val="24"/>
        </w:rPr>
        <w:t>Electrical cables</w:t>
      </w:r>
    </w:p>
    <w:p w:rsidR="00517D53" w:rsidRDefault="00517D53" w:rsidP="00517D53">
      <w:pPr>
        <w:spacing w:line="7" w:lineRule="exact"/>
        <w:rPr>
          <w:rFonts w:ascii="Courier New" w:eastAsia="Courier New" w:hAnsi="Courier New"/>
          <w:sz w:val="24"/>
        </w:rPr>
      </w:pPr>
    </w:p>
    <w:p w:rsidR="00517D53" w:rsidRDefault="00517D53" w:rsidP="00517D53">
      <w:pPr>
        <w:numPr>
          <w:ilvl w:val="1"/>
          <w:numId w:val="156"/>
        </w:numPr>
        <w:tabs>
          <w:tab w:val="left" w:pos="1876"/>
        </w:tabs>
        <w:spacing w:after="0" w:line="180" w:lineRule="auto"/>
        <w:ind w:left="1876" w:right="20" w:hanging="360"/>
        <w:jc w:val="both"/>
        <w:rPr>
          <w:rFonts w:ascii="Wingdings" w:eastAsia="Wingdings" w:hAnsi="Wingdings"/>
          <w:sz w:val="42"/>
          <w:vertAlign w:val="superscript"/>
        </w:rPr>
      </w:pPr>
      <w:r>
        <w:rPr>
          <w:rFonts w:eastAsia="Times New Roman"/>
        </w:rPr>
        <w:t>Internally concealed and located such that no part can make contact with any fuel line or exhaust system</w:t>
      </w: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3"/>
          <w:vertAlign w:val="superscript"/>
        </w:rPr>
      </w:pPr>
      <w:r>
        <w:rPr>
          <w:rFonts w:eastAsia="Times New Roman"/>
          <w:sz w:val="19"/>
        </w:rPr>
        <w:t>All cables used shall be BIS/ISI marked</w:t>
      </w:r>
    </w:p>
    <w:p w:rsidR="00517D53" w:rsidRDefault="00517D53" w:rsidP="00517D53">
      <w:pPr>
        <w:spacing w:line="23" w:lineRule="exact"/>
        <w:rPr>
          <w:rFonts w:ascii="Wingdings" w:eastAsia="Wingdings" w:hAnsi="Wingdings"/>
          <w:sz w:val="33"/>
          <w:vertAlign w:val="superscript"/>
        </w:rPr>
      </w:pP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0"/>
          <w:vertAlign w:val="superscript"/>
        </w:rPr>
      </w:pPr>
      <w:r>
        <w:rPr>
          <w:rFonts w:eastAsia="Times New Roman"/>
          <w:sz w:val="18"/>
        </w:rPr>
        <w:t>Of approved thickness to withstand maximal estimated electrical flow.</w:t>
      </w:r>
    </w:p>
    <w:p w:rsidR="00517D53" w:rsidRDefault="00517D53" w:rsidP="00517D53">
      <w:pPr>
        <w:spacing w:line="24" w:lineRule="exact"/>
        <w:rPr>
          <w:rFonts w:ascii="Wingdings" w:eastAsia="Wingdings" w:hAnsi="Wingdings"/>
          <w:sz w:val="30"/>
          <w:vertAlign w:val="superscript"/>
        </w:rPr>
      </w:pP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43"/>
          <w:vertAlign w:val="superscript"/>
        </w:rPr>
      </w:pPr>
      <w:r>
        <w:rPr>
          <w:rFonts w:eastAsia="Times New Roman"/>
        </w:rPr>
        <w:t>Copper conductors with fire retardant PVC insulation, to withstand upto 70</w:t>
      </w:r>
      <w:r>
        <w:rPr>
          <w:rFonts w:eastAsia="Times New Roman"/>
          <w:sz w:val="29"/>
          <w:vertAlign w:val="superscript"/>
        </w:rPr>
        <w:t>o</w:t>
      </w:r>
      <w:r>
        <w:rPr>
          <w:rFonts w:eastAsia="Times New Roman"/>
        </w:rPr>
        <w:t>C temperature</w:t>
      </w:r>
    </w:p>
    <w:p w:rsidR="00517D53" w:rsidRDefault="00517D53" w:rsidP="00517D53">
      <w:pPr>
        <w:spacing w:line="1" w:lineRule="exact"/>
        <w:rPr>
          <w:rFonts w:ascii="Wingdings" w:eastAsia="Wingdings" w:hAnsi="Wingdings"/>
          <w:sz w:val="43"/>
          <w:vertAlign w:val="superscript"/>
        </w:rPr>
      </w:pPr>
    </w:p>
    <w:p w:rsidR="00517D53" w:rsidRDefault="00517D53" w:rsidP="00517D53">
      <w:pPr>
        <w:numPr>
          <w:ilvl w:val="1"/>
          <w:numId w:val="156"/>
        </w:numPr>
        <w:tabs>
          <w:tab w:val="left" w:pos="1876"/>
        </w:tabs>
        <w:spacing w:after="0" w:line="180" w:lineRule="auto"/>
        <w:ind w:left="1876" w:right="20" w:hanging="360"/>
        <w:jc w:val="both"/>
        <w:rPr>
          <w:rFonts w:ascii="Wingdings" w:eastAsia="Wingdings" w:hAnsi="Wingdings"/>
          <w:sz w:val="47"/>
          <w:vertAlign w:val="superscript"/>
        </w:rPr>
      </w:pPr>
      <w:r>
        <w:rPr>
          <w:rFonts w:eastAsia="Times New Roman"/>
          <w:sz w:val="24"/>
        </w:rPr>
        <w:lastRenderedPageBreak/>
        <w:t>Cables ducted and secured at suitable places in such a manner that during normal use of vehicle the cables are not subjected to any tension, stretching, cutting, abrasion or chaffing.</w:t>
      </w:r>
    </w:p>
    <w:p w:rsidR="00517D53" w:rsidRDefault="00517D53" w:rsidP="00517D53">
      <w:pPr>
        <w:numPr>
          <w:ilvl w:val="1"/>
          <w:numId w:val="156"/>
        </w:numPr>
        <w:tabs>
          <w:tab w:val="left" w:pos="1876"/>
        </w:tabs>
        <w:spacing w:after="0" w:line="180" w:lineRule="auto"/>
        <w:ind w:left="1876" w:hanging="360"/>
        <w:jc w:val="both"/>
        <w:rPr>
          <w:rFonts w:ascii="Wingdings" w:eastAsia="Wingdings" w:hAnsi="Wingdings"/>
          <w:sz w:val="33"/>
          <w:vertAlign w:val="superscript"/>
        </w:rPr>
      </w:pPr>
      <w:r>
        <w:rPr>
          <w:rFonts w:eastAsia="Times New Roman"/>
          <w:sz w:val="19"/>
        </w:rPr>
        <w:t>No loose wire to wire connections shall be permitted.</w:t>
      </w:r>
    </w:p>
    <w:p w:rsidR="00517D53" w:rsidRDefault="00517D53" w:rsidP="00517D53">
      <w:pPr>
        <w:spacing w:line="24" w:lineRule="exact"/>
        <w:rPr>
          <w:rFonts w:eastAsia="Times New Roman"/>
          <w:sz w:val="20"/>
        </w:rPr>
      </w:pPr>
    </w:p>
    <w:p w:rsidR="00517D53" w:rsidRDefault="00517D53" w:rsidP="00517D53">
      <w:pPr>
        <w:numPr>
          <w:ilvl w:val="0"/>
          <w:numId w:val="157"/>
        </w:numPr>
        <w:tabs>
          <w:tab w:val="left" w:pos="1156"/>
        </w:tabs>
        <w:spacing w:after="0" w:line="220" w:lineRule="auto"/>
        <w:ind w:left="1156" w:right="20" w:hanging="360"/>
        <w:jc w:val="both"/>
        <w:rPr>
          <w:rFonts w:ascii="Courier New" w:eastAsia="Courier New" w:hAnsi="Courier New"/>
          <w:sz w:val="24"/>
        </w:rPr>
      </w:pPr>
      <w:r>
        <w:rPr>
          <w:rFonts w:eastAsia="Times New Roman"/>
          <w:sz w:val="24"/>
        </w:rPr>
        <w:t>Special insulation to be provided where such electrical circuits are necessary. Non-conductive insulated backing for all switch boards.</w:t>
      </w:r>
    </w:p>
    <w:p w:rsidR="00517D53" w:rsidRDefault="00517D53" w:rsidP="00517D53">
      <w:pPr>
        <w:spacing w:line="13" w:lineRule="exact"/>
        <w:rPr>
          <w:rFonts w:eastAsia="Times New Roman"/>
          <w:sz w:val="20"/>
        </w:rPr>
      </w:pPr>
    </w:p>
    <w:p w:rsidR="00517D53" w:rsidRDefault="00517D53" w:rsidP="00517D53">
      <w:pPr>
        <w:numPr>
          <w:ilvl w:val="0"/>
          <w:numId w:val="158"/>
        </w:numPr>
        <w:tabs>
          <w:tab w:val="left" w:pos="1156"/>
        </w:tabs>
        <w:spacing w:after="0" w:line="232" w:lineRule="auto"/>
        <w:ind w:left="1156" w:right="20" w:hanging="360"/>
        <w:jc w:val="both"/>
        <w:rPr>
          <w:rFonts w:ascii="Courier New" w:eastAsia="Courier New" w:hAnsi="Courier New"/>
          <w:sz w:val="24"/>
        </w:rPr>
      </w:pPr>
      <w:r>
        <w:rPr>
          <w:rFonts w:eastAsia="Times New Roman"/>
          <w:b/>
          <w:sz w:val="24"/>
        </w:rPr>
        <w:t>Plug points and switches</w:t>
      </w:r>
      <w:r>
        <w:rPr>
          <w:rFonts w:eastAsia="Times New Roman"/>
          <w:sz w:val="24"/>
        </w:rPr>
        <w:t>: 10 plug points of adequate intensity along with</w:t>
      </w:r>
      <w:r>
        <w:rPr>
          <w:rFonts w:eastAsia="Times New Roman"/>
          <w:b/>
          <w:sz w:val="24"/>
        </w:rPr>
        <w:t xml:space="preserve"> </w:t>
      </w:r>
      <w:r>
        <w:rPr>
          <w:rFonts w:eastAsia="Times New Roman"/>
          <w:sz w:val="24"/>
        </w:rPr>
        <w:t xml:space="preserve">equivalent number switches of standard quality (BIS) to run compressor, autoclave, air conditioner, 2 dental chairs, 2 curing light, LCD TV, DVD player, public address system and laptop and 5 additional plug points. Switches corresponding to lights and fans to be provided. </w:t>
      </w:r>
      <w:r>
        <w:rPr>
          <w:rFonts w:eastAsia="Times New Roman"/>
          <w:b/>
          <w:sz w:val="24"/>
        </w:rPr>
        <w:t>Location to be</w:t>
      </w:r>
    </w:p>
    <w:p w:rsidR="00517D53" w:rsidRDefault="00517D53" w:rsidP="00517D53">
      <w:pPr>
        <w:spacing w:line="8" w:lineRule="exact"/>
        <w:rPr>
          <w:rFonts w:eastAsia="Times New Roman"/>
          <w:sz w:val="20"/>
        </w:rPr>
      </w:pPr>
    </w:p>
    <w:p w:rsidR="00517D53" w:rsidRDefault="00517D53" w:rsidP="00517D53">
      <w:pPr>
        <w:spacing w:line="0" w:lineRule="atLeast"/>
        <w:ind w:left="1156"/>
        <w:rPr>
          <w:rFonts w:eastAsia="Times New Roman"/>
          <w:b/>
          <w:sz w:val="24"/>
        </w:rPr>
      </w:pPr>
      <w:r>
        <w:rPr>
          <w:rFonts w:eastAsia="Times New Roman"/>
          <w:b/>
          <w:sz w:val="24"/>
        </w:rPr>
        <w:t>finalized as per approved design.</w:t>
      </w:r>
    </w:p>
    <w:p w:rsidR="00517D53" w:rsidRDefault="00517D53" w:rsidP="00517D53">
      <w:pPr>
        <w:spacing w:line="7" w:lineRule="exact"/>
        <w:rPr>
          <w:rFonts w:eastAsia="Times New Roman"/>
          <w:sz w:val="20"/>
        </w:rPr>
      </w:pPr>
    </w:p>
    <w:p w:rsidR="00517D53" w:rsidRDefault="00517D53" w:rsidP="00517D53">
      <w:pPr>
        <w:numPr>
          <w:ilvl w:val="0"/>
          <w:numId w:val="159"/>
        </w:numPr>
        <w:tabs>
          <w:tab w:val="left" w:pos="1156"/>
        </w:tabs>
        <w:spacing w:after="0" w:line="225" w:lineRule="auto"/>
        <w:ind w:left="1156" w:right="20" w:hanging="360"/>
        <w:jc w:val="both"/>
        <w:rPr>
          <w:rFonts w:ascii="Courier New" w:eastAsia="Courier New" w:hAnsi="Courier New"/>
          <w:sz w:val="24"/>
        </w:rPr>
      </w:pPr>
      <w:r>
        <w:rPr>
          <w:rFonts w:eastAsia="Times New Roman"/>
          <w:b/>
          <w:sz w:val="24"/>
        </w:rPr>
        <w:t xml:space="preserve">Shore power socket </w:t>
      </w:r>
      <w:r>
        <w:rPr>
          <w:rFonts w:eastAsia="Times New Roman"/>
          <w:sz w:val="24"/>
        </w:rPr>
        <w:t>at bus panel i.e. from outside to aid in attaching external</w:t>
      </w:r>
      <w:r>
        <w:rPr>
          <w:rFonts w:eastAsia="Times New Roman"/>
          <w:b/>
          <w:sz w:val="24"/>
        </w:rPr>
        <w:t xml:space="preserve"> </w:t>
      </w:r>
      <w:r>
        <w:rPr>
          <w:rFonts w:eastAsia="Times New Roman"/>
          <w:sz w:val="24"/>
        </w:rPr>
        <w:t>power source.</w:t>
      </w:r>
    </w:p>
    <w:p w:rsidR="00517D53" w:rsidRDefault="00517D53" w:rsidP="00517D53">
      <w:pPr>
        <w:spacing w:line="363" w:lineRule="exact"/>
        <w:rPr>
          <w:rFonts w:eastAsia="Times New Roman"/>
          <w:sz w:val="20"/>
        </w:rPr>
      </w:pPr>
    </w:p>
    <w:p w:rsidR="00517D53" w:rsidRPr="00D3266C" w:rsidRDefault="00517D53" w:rsidP="00D3266C">
      <w:pPr>
        <w:spacing w:line="0" w:lineRule="atLeast"/>
        <w:ind w:left="4176"/>
        <w:rPr>
          <w:rFonts w:ascii="Calibri" w:eastAsia="Calibri" w:hAnsi="Calibri"/>
        </w:rPr>
        <w:sectPr w:rsidR="00517D53" w:rsidRPr="00D3266C">
          <w:pgSz w:w="11900" w:h="16838"/>
          <w:pgMar w:top="1440" w:right="1420" w:bottom="706" w:left="1724"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60"/>
        </w:numPr>
        <w:tabs>
          <w:tab w:val="left" w:pos="1440"/>
        </w:tabs>
        <w:spacing w:after="0" w:line="228" w:lineRule="auto"/>
        <w:ind w:left="1440" w:hanging="360"/>
        <w:jc w:val="both"/>
        <w:rPr>
          <w:rFonts w:ascii="Courier New" w:eastAsia="Courier New" w:hAnsi="Courier New"/>
          <w:sz w:val="24"/>
        </w:rPr>
      </w:pPr>
      <w:r>
        <w:rPr>
          <w:rFonts w:eastAsia="Times New Roman"/>
          <w:b/>
          <w:sz w:val="24"/>
        </w:rPr>
        <w:t>Interior lighting</w:t>
      </w:r>
      <w:r>
        <w:rPr>
          <w:rFonts w:eastAsia="Times New Roman"/>
          <w:sz w:val="24"/>
        </w:rPr>
        <w:t>: The design and number of lamps, their position, type and</w:t>
      </w:r>
      <w:r>
        <w:rPr>
          <w:rFonts w:eastAsia="Times New Roman"/>
          <w:b/>
          <w:sz w:val="24"/>
        </w:rPr>
        <w:t xml:space="preserve"> </w:t>
      </w:r>
      <w:r>
        <w:rPr>
          <w:rFonts w:eastAsia="Times New Roman"/>
          <w:sz w:val="24"/>
        </w:rPr>
        <w:t>wattage used shall be of type approved. Each compartment would have specified number of LED lights and switches for each group.</w:t>
      </w:r>
    </w:p>
    <w:p w:rsidR="00517D53" w:rsidRDefault="00517D53" w:rsidP="00517D53">
      <w:pPr>
        <w:spacing w:line="15" w:lineRule="exact"/>
        <w:rPr>
          <w:rFonts w:eastAsia="Times New Roman"/>
          <w:sz w:val="20"/>
        </w:rPr>
      </w:pPr>
    </w:p>
    <w:p w:rsidR="00517D53" w:rsidRDefault="00517D53" w:rsidP="00517D53">
      <w:pPr>
        <w:numPr>
          <w:ilvl w:val="0"/>
          <w:numId w:val="161"/>
        </w:numPr>
        <w:tabs>
          <w:tab w:val="left" w:pos="1440"/>
        </w:tabs>
        <w:spacing w:after="0" w:line="225" w:lineRule="auto"/>
        <w:ind w:left="1440" w:hanging="360"/>
        <w:jc w:val="both"/>
        <w:rPr>
          <w:rFonts w:ascii="Courier New" w:eastAsia="Courier New" w:hAnsi="Courier New"/>
          <w:sz w:val="24"/>
        </w:rPr>
      </w:pPr>
      <w:r>
        <w:rPr>
          <w:rFonts w:eastAsia="Times New Roman"/>
          <w:b/>
          <w:sz w:val="24"/>
        </w:rPr>
        <w:t>Fans</w:t>
      </w:r>
      <w:r>
        <w:rPr>
          <w:rFonts w:eastAsia="Times New Roman"/>
          <w:sz w:val="24"/>
        </w:rPr>
        <w:t>: Total 8 walls mount fans in driver, passenger, registration area and</w:t>
      </w:r>
      <w:r>
        <w:rPr>
          <w:rFonts w:eastAsia="Times New Roman"/>
          <w:b/>
          <w:sz w:val="24"/>
        </w:rPr>
        <w:t xml:space="preserve"> </w:t>
      </w:r>
      <w:r>
        <w:rPr>
          <w:rFonts w:eastAsia="Times New Roman"/>
          <w:sz w:val="24"/>
        </w:rPr>
        <w:t>dental clinic cabin, with variable speed control and swing movement and of</w:t>
      </w:r>
    </w:p>
    <w:p w:rsidR="00517D53" w:rsidRDefault="00517D53" w:rsidP="00517D53">
      <w:pPr>
        <w:spacing w:line="1" w:lineRule="exact"/>
        <w:rPr>
          <w:rFonts w:eastAsia="Times New Roman"/>
          <w:sz w:val="20"/>
        </w:rPr>
      </w:pPr>
    </w:p>
    <w:p w:rsidR="00517D53" w:rsidRDefault="00517D53" w:rsidP="00517D53">
      <w:pPr>
        <w:spacing w:line="0" w:lineRule="atLeast"/>
        <w:ind w:left="1440"/>
        <w:rPr>
          <w:rFonts w:eastAsia="Times New Roman"/>
          <w:sz w:val="24"/>
        </w:rPr>
      </w:pPr>
      <w:r>
        <w:rPr>
          <w:rFonts w:eastAsia="Times New Roman"/>
          <w:sz w:val="24"/>
        </w:rPr>
        <w:t>standard quality.</w:t>
      </w:r>
    </w:p>
    <w:p w:rsidR="00517D53" w:rsidRDefault="00517D53" w:rsidP="00517D53">
      <w:pPr>
        <w:spacing w:line="12" w:lineRule="exact"/>
        <w:rPr>
          <w:rFonts w:eastAsia="Times New Roman"/>
          <w:sz w:val="20"/>
        </w:rPr>
      </w:pPr>
    </w:p>
    <w:p w:rsidR="00517D53" w:rsidRDefault="00517D53" w:rsidP="00517D53">
      <w:pPr>
        <w:numPr>
          <w:ilvl w:val="0"/>
          <w:numId w:val="162"/>
        </w:numPr>
        <w:tabs>
          <w:tab w:val="left" w:pos="1440"/>
        </w:tabs>
        <w:spacing w:after="0" w:line="225" w:lineRule="auto"/>
        <w:ind w:left="1440" w:hanging="360"/>
        <w:jc w:val="both"/>
        <w:rPr>
          <w:rFonts w:ascii="Courier New" w:eastAsia="Courier New" w:hAnsi="Courier New"/>
          <w:sz w:val="24"/>
        </w:rPr>
      </w:pPr>
      <w:r>
        <w:rPr>
          <w:rFonts w:eastAsia="Times New Roman"/>
          <w:sz w:val="24"/>
        </w:rPr>
        <w:t>Adequate lighting and air circulation be available with and without the generator running, with the bus stationary and during commuting.</w:t>
      </w:r>
    </w:p>
    <w:p w:rsidR="00517D53" w:rsidRDefault="00517D53" w:rsidP="00517D53">
      <w:pPr>
        <w:spacing w:line="13" w:lineRule="exact"/>
        <w:rPr>
          <w:rFonts w:eastAsia="Times New Roman"/>
          <w:sz w:val="20"/>
        </w:rPr>
      </w:pPr>
    </w:p>
    <w:p w:rsidR="00517D53" w:rsidRDefault="00517D53" w:rsidP="00517D53">
      <w:pPr>
        <w:numPr>
          <w:ilvl w:val="0"/>
          <w:numId w:val="163"/>
        </w:numPr>
        <w:tabs>
          <w:tab w:val="left" w:pos="1440"/>
        </w:tabs>
        <w:spacing w:after="0" w:line="232" w:lineRule="auto"/>
        <w:ind w:left="1440" w:hanging="360"/>
        <w:jc w:val="both"/>
        <w:rPr>
          <w:rFonts w:ascii="Courier New" w:eastAsia="Courier New" w:hAnsi="Courier New"/>
          <w:sz w:val="24"/>
        </w:rPr>
      </w:pPr>
      <w:r>
        <w:rPr>
          <w:rFonts w:eastAsia="Times New Roman"/>
          <w:b/>
          <w:sz w:val="24"/>
        </w:rPr>
        <w:t>Distribution Panels</w:t>
      </w:r>
      <w:r>
        <w:rPr>
          <w:rFonts w:eastAsia="Times New Roman"/>
          <w:sz w:val="24"/>
        </w:rPr>
        <w:t>- Separate AC and DC distribution panel to be placed near</w:t>
      </w:r>
      <w:r>
        <w:rPr>
          <w:rFonts w:eastAsia="Times New Roman"/>
          <w:b/>
          <w:sz w:val="24"/>
        </w:rPr>
        <w:t xml:space="preserve"> </w:t>
      </w:r>
      <w:r>
        <w:rPr>
          <w:rFonts w:eastAsia="Times New Roman"/>
          <w:sz w:val="24"/>
        </w:rPr>
        <w:t>main entrance with individual breakers (of adequate type and approved quality) for each equipment item. Ground fault circuit interrupter (of adequate type and standard quality) at sink. Change over switch from external power</w:t>
      </w:r>
    </w:p>
    <w:p w:rsidR="00517D53" w:rsidRDefault="00517D53" w:rsidP="00517D53">
      <w:pPr>
        <w:spacing w:line="1" w:lineRule="exact"/>
        <w:rPr>
          <w:rFonts w:eastAsia="Times New Roman"/>
          <w:sz w:val="20"/>
        </w:rPr>
      </w:pPr>
    </w:p>
    <w:p w:rsidR="00517D53" w:rsidRDefault="00517D53" w:rsidP="00517D53">
      <w:pPr>
        <w:spacing w:line="0" w:lineRule="atLeast"/>
        <w:ind w:left="1440"/>
        <w:rPr>
          <w:rFonts w:eastAsia="Times New Roman"/>
          <w:sz w:val="24"/>
        </w:rPr>
      </w:pPr>
      <w:r>
        <w:rPr>
          <w:rFonts w:eastAsia="Times New Roman"/>
          <w:sz w:val="24"/>
        </w:rPr>
        <w:t>source (shore power) or Generator.</w:t>
      </w:r>
    </w:p>
    <w:p w:rsidR="00517D53" w:rsidRDefault="00517D53" w:rsidP="00517D53">
      <w:pPr>
        <w:spacing w:line="12" w:lineRule="exact"/>
        <w:rPr>
          <w:rFonts w:eastAsia="Times New Roman"/>
          <w:sz w:val="20"/>
        </w:rPr>
      </w:pPr>
    </w:p>
    <w:p w:rsidR="00517D53" w:rsidRDefault="00517D53" w:rsidP="00517D53">
      <w:pPr>
        <w:numPr>
          <w:ilvl w:val="0"/>
          <w:numId w:val="164"/>
        </w:numPr>
        <w:tabs>
          <w:tab w:val="left" w:pos="1440"/>
        </w:tabs>
        <w:spacing w:after="0" w:line="225" w:lineRule="auto"/>
        <w:ind w:left="1440" w:hanging="360"/>
        <w:jc w:val="both"/>
        <w:rPr>
          <w:rFonts w:ascii="Courier New" w:eastAsia="Courier New" w:hAnsi="Courier New"/>
          <w:sz w:val="24"/>
        </w:rPr>
      </w:pPr>
      <w:r>
        <w:rPr>
          <w:rFonts w:eastAsia="Times New Roman"/>
          <w:sz w:val="24"/>
        </w:rPr>
        <w:t>All panelling and equipment should be of standard BIS quality and should have display units.</w:t>
      </w:r>
    </w:p>
    <w:p w:rsidR="00517D53" w:rsidRDefault="00517D53" w:rsidP="00517D53">
      <w:pPr>
        <w:tabs>
          <w:tab w:val="left" w:pos="1420"/>
        </w:tabs>
        <w:spacing w:line="237" w:lineRule="auto"/>
        <w:ind w:left="1080"/>
        <w:rPr>
          <w:rFonts w:eastAsia="Times New Roman"/>
          <w:sz w:val="23"/>
        </w:rPr>
      </w:pPr>
      <w:r>
        <w:rPr>
          <w:rFonts w:ascii="Courier New" w:eastAsia="Courier New" w:hAnsi="Courier New"/>
          <w:sz w:val="24"/>
        </w:rPr>
        <w:t>o</w:t>
      </w:r>
      <w:r>
        <w:rPr>
          <w:rFonts w:eastAsia="Times New Roman"/>
        </w:rPr>
        <w:tab/>
      </w:r>
      <w:r>
        <w:rPr>
          <w:rFonts w:eastAsia="Times New Roman"/>
          <w:sz w:val="23"/>
        </w:rPr>
        <w:t>Wiring should be harness colored, numbered &amp; function coded</w:t>
      </w:r>
    </w:p>
    <w:p w:rsidR="00517D53" w:rsidRDefault="00517D53" w:rsidP="00517D53">
      <w:pPr>
        <w:spacing w:line="0" w:lineRule="atLeast"/>
        <w:rPr>
          <w:rFonts w:eastAsia="Times New Roman"/>
          <w:b/>
          <w:sz w:val="24"/>
        </w:rPr>
      </w:pPr>
      <w:r>
        <w:rPr>
          <w:rFonts w:eastAsia="Times New Roman"/>
          <w:b/>
          <w:sz w:val="24"/>
        </w:rPr>
        <w:t>Note: All electrical fixtures should meet National Electrical Code (NEC) requirements</w:t>
      </w:r>
    </w:p>
    <w:p w:rsidR="00517D53" w:rsidRDefault="00517D53" w:rsidP="00517D53">
      <w:pPr>
        <w:spacing w:line="0" w:lineRule="atLeast"/>
        <w:rPr>
          <w:rFonts w:eastAsia="Times New Roman"/>
          <w:b/>
          <w:sz w:val="24"/>
          <w:u w:val="single"/>
        </w:rPr>
      </w:pPr>
    </w:p>
    <w:p w:rsidR="00517D53" w:rsidRDefault="00517D53" w:rsidP="00517D53">
      <w:pPr>
        <w:spacing w:line="0" w:lineRule="atLeast"/>
        <w:rPr>
          <w:rFonts w:eastAsia="Times New Roman"/>
          <w:b/>
          <w:sz w:val="24"/>
          <w:u w:val="single"/>
        </w:rPr>
      </w:pPr>
      <w:r>
        <w:rPr>
          <w:rFonts w:eastAsia="Times New Roman"/>
          <w:b/>
          <w:sz w:val="24"/>
          <w:u w:val="single"/>
        </w:rPr>
        <w:t xml:space="preserve">WATER SYSTEM </w:t>
      </w:r>
    </w:p>
    <w:p w:rsidR="00517D53" w:rsidRDefault="00517D53" w:rsidP="00517D53">
      <w:pPr>
        <w:spacing w:line="0" w:lineRule="atLeast"/>
        <w:rPr>
          <w:rFonts w:eastAsia="Times New Roman"/>
          <w:b/>
          <w:sz w:val="24"/>
          <w:u w:val="single"/>
        </w:rPr>
      </w:pPr>
    </w:p>
    <w:p w:rsidR="00517D53" w:rsidRPr="006640B0" w:rsidRDefault="00517D53" w:rsidP="00517D53">
      <w:pPr>
        <w:pStyle w:val="ListParagraph"/>
        <w:numPr>
          <w:ilvl w:val="0"/>
          <w:numId w:val="193"/>
        </w:numPr>
        <w:spacing w:line="0" w:lineRule="atLeast"/>
        <w:jc w:val="both"/>
        <w:rPr>
          <w:b/>
        </w:rPr>
      </w:pPr>
      <w:r w:rsidRPr="00823825">
        <w:rPr>
          <w:b/>
          <w:color w:val="FF0000"/>
        </w:rPr>
        <w:t xml:space="preserve">Water purifier capacity 20 liter per hour.   </w:t>
      </w:r>
    </w:p>
    <w:p w:rsidR="00517D53" w:rsidRDefault="00517D53" w:rsidP="00517D53">
      <w:pPr>
        <w:spacing w:line="0" w:lineRule="atLeast"/>
        <w:rPr>
          <w:rFonts w:eastAsia="Times New Roman"/>
          <w:b/>
          <w:sz w:val="24"/>
          <w:u w:val="single"/>
        </w:rPr>
      </w:pPr>
    </w:p>
    <w:p w:rsidR="00517D53" w:rsidRDefault="00517D53" w:rsidP="00517D53">
      <w:pPr>
        <w:spacing w:line="1" w:lineRule="exact"/>
        <w:rPr>
          <w:rFonts w:eastAsia="Times New Roman"/>
          <w:sz w:val="20"/>
        </w:rPr>
      </w:pPr>
    </w:p>
    <w:p w:rsidR="00517D53" w:rsidRDefault="00517D53" w:rsidP="00517D53">
      <w:pPr>
        <w:numPr>
          <w:ilvl w:val="0"/>
          <w:numId w:val="165"/>
        </w:numPr>
        <w:tabs>
          <w:tab w:val="left" w:pos="720"/>
        </w:tabs>
        <w:spacing w:after="0" w:line="0" w:lineRule="atLeast"/>
        <w:ind w:left="720" w:hanging="360"/>
        <w:jc w:val="both"/>
        <w:rPr>
          <w:rFonts w:ascii="Symbol" w:eastAsia="Symbol" w:hAnsi="Symbol"/>
          <w:sz w:val="24"/>
        </w:rPr>
      </w:pPr>
      <w:r>
        <w:rPr>
          <w:rFonts w:eastAsia="Times New Roman"/>
          <w:b/>
          <w:sz w:val="24"/>
        </w:rPr>
        <w:t>Clean water tank</w:t>
      </w:r>
    </w:p>
    <w:p w:rsidR="00517D53" w:rsidRDefault="00517D53" w:rsidP="00517D53">
      <w:pPr>
        <w:numPr>
          <w:ilvl w:val="1"/>
          <w:numId w:val="166"/>
        </w:numPr>
        <w:tabs>
          <w:tab w:val="left" w:pos="1440"/>
        </w:tabs>
        <w:spacing w:after="0" w:line="216" w:lineRule="auto"/>
        <w:ind w:left="1440" w:hanging="360"/>
        <w:jc w:val="both"/>
        <w:rPr>
          <w:rFonts w:ascii="Courier New" w:eastAsia="Courier New" w:hAnsi="Courier New"/>
          <w:sz w:val="24"/>
        </w:rPr>
      </w:pPr>
      <w:r>
        <w:rPr>
          <w:rFonts w:eastAsia="Times New Roman"/>
          <w:sz w:val="24"/>
        </w:rPr>
        <w:t>Capacity : 200 litres</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67"/>
        </w:numPr>
        <w:tabs>
          <w:tab w:val="left" w:pos="1440"/>
        </w:tabs>
        <w:spacing w:after="0" w:line="220" w:lineRule="auto"/>
        <w:ind w:left="1440" w:hanging="360"/>
        <w:jc w:val="both"/>
        <w:rPr>
          <w:rFonts w:ascii="Courier New" w:eastAsia="Courier New" w:hAnsi="Courier New"/>
          <w:sz w:val="24"/>
        </w:rPr>
      </w:pPr>
      <w:r>
        <w:rPr>
          <w:rFonts w:eastAsia="Times New Roman"/>
          <w:sz w:val="24"/>
        </w:rPr>
        <w:t>With booster pump</w:t>
      </w:r>
    </w:p>
    <w:p w:rsidR="00517D53" w:rsidRDefault="00517D53" w:rsidP="00517D53">
      <w:pPr>
        <w:numPr>
          <w:ilvl w:val="1"/>
          <w:numId w:val="168"/>
        </w:numPr>
        <w:tabs>
          <w:tab w:val="left" w:pos="1440"/>
        </w:tabs>
        <w:spacing w:after="0" w:line="220" w:lineRule="auto"/>
        <w:ind w:left="1440" w:hanging="360"/>
        <w:jc w:val="both"/>
        <w:rPr>
          <w:rFonts w:ascii="Courier New" w:eastAsia="Courier New" w:hAnsi="Courier New"/>
          <w:sz w:val="24"/>
        </w:rPr>
      </w:pPr>
      <w:r>
        <w:rPr>
          <w:rFonts w:eastAsia="Times New Roman"/>
          <w:sz w:val="24"/>
        </w:rPr>
        <w:t>High quality stainless steel, leak proof material and with external covering</w:t>
      </w:r>
    </w:p>
    <w:p w:rsidR="00517D53" w:rsidRDefault="00517D53" w:rsidP="00517D53">
      <w:pPr>
        <w:numPr>
          <w:ilvl w:val="1"/>
          <w:numId w:val="169"/>
        </w:numPr>
        <w:tabs>
          <w:tab w:val="left" w:pos="1440"/>
        </w:tabs>
        <w:spacing w:after="0" w:line="223" w:lineRule="auto"/>
        <w:ind w:left="1440" w:hanging="360"/>
        <w:jc w:val="both"/>
        <w:rPr>
          <w:rFonts w:ascii="Courier New" w:eastAsia="Courier New" w:hAnsi="Courier New"/>
          <w:sz w:val="24"/>
        </w:rPr>
      </w:pPr>
      <w:r>
        <w:rPr>
          <w:rFonts w:eastAsia="Times New Roman"/>
          <w:sz w:val="24"/>
        </w:rPr>
        <w:t>With locking sealed cap</w:t>
      </w:r>
    </w:p>
    <w:p w:rsidR="00517D53" w:rsidRDefault="00517D53" w:rsidP="00517D53">
      <w:pPr>
        <w:numPr>
          <w:ilvl w:val="1"/>
          <w:numId w:val="170"/>
        </w:numPr>
        <w:tabs>
          <w:tab w:val="left" w:pos="1440"/>
        </w:tabs>
        <w:spacing w:after="0" w:line="220" w:lineRule="auto"/>
        <w:ind w:left="1440" w:hanging="360"/>
        <w:jc w:val="both"/>
        <w:rPr>
          <w:rFonts w:ascii="Courier New" w:eastAsia="Courier New" w:hAnsi="Courier New"/>
          <w:sz w:val="24"/>
        </w:rPr>
      </w:pPr>
      <w:r>
        <w:rPr>
          <w:rFonts w:eastAsia="Times New Roman"/>
          <w:sz w:val="24"/>
        </w:rPr>
        <w:t>With sensor indicating status of water level</w:t>
      </w:r>
    </w:p>
    <w:p w:rsidR="00517D53" w:rsidRDefault="00517D53" w:rsidP="00517D53">
      <w:pPr>
        <w:numPr>
          <w:ilvl w:val="1"/>
          <w:numId w:val="171"/>
        </w:numPr>
        <w:tabs>
          <w:tab w:val="left" w:pos="1440"/>
        </w:tabs>
        <w:spacing w:after="0" w:line="220" w:lineRule="auto"/>
        <w:ind w:left="1440" w:hanging="360"/>
        <w:jc w:val="both"/>
        <w:rPr>
          <w:rFonts w:ascii="Courier New" w:eastAsia="Courier New" w:hAnsi="Courier New"/>
          <w:sz w:val="24"/>
        </w:rPr>
      </w:pPr>
      <w:r>
        <w:rPr>
          <w:rFonts w:eastAsia="Times New Roman"/>
          <w:sz w:val="24"/>
        </w:rPr>
        <w:t>To be placed in the undercarriage</w:t>
      </w:r>
    </w:p>
    <w:p w:rsidR="00517D53" w:rsidRDefault="00517D53" w:rsidP="00517D53">
      <w:pPr>
        <w:spacing w:line="6" w:lineRule="exact"/>
        <w:rPr>
          <w:rFonts w:ascii="Courier New" w:eastAsia="Courier New" w:hAnsi="Courier New"/>
          <w:sz w:val="24"/>
        </w:rPr>
      </w:pPr>
    </w:p>
    <w:p w:rsidR="00517D53" w:rsidRDefault="00517D53" w:rsidP="00517D53">
      <w:pPr>
        <w:numPr>
          <w:ilvl w:val="0"/>
          <w:numId w:val="171"/>
        </w:numPr>
        <w:tabs>
          <w:tab w:val="left" w:pos="720"/>
        </w:tabs>
        <w:spacing w:after="0" w:line="0" w:lineRule="atLeast"/>
        <w:ind w:left="720" w:hanging="360"/>
        <w:jc w:val="both"/>
        <w:rPr>
          <w:rFonts w:ascii="Symbol" w:eastAsia="Symbol" w:hAnsi="Symbol"/>
          <w:sz w:val="24"/>
        </w:rPr>
      </w:pPr>
      <w:r>
        <w:rPr>
          <w:rFonts w:eastAsia="Times New Roman"/>
          <w:b/>
          <w:sz w:val="24"/>
        </w:rPr>
        <w:t>Waste water tank</w:t>
      </w:r>
    </w:p>
    <w:p w:rsidR="00517D53" w:rsidRDefault="00517D53" w:rsidP="00517D53">
      <w:pPr>
        <w:numPr>
          <w:ilvl w:val="1"/>
          <w:numId w:val="171"/>
        </w:numPr>
        <w:tabs>
          <w:tab w:val="left" w:pos="1440"/>
        </w:tabs>
        <w:spacing w:after="0" w:line="216" w:lineRule="auto"/>
        <w:ind w:left="1440" w:hanging="360"/>
        <w:jc w:val="both"/>
        <w:rPr>
          <w:rFonts w:ascii="Courier New" w:eastAsia="Courier New" w:hAnsi="Courier New"/>
          <w:sz w:val="24"/>
        </w:rPr>
      </w:pPr>
      <w:r>
        <w:rPr>
          <w:rFonts w:eastAsia="Times New Roman"/>
          <w:sz w:val="24"/>
        </w:rPr>
        <w:t>Drainage system from the dental chairs, washing areas should be identified</w:t>
      </w:r>
    </w:p>
    <w:p w:rsidR="00517D53" w:rsidRDefault="00517D53" w:rsidP="00517D53">
      <w:pPr>
        <w:tabs>
          <w:tab w:val="left" w:pos="1420"/>
        </w:tabs>
        <w:spacing w:line="0" w:lineRule="atLeast"/>
        <w:ind w:left="1080"/>
        <w:rPr>
          <w:rFonts w:eastAsia="Times New Roman"/>
          <w:sz w:val="23"/>
        </w:rPr>
      </w:pPr>
      <w:r>
        <w:rPr>
          <w:rFonts w:ascii="Courier New" w:eastAsia="Courier New" w:hAnsi="Courier New"/>
          <w:sz w:val="24"/>
        </w:rPr>
        <w:t>o</w:t>
      </w:r>
      <w:r>
        <w:rPr>
          <w:rFonts w:eastAsia="Times New Roman"/>
        </w:rPr>
        <w:tab/>
      </w:r>
      <w:r>
        <w:rPr>
          <w:rFonts w:eastAsia="Times New Roman"/>
          <w:sz w:val="23"/>
        </w:rPr>
        <w:t>Capacity : At least 100 litres</w:t>
      </w:r>
    </w:p>
    <w:p w:rsidR="00517D53" w:rsidRDefault="00517D53" w:rsidP="00517D53">
      <w:pPr>
        <w:spacing w:line="12" w:lineRule="exact"/>
        <w:rPr>
          <w:rFonts w:eastAsia="Times New Roman"/>
          <w:sz w:val="20"/>
        </w:rPr>
      </w:pPr>
    </w:p>
    <w:p w:rsidR="00517D53" w:rsidRDefault="00517D53" w:rsidP="00517D53">
      <w:pPr>
        <w:spacing w:line="216" w:lineRule="auto"/>
        <w:ind w:left="1080" w:right="660"/>
        <w:rPr>
          <w:rFonts w:eastAsia="Times New Roman"/>
          <w:sz w:val="24"/>
        </w:rPr>
      </w:pPr>
      <w:r>
        <w:rPr>
          <w:rFonts w:ascii="Courier New" w:eastAsia="Courier New" w:hAnsi="Courier New"/>
          <w:sz w:val="24"/>
        </w:rPr>
        <w:t xml:space="preserve">o </w:t>
      </w:r>
      <w:r>
        <w:rPr>
          <w:rFonts w:eastAsia="Times New Roman"/>
          <w:sz w:val="24"/>
        </w:rPr>
        <w:t>To be placed in the undercarriage preferably on the passenger entry side</w:t>
      </w:r>
      <w:r>
        <w:rPr>
          <w:rFonts w:ascii="Courier New" w:eastAsia="Courier New" w:hAnsi="Courier New"/>
          <w:sz w:val="24"/>
        </w:rPr>
        <w:t xml:space="preserve"> o </w:t>
      </w:r>
      <w:r>
        <w:rPr>
          <w:rFonts w:eastAsia="Times New Roman"/>
          <w:sz w:val="24"/>
        </w:rPr>
        <w:t>Of high quality stainless steel and leak proof material</w:t>
      </w:r>
    </w:p>
    <w:p w:rsidR="00517D53" w:rsidRDefault="00517D53" w:rsidP="00517D53">
      <w:pPr>
        <w:spacing w:line="14" w:lineRule="exact"/>
        <w:rPr>
          <w:rFonts w:eastAsia="Times New Roman"/>
          <w:sz w:val="20"/>
        </w:rPr>
      </w:pPr>
    </w:p>
    <w:p w:rsidR="00517D53" w:rsidRDefault="00517D53" w:rsidP="00517D53">
      <w:pPr>
        <w:spacing w:line="216" w:lineRule="auto"/>
        <w:ind w:left="1080" w:right="320"/>
        <w:rPr>
          <w:rFonts w:eastAsia="Times New Roman"/>
          <w:sz w:val="24"/>
        </w:rPr>
      </w:pPr>
      <w:r>
        <w:rPr>
          <w:rFonts w:ascii="Courier New" w:eastAsia="Courier New" w:hAnsi="Courier New"/>
          <w:sz w:val="24"/>
        </w:rPr>
        <w:lastRenderedPageBreak/>
        <w:t xml:space="preserve">o </w:t>
      </w:r>
      <w:r>
        <w:rPr>
          <w:rFonts w:eastAsia="Times New Roman"/>
          <w:sz w:val="24"/>
        </w:rPr>
        <w:t>Provision for draining waste water should be easily accessible and operable</w:t>
      </w:r>
      <w:r>
        <w:rPr>
          <w:rFonts w:ascii="Courier New" w:eastAsia="Courier New" w:hAnsi="Courier New"/>
          <w:sz w:val="24"/>
        </w:rPr>
        <w:t xml:space="preserve"> o </w:t>
      </w:r>
      <w:r>
        <w:rPr>
          <w:rFonts w:eastAsia="Times New Roman"/>
          <w:sz w:val="24"/>
        </w:rPr>
        <w:t>With sensor indicating status of water level</w:t>
      </w:r>
    </w:p>
    <w:p w:rsidR="00517D53" w:rsidRDefault="00517D53" w:rsidP="00517D53">
      <w:pPr>
        <w:spacing w:line="7" w:lineRule="exact"/>
        <w:rPr>
          <w:rFonts w:eastAsia="Times New Roman"/>
          <w:sz w:val="20"/>
        </w:rPr>
      </w:pPr>
    </w:p>
    <w:p w:rsidR="00517D53" w:rsidRDefault="00517D53" w:rsidP="00517D53">
      <w:pPr>
        <w:spacing w:line="0" w:lineRule="atLeast"/>
        <w:ind w:left="420"/>
        <w:rPr>
          <w:rFonts w:eastAsia="Times New Roman"/>
          <w:b/>
          <w:sz w:val="24"/>
        </w:rPr>
      </w:pPr>
      <w:r>
        <w:rPr>
          <w:rFonts w:eastAsia="Times New Roman"/>
          <w:b/>
          <w:sz w:val="24"/>
        </w:rPr>
        <w:t>Location of the tanks &amp; water purifier shall be as per the final design approved</w:t>
      </w:r>
    </w:p>
    <w:p w:rsidR="00517D53" w:rsidRDefault="00517D53" w:rsidP="00517D53">
      <w:pPr>
        <w:spacing w:line="3"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INTERIORS</w:t>
      </w:r>
    </w:p>
    <w:p w:rsidR="00517D53" w:rsidRDefault="00517D53" w:rsidP="00517D53">
      <w:pPr>
        <w:spacing w:line="197"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Driver Cabin</w:t>
      </w:r>
    </w:p>
    <w:p w:rsidR="00517D53" w:rsidRDefault="00517D53" w:rsidP="00517D53">
      <w:pPr>
        <w:spacing w:line="218" w:lineRule="auto"/>
        <w:ind w:left="360"/>
        <w:rPr>
          <w:rFonts w:eastAsia="Times New Roman"/>
          <w:sz w:val="24"/>
        </w:rPr>
      </w:pPr>
      <w:r>
        <w:rPr>
          <w:rFonts w:ascii="Courier New" w:eastAsia="Courier New" w:hAnsi="Courier New"/>
          <w:sz w:val="24"/>
        </w:rPr>
        <w:t xml:space="preserve">o  </w:t>
      </w:r>
      <w:r>
        <w:rPr>
          <w:rFonts w:eastAsia="Times New Roman"/>
          <w:sz w:val="24"/>
        </w:rPr>
        <w:t>Ergonomically designed</w:t>
      </w:r>
    </w:p>
    <w:p w:rsidR="00517D53" w:rsidRDefault="00517D53" w:rsidP="00517D53">
      <w:pPr>
        <w:spacing w:line="13" w:lineRule="exact"/>
        <w:rPr>
          <w:rFonts w:eastAsia="Times New Roman"/>
          <w:sz w:val="20"/>
        </w:rPr>
      </w:pPr>
    </w:p>
    <w:p w:rsidR="00517D53" w:rsidRDefault="00517D53" w:rsidP="00517D53">
      <w:pPr>
        <w:numPr>
          <w:ilvl w:val="0"/>
          <w:numId w:val="172"/>
        </w:numPr>
        <w:tabs>
          <w:tab w:val="left" w:pos="720"/>
        </w:tabs>
        <w:spacing w:after="0" w:line="225" w:lineRule="auto"/>
        <w:ind w:left="720" w:hanging="360"/>
        <w:jc w:val="both"/>
        <w:rPr>
          <w:rFonts w:ascii="Courier New" w:eastAsia="Courier New" w:hAnsi="Courier New"/>
          <w:sz w:val="24"/>
        </w:rPr>
      </w:pPr>
      <w:r>
        <w:rPr>
          <w:rFonts w:eastAsia="Times New Roman"/>
          <w:sz w:val="24"/>
        </w:rPr>
        <w:t>Driver seat should comply with standard safety and quality and be provided with a retractable seat belt.</w:t>
      </w:r>
    </w:p>
    <w:p w:rsidR="00517D53" w:rsidRDefault="00517D53" w:rsidP="00517D53">
      <w:pPr>
        <w:spacing w:line="13" w:lineRule="exact"/>
        <w:rPr>
          <w:rFonts w:eastAsia="Times New Roman"/>
          <w:sz w:val="20"/>
        </w:rPr>
      </w:pPr>
    </w:p>
    <w:p w:rsidR="00517D53" w:rsidRDefault="00517D53" w:rsidP="00517D53">
      <w:pPr>
        <w:numPr>
          <w:ilvl w:val="0"/>
          <w:numId w:val="173"/>
        </w:numPr>
        <w:tabs>
          <w:tab w:val="left" w:pos="720"/>
        </w:tabs>
        <w:spacing w:after="0" w:line="225" w:lineRule="auto"/>
        <w:ind w:left="720" w:hanging="360"/>
        <w:jc w:val="both"/>
        <w:rPr>
          <w:rFonts w:ascii="Courier New" w:eastAsia="Courier New" w:hAnsi="Courier New"/>
          <w:sz w:val="24"/>
        </w:rPr>
      </w:pPr>
      <w:r>
        <w:rPr>
          <w:rFonts w:eastAsia="Times New Roman"/>
          <w:sz w:val="24"/>
        </w:rPr>
        <w:t>The placement of instrument panel shall be such that the primary instruments and controls are visible unobstructed from the driver seat.</w:t>
      </w:r>
    </w:p>
    <w:p w:rsidR="00517D53" w:rsidRDefault="00517D53" w:rsidP="00517D53">
      <w:pPr>
        <w:spacing w:line="223" w:lineRule="auto"/>
        <w:ind w:left="360"/>
        <w:rPr>
          <w:rFonts w:eastAsia="Times New Roman"/>
          <w:sz w:val="24"/>
        </w:rPr>
      </w:pPr>
      <w:r>
        <w:rPr>
          <w:rFonts w:ascii="Courier New" w:eastAsia="Courier New" w:hAnsi="Courier New"/>
          <w:sz w:val="24"/>
        </w:rPr>
        <w:t xml:space="preserve">o  </w:t>
      </w:r>
      <w:r>
        <w:rPr>
          <w:rFonts w:eastAsia="Times New Roman"/>
          <w:sz w:val="24"/>
        </w:rPr>
        <w:t>Display of reverse sensor device to be included.</w:t>
      </w:r>
    </w:p>
    <w:p w:rsidR="00517D53" w:rsidRDefault="00517D53" w:rsidP="00517D53">
      <w:pPr>
        <w:spacing w:line="13" w:lineRule="exact"/>
        <w:rPr>
          <w:rFonts w:eastAsia="Times New Roman"/>
          <w:sz w:val="20"/>
        </w:rPr>
      </w:pPr>
    </w:p>
    <w:p w:rsidR="00517D53" w:rsidRDefault="00517D53" w:rsidP="00517D53">
      <w:pPr>
        <w:numPr>
          <w:ilvl w:val="0"/>
          <w:numId w:val="174"/>
        </w:numPr>
        <w:tabs>
          <w:tab w:val="left" w:pos="720"/>
        </w:tabs>
        <w:spacing w:after="0" w:line="225" w:lineRule="auto"/>
        <w:ind w:left="720" w:hanging="360"/>
        <w:jc w:val="both"/>
        <w:rPr>
          <w:rFonts w:ascii="Courier New" w:eastAsia="Courier New" w:hAnsi="Courier New"/>
          <w:sz w:val="24"/>
        </w:rPr>
      </w:pPr>
      <w:r>
        <w:rPr>
          <w:rFonts w:eastAsia="Times New Roman"/>
          <w:sz w:val="24"/>
        </w:rPr>
        <w:t>The driver door should be of approved height and width with sliding windows and required lockings. The driver door aperture shall have minimum one hand hold.</w:t>
      </w:r>
    </w:p>
    <w:p w:rsidR="00517D53" w:rsidRDefault="00517D53" w:rsidP="00517D53">
      <w:pPr>
        <w:spacing w:line="223" w:lineRule="auto"/>
        <w:ind w:left="360"/>
        <w:rPr>
          <w:rFonts w:eastAsia="Times New Roman"/>
          <w:sz w:val="24"/>
        </w:rPr>
      </w:pPr>
      <w:r>
        <w:rPr>
          <w:rFonts w:ascii="Courier New" w:eastAsia="Courier New" w:hAnsi="Courier New"/>
          <w:sz w:val="24"/>
        </w:rPr>
        <w:t xml:space="preserve">o  </w:t>
      </w:r>
      <w:r>
        <w:rPr>
          <w:rFonts w:eastAsia="Times New Roman"/>
          <w:sz w:val="24"/>
        </w:rPr>
        <w:t>Provision of standard quality locks for all doors.</w:t>
      </w:r>
    </w:p>
    <w:p w:rsidR="00517D53" w:rsidRDefault="00517D53" w:rsidP="00517D53">
      <w:pPr>
        <w:spacing w:line="8"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Internal Partition walls</w:t>
      </w:r>
    </w:p>
    <w:p w:rsidR="00517D53" w:rsidRDefault="00517D53" w:rsidP="00517D53">
      <w:pPr>
        <w:spacing w:line="177" w:lineRule="exact"/>
        <w:rPr>
          <w:rFonts w:eastAsia="Times New Roman"/>
          <w:sz w:val="20"/>
        </w:rPr>
      </w:pPr>
    </w:p>
    <w:p w:rsidR="00517D53" w:rsidRDefault="00517D53" w:rsidP="00517D53">
      <w:pPr>
        <w:spacing w:line="0" w:lineRule="atLeast"/>
        <w:ind w:left="420"/>
        <w:rPr>
          <w:rFonts w:eastAsia="Times New Roman"/>
          <w:sz w:val="24"/>
        </w:rPr>
      </w:pPr>
      <w:r>
        <w:rPr>
          <w:rFonts w:ascii="Courier New" w:eastAsia="Courier New" w:hAnsi="Courier New"/>
          <w:sz w:val="24"/>
        </w:rPr>
        <w:t xml:space="preserve">o </w:t>
      </w:r>
      <w:r>
        <w:rPr>
          <w:rFonts w:eastAsia="Times New Roman"/>
          <w:sz w:val="24"/>
        </w:rPr>
        <w:t>Of steel of approved thickness and should be powder coated.</w:t>
      </w:r>
    </w:p>
    <w:p w:rsidR="00517D53" w:rsidRDefault="00517D53" w:rsidP="00517D53">
      <w:pPr>
        <w:spacing w:line="200" w:lineRule="exact"/>
        <w:rPr>
          <w:rFonts w:eastAsia="Times New Roman"/>
          <w:sz w:val="20"/>
        </w:rPr>
      </w:pPr>
    </w:p>
    <w:p w:rsidR="00517D53" w:rsidRDefault="00517D53" w:rsidP="00517D53">
      <w:pPr>
        <w:spacing w:line="200" w:lineRule="exact"/>
        <w:rPr>
          <w:rFonts w:eastAsia="Times New Roman"/>
        </w:rPr>
      </w:pPr>
    </w:p>
    <w:p w:rsidR="00517D53" w:rsidRDefault="00517D53" w:rsidP="00517D53">
      <w:pPr>
        <w:spacing w:line="346" w:lineRule="exact"/>
        <w:rPr>
          <w:rFonts w:eastAsia="Times New Roman"/>
        </w:rPr>
      </w:pPr>
    </w:p>
    <w:p w:rsidR="00517D53" w:rsidRPr="00823825" w:rsidRDefault="00517D53" w:rsidP="00517D53">
      <w:pPr>
        <w:spacing w:line="0" w:lineRule="atLeast"/>
        <w:rPr>
          <w:rFonts w:ascii="Calibri" w:eastAsia="Calibri" w:hAnsi="Calibri"/>
        </w:rPr>
        <w:sectPr w:rsidR="00517D53" w:rsidRPr="00823825">
          <w:pgSz w:w="11900" w:h="16838"/>
          <w:pgMar w:top="1440" w:right="1440" w:bottom="706" w:left="1440"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75"/>
        </w:numPr>
        <w:tabs>
          <w:tab w:val="left" w:pos="700"/>
        </w:tabs>
        <w:spacing w:after="0" w:line="225" w:lineRule="auto"/>
        <w:ind w:left="700" w:hanging="272"/>
        <w:jc w:val="both"/>
        <w:rPr>
          <w:rFonts w:ascii="Courier New" w:eastAsia="Courier New" w:hAnsi="Courier New"/>
          <w:sz w:val="24"/>
        </w:rPr>
      </w:pPr>
      <w:r>
        <w:rPr>
          <w:rFonts w:eastAsia="Times New Roman"/>
          <w:sz w:val="24"/>
        </w:rPr>
        <w:t>The partitions separating the passenger seating area, clinic area and registration area should have a hinge door.</w:t>
      </w:r>
    </w:p>
    <w:p w:rsidR="00517D53" w:rsidRDefault="00517D53" w:rsidP="00517D53">
      <w:pPr>
        <w:spacing w:line="205"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Passenger sitting area</w:t>
      </w:r>
    </w:p>
    <w:p w:rsidR="00517D53" w:rsidRDefault="00517D53" w:rsidP="00517D53">
      <w:pPr>
        <w:spacing w:line="207" w:lineRule="exact"/>
        <w:rPr>
          <w:rFonts w:eastAsia="Times New Roman"/>
          <w:sz w:val="20"/>
        </w:rPr>
      </w:pPr>
    </w:p>
    <w:p w:rsidR="00517D53" w:rsidRDefault="00517D53" w:rsidP="00517D53">
      <w:pPr>
        <w:spacing w:line="216" w:lineRule="auto"/>
        <w:ind w:left="360" w:right="1620"/>
        <w:rPr>
          <w:rFonts w:eastAsia="Times New Roman"/>
          <w:sz w:val="24"/>
        </w:rPr>
      </w:pPr>
      <w:r>
        <w:rPr>
          <w:rFonts w:ascii="Courier New" w:eastAsia="Courier New" w:hAnsi="Courier New"/>
          <w:sz w:val="24"/>
        </w:rPr>
        <w:t xml:space="preserve">o </w:t>
      </w:r>
      <w:r>
        <w:rPr>
          <w:rFonts w:eastAsia="Times New Roman"/>
          <w:sz w:val="24"/>
        </w:rPr>
        <w:t>Provision for seating 10 persons or more, as per the space availability</w:t>
      </w:r>
      <w:r>
        <w:rPr>
          <w:rFonts w:ascii="Courier New" w:eastAsia="Courier New" w:hAnsi="Courier New"/>
          <w:sz w:val="24"/>
        </w:rPr>
        <w:t xml:space="preserve"> o </w:t>
      </w:r>
      <w:r>
        <w:rPr>
          <w:rFonts w:eastAsia="Times New Roman"/>
          <w:sz w:val="24"/>
        </w:rPr>
        <w:t>Adequate aisle space to be provided</w:t>
      </w:r>
    </w:p>
    <w:p w:rsidR="00517D53" w:rsidRDefault="00517D53" w:rsidP="00517D53">
      <w:pPr>
        <w:spacing w:line="223" w:lineRule="auto"/>
        <w:ind w:left="360"/>
        <w:rPr>
          <w:rFonts w:eastAsia="Times New Roman"/>
          <w:b/>
          <w:sz w:val="24"/>
        </w:rPr>
      </w:pPr>
      <w:r>
        <w:rPr>
          <w:rFonts w:ascii="Courier New" w:eastAsia="Courier New" w:hAnsi="Courier New"/>
          <w:sz w:val="24"/>
        </w:rPr>
        <w:t xml:space="preserve">o  </w:t>
      </w:r>
      <w:r>
        <w:rPr>
          <w:rFonts w:eastAsia="Times New Roman"/>
          <w:sz w:val="24"/>
        </w:rPr>
        <w:t>Passenger seats should have back rests and preferably head rests.</w:t>
      </w:r>
      <w:r>
        <w:rPr>
          <w:rFonts w:ascii="Courier New" w:eastAsia="Courier New" w:hAnsi="Courier New"/>
          <w:sz w:val="24"/>
        </w:rPr>
        <w:t xml:space="preserve"> </w:t>
      </w:r>
      <w:r>
        <w:rPr>
          <w:rFonts w:eastAsia="Times New Roman"/>
          <w:b/>
          <w:sz w:val="24"/>
        </w:rPr>
        <w:t>The seat design</w:t>
      </w:r>
    </w:p>
    <w:p w:rsidR="00517D53" w:rsidRDefault="00517D53" w:rsidP="00517D53">
      <w:pPr>
        <w:spacing w:line="5" w:lineRule="exact"/>
        <w:rPr>
          <w:rFonts w:eastAsia="Times New Roman"/>
          <w:sz w:val="20"/>
        </w:rPr>
      </w:pPr>
    </w:p>
    <w:p w:rsidR="00517D53" w:rsidRDefault="00517D53" w:rsidP="00517D53">
      <w:pPr>
        <w:spacing w:line="0" w:lineRule="atLeast"/>
        <w:ind w:left="720"/>
        <w:rPr>
          <w:rFonts w:eastAsia="Times New Roman"/>
          <w:b/>
          <w:sz w:val="24"/>
        </w:rPr>
      </w:pPr>
      <w:r>
        <w:rPr>
          <w:rFonts w:eastAsia="Times New Roman"/>
          <w:b/>
          <w:sz w:val="24"/>
        </w:rPr>
        <w:t>would be as per the final design approved.</w:t>
      </w:r>
    </w:p>
    <w:p w:rsidR="00517D53" w:rsidRDefault="00517D53" w:rsidP="00517D53">
      <w:pPr>
        <w:spacing w:line="7" w:lineRule="exact"/>
        <w:rPr>
          <w:rFonts w:eastAsia="Times New Roman"/>
          <w:sz w:val="20"/>
        </w:rPr>
      </w:pPr>
    </w:p>
    <w:p w:rsidR="00517D53" w:rsidRDefault="00517D53" w:rsidP="00517D53">
      <w:pPr>
        <w:spacing w:line="218" w:lineRule="auto"/>
        <w:ind w:left="360" w:right="720"/>
        <w:rPr>
          <w:rFonts w:eastAsia="Times New Roman"/>
          <w:sz w:val="24"/>
        </w:rPr>
      </w:pPr>
      <w:r>
        <w:rPr>
          <w:rFonts w:ascii="Courier New" w:eastAsia="Courier New" w:hAnsi="Courier New"/>
          <w:sz w:val="24"/>
        </w:rPr>
        <w:t xml:space="preserve">o </w:t>
      </w:r>
      <w:r>
        <w:rPr>
          <w:rFonts w:eastAsia="Times New Roman"/>
          <w:sz w:val="24"/>
        </w:rPr>
        <w:t>Front seats should have a horizontal bar in front to hold on for safety purposes.</w:t>
      </w:r>
      <w:r>
        <w:rPr>
          <w:rFonts w:ascii="Courier New" w:eastAsia="Courier New" w:hAnsi="Courier New"/>
          <w:sz w:val="24"/>
        </w:rPr>
        <w:t xml:space="preserve"> o </w:t>
      </w:r>
      <w:r>
        <w:rPr>
          <w:rFonts w:eastAsia="Times New Roman"/>
          <w:b/>
          <w:sz w:val="24"/>
        </w:rPr>
        <w:t>Overhead storage space to be provided as per the final design approved.</w:t>
      </w:r>
      <w:r>
        <w:rPr>
          <w:rFonts w:ascii="Courier New" w:eastAsia="Courier New" w:hAnsi="Courier New"/>
          <w:sz w:val="24"/>
        </w:rPr>
        <w:t xml:space="preserve"> o </w:t>
      </w:r>
      <w:r>
        <w:rPr>
          <w:rFonts w:eastAsia="Times New Roman"/>
          <w:sz w:val="24"/>
        </w:rPr>
        <w:t>Dust free blinds or curtains</w:t>
      </w:r>
    </w:p>
    <w:p w:rsidR="00517D53" w:rsidRDefault="00517D53" w:rsidP="00517D53">
      <w:pPr>
        <w:spacing w:line="223" w:lineRule="auto"/>
        <w:ind w:left="360"/>
        <w:rPr>
          <w:rFonts w:eastAsia="Times New Roman"/>
          <w:sz w:val="24"/>
        </w:rPr>
      </w:pPr>
      <w:r>
        <w:rPr>
          <w:rFonts w:ascii="Courier New" w:eastAsia="Courier New" w:hAnsi="Courier New"/>
          <w:sz w:val="24"/>
        </w:rPr>
        <w:t xml:space="preserve">o  </w:t>
      </w:r>
      <w:r>
        <w:rPr>
          <w:rFonts w:eastAsia="Times New Roman"/>
          <w:sz w:val="24"/>
        </w:rPr>
        <w:t>Two foldable benches can be provided( if space permits) to increase seating capacity</w:t>
      </w:r>
    </w:p>
    <w:p w:rsidR="00517D53" w:rsidRDefault="00517D53" w:rsidP="00517D53">
      <w:pPr>
        <w:spacing w:line="8"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Registration area:</w:t>
      </w:r>
    </w:p>
    <w:p w:rsidR="00517D53" w:rsidRDefault="00517D53" w:rsidP="00517D53">
      <w:pPr>
        <w:spacing w:line="193" w:lineRule="exact"/>
        <w:rPr>
          <w:rFonts w:eastAsia="Times New Roman"/>
          <w:sz w:val="20"/>
        </w:rPr>
      </w:pPr>
    </w:p>
    <w:p w:rsidR="00517D53" w:rsidRDefault="00517D53" w:rsidP="00517D53">
      <w:pPr>
        <w:numPr>
          <w:ilvl w:val="0"/>
          <w:numId w:val="176"/>
        </w:numPr>
        <w:tabs>
          <w:tab w:val="left" w:pos="720"/>
        </w:tabs>
        <w:spacing w:after="0" w:line="0" w:lineRule="atLeast"/>
        <w:ind w:left="720" w:hanging="360"/>
        <w:jc w:val="both"/>
        <w:rPr>
          <w:rFonts w:ascii="Symbol" w:eastAsia="Symbol" w:hAnsi="Symbol"/>
          <w:sz w:val="24"/>
        </w:rPr>
      </w:pPr>
      <w:r>
        <w:rPr>
          <w:rFonts w:eastAsia="Times New Roman"/>
          <w:sz w:val="24"/>
        </w:rPr>
        <w:t>should have a registration counter</w:t>
      </w:r>
    </w:p>
    <w:p w:rsidR="00517D53" w:rsidRDefault="00517D53" w:rsidP="00517D53">
      <w:pPr>
        <w:spacing w:line="197" w:lineRule="exact"/>
        <w:rPr>
          <w:rFonts w:ascii="Symbol" w:eastAsia="Symbol" w:hAnsi="Symbol"/>
          <w:sz w:val="24"/>
        </w:rPr>
      </w:pPr>
    </w:p>
    <w:p w:rsidR="00517D53" w:rsidRDefault="00517D53" w:rsidP="00517D53">
      <w:pPr>
        <w:numPr>
          <w:ilvl w:val="0"/>
          <w:numId w:val="176"/>
        </w:numPr>
        <w:tabs>
          <w:tab w:val="left" w:pos="720"/>
        </w:tabs>
        <w:spacing w:after="0" w:line="0" w:lineRule="atLeast"/>
        <w:ind w:left="720" w:hanging="360"/>
        <w:jc w:val="both"/>
        <w:rPr>
          <w:rFonts w:ascii="Symbol" w:eastAsia="Symbol" w:hAnsi="Symbol"/>
          <w:sz w:val="24"/>
        </w:rPr>
      </w:pPr>
      <w:r>
        <w:rPr>
          <w:rFonts w:eastAsia="Times New Roman"/>
          <w:sz w:val="24"/>
        </w:rPr>
        <w:t>location of area shall be as per final design approved</w:t>
      </w:r>
    </w:p>
    <w:p w:rsidR="00517D53" w:rsidRDefault="00517D53" w:rsidP="00517D53">
      <w:pPr>
        <w:spacing w:line="206" w:lineRule="exact"/>
        <w:rPr>
          <w:rFonts w:eastAsia="Times New Roman"/>
          <w:sz w:val="20"/>
        </w:rPr>
      </w:pPr>
    </w:p>
    <w:p w:rsidR="00517D53" w:rsidRDefault="00517D53" w:rsidP="00517D53">
      <w:pPr>
        <w:spacing w:line="0" w:lineRule="atLeast"/>
        <w:rPr>
          <w:rFonts w:eastAsia="Times New Roman"/>
          <w:b/>
          <w:sz w:val="24"/>
          <w:u w:val="single"/>
        </w:rPr>
      </w:pPr>
      <w:r>
        <w:rPr>
          <w:rFonts w:eastAsia="Times New Roman"/>
          <w:b/>
          <w:sz w:val="24"/>
          <w:u w:val="single"/>
        </w:rPr>
        <w:t>Dental clinic area</w:t>
      </w:r>
    </w:p>
    <w:p w:rsidR="00517D53" w:rsidRDefault="00517D53" w:rsidP="00517D53">
      <w:pPr>
        <w:spacing w:line="199" w:lineRule="exact"/>
        <w:rPr>
          <w:rFonts w:eastAsia="Times New Roman"/>
          <w:sz w:val="20"/>
        </w:rPr>
      </w:pPr>
    </w:p>
    <w:p w:rsidR="00517D53" w:rsidRDefault="00517D53" w:rsidP="00517D53">
      <w:pPr>
        <w:spacing w:line="0" w:lineRule="atLeast"/>
        <w:ind w:left="360"/>
        <w:rPr>
          <w:rFonts w:eastAsia="Times New Roman"/>
          <w:b/>
          <w:i/>
          <w:sz w:val="24"/>
          <w:u w:val="single"/>
        </w:rPr>
      </w:pPr>
      <w:r>
        <w:rPr>
          <w:rFonts w:eastAsia="Times New Roman"/>
          <w:b/>
          <w:i/>
          <w:sz w:val="24"/>
          <w:u w:val="single"/>
        </w:rPr>
        <w:t>Dental equipments</w:t>
      </w:r>
    </w:p>
    <w:p w:rsidR="00517D53" w:rsidRDefault="00517D53" w:rsidP="00517D53">
      <w:pPr>
        <w:spacing w:line="207" w:lineRule="exact"/>
        <w:rPr>
          <w:rFonts w:eastAsia="Times New Roman"/>
          <w:sz w:val="20"/>
        </w:rPr>
      </w:pPr>
    </w:p>
    <w:p w:rsidR="00517D53" w:rsidRDefault="00517D53" w:rsidP="00517D53">
      <w:pPr>
        <w:numPr>
          <w:ilvl w:val="0"/>
          <w:numId w:val="177"/>
        </w:numPr>
        <w:tabs>
          <w:tab w:val="left" w:pos="720"/>
        </w:tabs>
        <w:spacing w:after="0" w:line="232" w:lineRule="auto"/>
        <w:ind w:left="720" w:hanging="360"/>
        <w:jc w:val="both"/>
        <w:rPr>
          <w:rFonts w:eastAsia="Times New Roman"/>
          <w:sz w:val="24"/>
        </w:rPr>
      </w:pPr>
      <w:r>
        <w:rPr>
          <w:rFonts w:eastAsia="Times New Roman"/>
          <w:b/>
          <w:sz w:val="24"/>
        </w:rPr>
        <w:t xml:space="preserve">Two electrically operated dental chairs: </w:t>
      </w:r>
      <w:r>
        <w:rPr>
          <w:rFonts w:eastAsia="Times New Roman"/>
          <w:sz w:val="24"/>
        </w:rPr>
        <w:t>The chair should be electrically operated</w:t>
      </w:r>
      <w:r>
        <w:rPr>
          <w:rFonts w:eastAsia="Times New Roman"/>
          <w:b/>
          <w:sz w:val="24"/>
        </w:rPr>
        <w:t xml:space="preserve"> </w:t>
      </w:r>
      <w:r>
        <w:rPr>
          <w:rFonts w:eastAsia="Times New Roman"/>
          <w:sz w:val="24"/>
        </w:rPr>
        <w:t>and have</w:t>
      </w:r>
    </w:p>
    <w:p w:rsidR="00517D53" w:rsidRDefault="00517D53" w:rsidP="00517D53">
      <w:pPr>
        <w:spacing w:line="14" w:lineRule="exact"/>
        <w:rPr>
          <w:rFonts w:eastAsia="Times New Roman"/>
          <w:sz w:val="24"/>
        </w:rPr>
      </w:pPr>
    </w:p>
    <w:p w:rsidR="00517D53" w:rsidRDefault="00517D53" w:rsidP="00517D53">
      <w:pPr>
        <w:spacing w:line="216" w:lineRule="auto"/>
        <w:ind w:left="1440" w:hanging="360"/>
        <w:rPr>
          <w:rFonts w:eastAsia="Times New Roman"/>
          <w:sz w:val="24"/>
        </w:rPr>
      </w:pPr>
      <w:r>
        <w:rPr>
          <w:rFonts w:ascii="Courier New" w:eastAsia="Courier New" w:hAnsi="Courier New"/>
          <w:sz w:val="24"/>
        </w:rPr>
        <w:t xml:space="preserve">o </w:t>
      </w:r>
      <w:r>
        <w:rPr>
          <w:rFonts w:eastAsia="Times New Roman"/>
          <w:sz w:val="24"/>
        </w:rPr>
        <w:t>Thick seamless upholstery to prevent adherence of dust and thus cross-contamination, with lamination.</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r>
        <w:rPr>
          <w:rFonts w:ascii="Courier New" w:eastAsia="Courier New" w:hAnsi="Courier New"/>
          <w:sz w:val="24"/>
        </w:rPr>
        <w:t xml:space="preserve">o  </w:t>
      </w:r>
      <w:r>
        <w:rPr>
          <w:rFonts w:eastAsia="Times New Roman"/>
          <w:sz w:val="24"/>
        </w:rPr>
        <w:t>Double articulated head rest for patient comfort</w:t>
      </w:r>
    </w:p>
    <w:p w:rsidR="00517D53" w:rsidRDefault="00517D53" w:rsidP="00517D53">
      <w:pPr>
        <w:spacing w:line="220" w:lineRule="auto"/>
        <w:ind w:left="1080"/>
        <w:rPr>
          <w:rFonts w:eastAsia="Times New Roman"/>
          <w:sz w:val="24"/>
        </w:rPr>
      </w:pPr>
      <w:r>
        <w:rPr>
          <w:rFonts w:ascii="Courier New" w:eastAsia="Courier New" w:hAnsi="Courier New"/>
          <w:sz w:val="24"/>
        </w:rPr>
        <w:t xml:space="preserve">o  </w:t>
      </w:r>
      <w:r>
        <w:rPr>
          <w:rFonts w:eastAsia="Times New Roman"/>
          <w:sz w:val="24"/>
        </w:rPr>
        <w:t>3 programmable working positions and auto return to zero.</w:t>
      </w:r>
    </w:p>
    <w:p w:rsidR="00517D53" w:rsidRDefault="00517D53" w:rsidP="00517D53">
      <w:pPr>
        <w:spacing w:line="220" w:lineRule="auto"/>
        <w:ind w:left="1080"/>
        <w:rPr>
          <w:rFonts w:eastAsia="Times New Roman"/>
          <w:sz w:val="24"/>
        </w:rPr>
      </w:pPr>
      <w:r>
        <w:rPr>
          <w:rFonts w:ascii="Courier New" w:eastAsia="Courier New" w:hAnsi="Courier New"/>
          <w:sz w:val="24"/>
        </w:rPr>
        <w:t xml:space="preserve">o  </w:t>
      </w:r>
      <w:r>
        <w:rPr>
          <w:rFonts w:eastAsia="Times New Roman"/>
          <w:sz w:val="24"/>
        </w:rPr>
        <w:t>Independent up and down movement and backrest movement of the chair.</w:t>
      </w:r>
    </w:p>
    <w:p w:rsidR="00517D53" w:rsidRDefault="00517D53" w:rsidP="00517D53">
      <w:pPr>
        <w:spacing w:line="13" w:lineRule="exact"/>
        <w:rPr>
          <w:rFonts w:eastAsia="Times New Roman"/>
          <w:sz w:val="24"/>
        </w:rPr>
      </w:pPr>
    </w:p>
    <w:p w:rsidR="00517D53" w:rsidRDefault="00517D53" w:rsidP="00517D53">
      <w:pPr>
        <w:spacing w:line="216" w:lineRule="auto"/>
        <w:ind w:left="1440" w:hanging="360"/>
        <w:rPr>
          <w:rFonts w:eastAsia="Times New Roman"/>
          <w:sz w:val="24"/>
        </w:rPr>
      </w:pPr>
      <w:r>
        <w:rPr>
          <w:rFonts w:ascii="Courier New" w:eastAsia="Courier New" w:hAnsi="Courier New"/>
          <w:sz w:val="24"/>
        </w:rPr>
        <w:t xml:space="preserve">o </w:t>
      </w:r>
      <w:r>
        <w:rPr>
          <w:rFonts w:eastAsia="Times New Roman"/>
          <w:sz w:val="24"/>
        </w:rPr>
        <w:t>Delivery unit with pneumatic locking arm, control panel, one 3-way syringe,</w:t>
      </w:r>
      <w:r>
        <w:rPr>
          <w:rFonts w:ascii="Courier New" w:eastAsia="Courier New" w:hAnsi="Courier New"/>
          <w:sz w:val="24"/>
        </w:rPr>
        <w:t xml:space="preserve"> </w:t>
      </w:r>
      <w:r>
        <w:rPr>
          <w:rFonts w:eastAsia="Times New Roman"/>
          <w:sz w:val="24"/>
        </w:rPr>
        <w:t>instrument tray for placing instruments</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r>
        <w:rPr>
          <w:rFonts w:ascii="Courier New" w:eastAsia="Courier New" w:hAnsi="Courier New"/>
          <w:sz w:val="24"/>
        </w:rPr>
        <w:lastRenderedPageBreak/>
        <w:t xml:space="preserve">o  </w:t>
      </w:r>
      <w:r>
        <w:rPr>
          <w:rFonts w:eastAsia="Times New Roman"/>
          <w:sz w:val="24"/>
        </w:rPr>
        <w:t>Inbuilt micromotor and peizo ultrasonic scaler.</w:t>
      </w:r>
    </w:p>
    <w:p w:rsidR="00517D53" w:rsidRDefault="00517D53" w:rsidP="00517D53">
      <w:pPr>
        <w:spacing w:line="13" w:lineRule="exact"/>
        <w:rPr>
          <w:rFonts w:eastAsia="Times New Roman"/>
          <w:sz w:val="24"/>
        </w:rPr>
      </w:pPr>
    </w:p>
    <w:p w:rsidR="00517D53" w:rsidRDefault="00517D53" w:rsidP="00517D53">
      <w:pPr>
        <w:spacing w:line="230" w:lineRule="auto"/>
        <w:ind w:left="1440" w:hanging="360"/>
        <w:rPr>
          <w:rFonts w:eastAsia="Times New Roman"/>
          <w:sz w:val="24"/>
        </w:rPr>
      </w:pPr>
      <w:r>
        <w:rPr>
          <w:rFonts w:ascii="Courier New" w:eastAsia="Courier New" w:hAnsi="Courier New"/>
          <w:sz w:val="24"/>
        </w:rPr>
        <w:t xml:space="preserve">o </w:t>
      </w:r>
      <w:r>
        <w:rPr>
          <w:rFonts w:eastAsia="Times New Roman"/>
          <w:sz w:val="24"/>
        </w:rPr>
        <w:t>Included Accessories: Air Rotor Hand Piece Standard Head, Ceramic bearings</w:t>
      </w:r>
      <w:r>
        <w:rPr>
          <w:rFonts w:ascii="Courier New" w:eastAsia="Courier New" w:hAnsi="Courier New"/>
          <w:sz w:val="24"/>
        </w:rPr>
        <w:t xml:space="preserve"> </w:t>
      </w:r>
      <w:r>
        <w:rPr>
          <w:rFonts w:eastAsia="Times New Roman"/>
          <w:sz w:val="24"/>
        </w:rPr>
        <w:t>with push button (NSK/similar), Micromotor with Straight &amp; Contra Handpieces (NSK/similar) with Piezoelectric Ultrasonic Scaler (with minimum 3 Tips and Torque Wrench) detachable autoclavable handpiece and at least 5 Watt LED based, Cordless light cure unit with pulse, ramp and normal mode settings.</w:t>
      </w:r>
    </w:p>
    <w:p w:rsidR="00517D53" w:rsidRDefault="00517D53" w:rsidP="00517D53">
      <w:pPr>
        <w:spacing w:line="16" w:lineRule="exact"/>
        <w:rPr>
          <w:rFonts w:eastAsia="Times New Roman"/>
          <w:sz w:val="24"/>
        </w:rPr>
      </w:pPr>
    </w:p>
    <w:p w:rsidR="00517D53" w:rsidRDefault="00517D53" w:rsidP="00517D53">
      <w:pPr>
        <w:spacing w:line="223" w:lineRule="auto"/>
        <w:ind w:left="1440" w:hanging="360"/>
        <w:rPr>
          <w:rFonts w:eastAsia="Times New Roman"/>
          <w:sz w:val="24"/>
        </w:rPr>
      </w:pPr>
      <w:r>
        <w:rPr>
          <w:rFonts w:ascii="Courier New" w:eastAsia="Courier New" w:hAnsi="Courier New"/>
          <w:sz w:val="24"/>
        </w:rPr>
        <w:t xml:space="preserve">o </w:t>
      </w:r>
      <w:r>
        <w:rPr>
          <w:rFonts w:eastAsia="Times New Roman"/>
          <w:sz w:val="24"/>
        </w:rPr>
        <w:t>Water unit: Ceramic spittoon with fixed cannulas for spittoon and cup water, 1</w:t>
      </w:r>
      <w:r>
        <w:rPr>
          <w:rFonts w:ascii="Courier New" w:eastAsia="Courier New" w:hAnsi="Courier New"/>
          <w:sz w:val="24"/>
        </w:rPr>
        <w:t xml:space="preserve"> </w:t>
      </w:r>
      <w:r>
        <w:rPr>
          <w:rFonts w:eastAsia="Times New Roman"/>
          <w:sz w:val="24"/>
        </w:rPr>
        <w:t>litre water bottle, switch to control working of water unit, 1 point for low vac suction</w:t>
      </w:r>
    </w:p>
    <w:p w:rsidR="00517D53" w:rsidRDefault="00517D53" w:rsidP="00517D53">
      <w:pPr>
        <w:spacing w:line="14" w:lineRule="exact"/>
        <w:rPr>
          <w:rFonts w:eastAsia="Times New Roman"/>
          <w:sz w:val="24"/>
        </w:rPr>
      </w:pPr>
    </w:p>
    <w:p w:rsidR="00517D53" w:rsidRDefault="00517D53" w:rsidP="00517D53">
      <w:pPr>
        <w:spacing w:line="216" w:lineRule="auto"/>
        <w:ind w:left="1080" w:right="2140"/>
        <w:rPr>
          <w:rFonts w:eastAsia="Times New Roman"/>
          <w:sz w:val="24"/>
        </w:rPr>
      </w:pPr>
      <w:r>
        <w:rPr>
          <w:rFonts w:ascii="Courier New" w:eastAsia="Courier New" w:hAnsi="Courier New"/>
          <w:sz w:val="24"/>
        </w:rPr>
        <w:t xml:space="preserve">o </w:t>
      </w:r>
      <w:r>
        <w:rPr>
          <w:rFonts w:eastAsia="Times New Roman"/>
          <w:sz w:val="24"/>
        </w:rPr>
        <w:t>White and cold 3 LED sensor light (atleast 20,000 LUX)</w:t>
      </w:r>
      <w:r>
        <w:rPr>
          <w:rFonts w:ascii="Courier New" w:eastAsia="Courier New" w:hAnsi="Courier New"/>
          <w:sz w:val="24"/>
        </w:rPr>
        <w:t xml:space="preserve"> o </w:t>
      </w:r>
      <w:r>
        <w:rPr>
          <w:rFonts w:eastAsia="Times New Roman"/>
          <w:sz w:val="24"/>
        </w:rPr>
        <w:t>One x-ray viewer</w:t>
      </w:r>
    </w:p>
    <w:p w:rsidR="00517D53" w:rsidRDefault="00517D53" w:rsidP="00517D53">
      <w:pPr>
        <w:spacing w:line="1" w:lineRule="exact"/>
        <w:rPr>
          <w:rFonts w:eastAsia="Times New Roman"/>
          <w:sz w:val="24"/>
        </w:rPr>
      </w:pPr>
    </w:p>
    <w:p w:rsidR="00517D53" w:rsidRDefault="00517D53" w:rsidP="00517D53">
      <w:pPr>
        <w:spacing w:line="220" w:lineRule="auto"/>
        <w:ind w:left="1080"/>
        <w:rPr>
          <w:rFonts w:eastAsia="Times New Roman"/>
          <w:sz w:val="24"/>
        </w:rPr>
      </w:pPr>
      <w:r>
        <w:rPr>
          <w:rFonts w:ascii="Courier New" w:eastAsia="Courier New" w:hAnsi="Courier New"/>
          <w:sz w:val="24"/>
        </w:rPr>
        <w:t xml:space="preserve">o  </w:t>
      </w:r>
      <w:r>
        <w:rPr>
          <w:rFonts w:eastAsia="Times New Roman"/>
          <w:sz w:val="24"/>
        </w:rPr>
        <w:t>Multifunctional foot control</w:t>
      </w:r>
    </w:p>
    <w:p w:rsidR="00517D53" w:rsidRDefault="00517D53" w:rsidP="00517D53">
      <w:pPr>
        <w:spacing w:line="232" w:lineRule="auto"/>
        <w:ind w:left="1080"/>
        <w:rPr>
          <w:rFonts w:eastAsia="Times New Roman"/>
          <w:sz w:val="23"/>
        </w:rPr>
      </w:pPr>
      <w:r>
        <w:rPr>
          <w:rFonts w:ascii="Courier New" w:eastAsia="Courier New" w:hAnsi="Courier New"/>
          <w:sz w:val="23"/>
        </w:rPr>
        <w:t xml:space="preserve">o  </w:t>
      </w:r>
      <w:r>
        <w:rPr>
          <w:rFonts w:eastAsia="Times New Roman"/>
          <w:sz w:val="23"/>
        </w:rPr>
        <w:t>Doctor's  stool  with  adjustable  backrest  tilt  &amp;  height  adjustable  foot  ring.</w:t>
      </w:r>
    </w:p>
    <w:p w:rsidR="00517D53" w:rsidRDefault="00517D53" w:rsidP="00517D53">
      <w:pPr>
        <w:spacing w:line="0" w:lineRule="atLeast"/>
        <w:ind w:left="1440"/>
        <w:rPr>
          <w:rFonts w:eastAsia="Times New Roman"/>
          <w:sz w:val="24"/>
        </w:rPr>
      </w:pPr>
      <w:r>
        <w:rPr>
          <w:rFonts w:eastAsia="Times New Roman"/>
          <w:sz w:val="24"/>
        </w:rPr>
        <w:t>Provision for harnessing the doctor’s stools when not in use.</w:t>
      </w:r>
    </w:p>
    <w:p w:rsidR="00517D53" w:rsidRDefault="00517D53" w:rsidP="00517D53">
      <w:pPr>
        <w:spacing w:line="12" w:lineRule="exact"/>
        <w:rPr>
          <w:rFonts w:eastAsia="Times New Roman"/>
          <w:sz w:val="24"/>
        </w:rPr>
      </w:pPr>
    </w:p>
    <w:p w:rsidR="00517D53" w:rsidRDefault="00517D53" w:rsidP="00517D53">
      <w:pPr>
        <w:spacing w:line="216" w:lineRule="auto"/>
        <w:ind w:left="1440" w:hanging="360"/>
        <w:rPr>
          <w:rFonts w:eastAsia="Times New Roman"/>
          <w:sz w:val="24"/>
        </w:rPr>
      </w:pPr>
      <w:r>
        <w:rPr>
          <w:rFonts w:ascii="Courier New" w:eastAsia="Courier New" w:hAnsi="Courier New"/>
          <w:sz w:val="24"/>
        </w:rPr>
        <w:t xml:space="preserve">o </w:t>
      </w:r>
      <w:r>
        <w:rPr>
          <w:rFonts w:eastAsia="Times New Roman"/>
          <w:sz w:val="24"/>
        </w:rPr>
        <w:t>The company manufacturing the dental chair should be ISO, and products</w:t>
      </w:r>
      <w:r>
        <w:rPr>
          <w:rFonts w:ascii="Courier New" w:eastAsia="Courier New" w:hAnsi="Courier New"/>
          <w:sz w:val="24"/>
        </w:rPr>
        <w:t xml:space="preserve"> </w:t>
      </w:r>
      <w:r>
        <w:rPr>
          <w:rFonts w:eastAsia="Times New Roman"/>
          <w:sz w:val="24"/>
        </w:rPr>
        <w:t>accredited with CE Mark.</w:t>
      </w:r>
    </w:p>
    <w:p w:rsidR="00517D53" w:rsidRDefault="00517D53" w:rsidP="00517D53">
      <w:pPr>
        <w:spacing w:line="14" w:lineRule="exact"/>
        <w:rPr>
          <w:rFonts w:eastAsia="Times New Roman"/>
          <w:sz w:val="24"/>
        </w:rPr>
      </w:pPr>
    </w:p>
    <w:p w:rsidR="00517D53" w:rsidRDefault="00517D53" w:rsidP="00517D53">
      <w:pPr>
        <w:spacing w:line="216" w:lineRule="auto"/>
        <w:ind w:left="1440" w:hanging="360"/>
        <w:rPr>
          <w:rFonts w:eastAsia="Times New Roman"/>
          <w:sz w:val="24"/>
        </w:rPr>
      </w:pPr>
      <w:r>
        <w:rPr>
          <w:rFonts w:ascii="Courier New" w:eastAsia="Courier New" w:hAnsi="Courier New"/>
          <w:sz w:val="24"/>
        </w:rPr>
        <w:t xml:space="preserve">o </w:t>
      </w:r>
      <w:r>
        <w:rPr>
          <w:rFonts w:eastAsia="Times New Roman"/>
          <w:sz w:val="24"/>
        </w:rPr>
        <w:t>Provision for separate clamping of dental chair light to the roof of the bus and</w:t>
      </w:r>
      <w:r>
        <w:rPr>
          <w:rFonts w:ascii="Courier New" w:eastAsia="Courier New" w:hAnsi="Courier New"/>
          <w:sz w:val="24"/>
        </w:rPr>
        <w:t xml:space="preserve"> </w:t>
      </w:r>
      <w:r>
        <w:rPr>
          <w:rFonts w:eastAsia="Times New Roman"/>
          <w:sz w:val="24"/>
        </w:rPr>
        <w:t>harnessing of the instrument tray arm.</w:t>
      </w:r>
    </w:p>
    <w:p w:rsidR="00517D53" w:rsidRPr="00F516D7" w:rsidRDefault="00517D53" w:rsidP="00517D53">
      <w:pPr>
        <w:pStyle w:val="ListParagraph"/>
        <w:numPr>
          <w:ilvl w:val="0"/>
          <w:numId w:val="194"/>
        </w:numPr>
        <w:spacing w:after="160" w:line="252" w:lineRule="auto"/>
        <w:contextualSpacing/>
      </w:pPr>
      <w:r w:rsidRPr="00F516D7">
        <w:t>US FDA / European CE /BIS Approved model should be offered.</w:t>
      </w:r>
    </w:p>
    <w:p w:rsidR="00517D53" w:rsidRDefault="00517D53" w:rsidP="00517D53">
      <w:pPr>
        <w:spacing w:line="216" w:lineRule="auto"/>
        <w:ind w:left="1440" w:hanging="360"/>
        <w:rPr>
          <w:rFonts w:eastAsia="Times New Roman"/>
          <w:sz w:val="24"/>
        </w:rPr>
      </w:pPr>
    </w:p>
    <w:p w:rsidR="00517D53" w:rsidRDefault="00517D53" w:rsidP="00517D53">
      <w:pPr>
        <w:spacing w:line="200" w:lineRule="exact"/>
        <w:rPr>
          <w:rFonts w:eastAsia="Times New Roman"/>
          <w:sz w:val="20"/>
        </w:rPr>
      </w:pPr>
    </w:p>
    <w:p w:rsidR="00517D53" w:rsidRDefault="00517D53" w:rsidP="00517D53">
      <w:pPr>
        <w:spacing w:line="380" w:lineRule="exact"/>
        <w:rPr>
          <w:rFonts w:eastAsia="Times New Roman"/>
        </w:rPr>
      </w:pPr>
    </w:p>
    <w:p w:rsidR="00517D53" w:rsidRPr="00B768FA" w:rsidRDefault="00517D53" w:rsidP="00517D53">
      <w:pPr>
        <w:spacing w:line="0" w:lineRule="atLeast"/>
        <w:ind w:left="4400"/>
        <w:rPr>
          <w:rFonts w:ascii="Calibri" w:eastAsia="Calibri" w:hAnsi="Calibri"/>
        </w:rPr>
        <w:sectPr w:rsidR="00517D53" w:rsidRPr="00B768FA">
          <w:pgSz w:w="11900" w:h="16838"/>
          <w:pgMar w:top="1440" w:right="1440" w:bottom="706" w:left="1440" w:header="0" w:footer="0" w:gutter="0"/>
          <w:cols w:space="720"/>
        </w:sectPr>
      </w:pPr>
    </w:p>
    <w:p w:rsidR="00517D53" w:rsidRDefault="00517D53" w:rsidP="00517D53">
      <w:pPr>
        <w:spacing w:line="3" w:lineRule="exact"/>
        <w:rPr>
          <w:rFonts w:eastAsia="Times New Roman"/>
          <w:sz w:val="20"/>
        </w:rPr>
      </w:pPr>
    </w:p>
    <w:p w:rsidR="00517D53" w:rsidRDefault="00517D53" w:rsidP="00517D53">
      <w:pPr>
        <w:numPr>
          <w:ilvl w:val="0"/>
          <w:numId w:val="178"/>
        </w:numPr>
        <w:tabs>
          <w:tab w:val="left" w:pos="360"/>
        </w:tabs>
        <w:spacing w:after="0" w:line="232" w:lineRule="auto"/>
        <w:ind w:left="360" w:hanging="360"/>
        <w:jc w:val="both"/>
        <w:rPr>
          <w:rFonts w:eastAsia="Times New Roman"/>
          <w:sz w:val="24"/>
        </w:rPr>
      </w:pPr>
      <w:r>
        <w:rPr>
          <w:rFonts w:eastAsia="Times New Roman"/>
          <w:b/>
          <w:sz w:val="24"/>
        </w:rPr>
        <w:t xml:space="preserve">One Autoclave </w:t>
      </w:r>
      <w:r>
        <w:rPr>
          <w:rFonts w:eastAsia="Times New Roman"/>
          <w:sz w:val="24"/>
        </w:rPr>
        <w:t>having wet and dry cycle, which can achieve 135°C, with minimum</w:t>
      </w:r>
      <w:r>
        <w:rPr>
          <w:rFonts w:eastAsia="Times New Roman"/>
          <w:b/>
          <w:sz w:val="24"/>
        </w:rPr>
        <w:t xml:space="preserve"> </w:t>
      </w:r>
      <w:r>
        <w:rPr>
          <w:rFonts w:eastAsia="Times New Roman"/>
          <w:sz w:val="24"/>
        </w:rPr>
        <w:t>capacity of 20 litres, front loading. Should be:</w:t>
      </w:r>
    </w:p>
    <w:p w:rsidR="00517D53" w:rsidRDefault="00517D53" w:rsidP="00517D53">
      <w:pPr>
        <w:spacing w:line="13" w:lineRule="exact"/>
        <w:rPr>
          <w:rFonts w:eastAsia="Times New Roman"/>
          <w:sz w:val="24"/>
        </w:rPr>
      </w:pPr>
    </w:p>
    <w:p w:rsidR="00517D53" w:rsidRDefault="00517D53" w:rsidP="00517D53">
      <w:pPr>
        <w:spacing w:line="216" w:lineRule="auto"/>
        <w:ind w:left="720" w:right="540"/>
        <w:rPr>
          <w:rFonts w:eastAsia="Times New Roman"/>
          <w:sz w:val="24"/>
        </w:rPr>
      </w:pPr>
      <w:r>
        <w:rPr>
          <w:rFonts w:ascii="Courier New" w:eastAsia="Courier New" w:hAnsi="Courier New"/>
          <w:sz w:val="24"/>
        </w:rPr>
        <w:t xml:space="preserve">o </w:t>
      </w:r>
      <w:r>
        <w:rPr>
          <w:rFonts w:eastAsia="Times New Roman"/>
          <w:sz w:val="24"/>
        </w:rPr>
        <w:t>B-Type front loading fully automatic autoclave with vacuum &amp; dry cycle</w:t>
      </w:r>
      <w:r>
        <w:rPr>
          <w:rFonts w:ascii="Courier New" w:eastAsia="Courier New" w:hAnsi="Courier New"/>
          <w:sz w:val="24"/>
        </w:rPr>
        <w:t xml:space="preserve"> o </w:t>
      </w:r>
      <w:r>
        <w:rPr>
          <w:rFonts w:eastAsia="Times New Roman"/>
          <w:sz w:val="24"/>
        </w:rPr>
        <w:t>Micro-processor controlled</w:t>
      </w:r>
    </w:p>
    <w:p w:rsidR="00517D53" w:rsidRDefault="00517D53" w:rsidP="00517D53">
      <w:pPr>
        <w:spacing w:line="14" w:lineRule="exact"/>
        <w:rPr>
          <w:rFonts w:eastAsia="Times New Roman"/>
          <w:sz w:val="24"/>
        </w:rPr>
      </w:pPr>
    </w:p>
    <w:p w:rsidR="00517D53" w:rsidRDefault="00517D53" w:rsidP="00517D53">
      <w:pPr>
        <w:spacing w:line="216" w:lineRule="auto"/>
        <w:ind w:left="1080" w:hanging="360"/>
        <w:rPr>
          <w:rFonts w:eastAsia="Times New Roman"/>
          <w:sz w:val="24"/>
        </w:rPr>
      </w:pPr>
      <w:r>
        <w:rPr>
          <w:rFonts w:ascii="Courier New" w:eastAsia="Courier New" w:hAnsi="Courier New"/>
          <w:sz w:val="24"/>
        </w:rPr>
        <w:t xml:space="preserve">o </w:t>
      </w:r>
      <w:r>
        <w:rPr>
          <w:rFonts w:eastAsia="Times New Roman"/>
          <w:sz w:val="24"/>
        </w:rPr>
        <w:t>Wrapped/unwrapped, porous, solid instrument including cotton swabs can be</w:t>
      </w:r>
      <w:r>
        <w:rPr>
          <w:rFonts w:ascii="Courier New" w:eastAsia="Courier New" w:hAnsi="Courier New"/>
          <w:sz w:val="24"/>
        </w:rPr>
        <w:t xml:space="preserve"> </w:t>
      </w:r>
      <w:r>
        <w:rPr>
          <w:rFonts w:eastAsia="Times New Roman"/>
          <w:sz w:val="24"/>
        </w:rPr>
        <w:t>sterilized</w:t>
      </w:r>
    </w:p>
    <w:p w:rsidR="00517D53" w:rsidRDefault="00517D53" w:rsidP="00517D53">
      <w:pPr>
        <w:spacing w:line="1" w:lineRule="exact"/>
        <w:rPr>
          <w:rFonts w:eastAsia="Times New Roman"/>
          <w:sz w:val="24"/>
        </w:rPr>
      </w:pPr>
    </w:p>
    <w:p w:rsidR="00517D53" w:rsidRDefault="00517D53" w:rsidP="00517D53">
      <w:pPr>
        <w:spacing w:line="220" w:lineRule="auto"/>
        <w:ind w:left="720"/>
        <w:rPr>
          <w:rFonts w:eastAsia="Times New Roman"/>
          <w:sz w:val="24"/>
        </w:rPr>
      </w:pPr>
      <w:r>
        <w:rPr>
          <w:rFonts w:ascii="Courier New" w:eastAsia="Courier New" w:hAnsi="Courier New"/>
          <w:sz w:val="24"/>
        </w:rPr>
        <w:t xml:space="preserve">o  </w:t>
      </w:r>
      <w:r>
        <w:rPr>
          <w:rFonts w:eastAsia="Times New Roman"/>
          <w:sz w:val="24"/>
        </w:rPr>
        <w:t>Bow and Dick test qualified</w:t>
      </w:r>
    </w:p>
    <w:p w:rsidR="00517D53" w:rsidRDefault="00517D53" w:rsidP="00517D53">
      <w:pPr>
        <w:spacing w:line="220" w:lineRule="auto"/>
        <w:ind w:left="720"/>
        <w:rPr>
          <w:rFonts w:eastAsia="Times New Roman"/>
          <w:sz w:val="24"/>
        </w:rPr>
      </w:pPr>
      <w:r>
        <w:rPr>
          <w:rFonts w:ascii="Courier New" w:eastAsia="Courier New" w:hAnsi="Courier New"/>
          <w:sz w:val="24"/>
        </w:rPr>
        <w:t xml:space="preserve">o  </w:t>
      </w:r>
      <w:r>
        <w:rPr>
          <w:rFonts w:eastAsia="Times New Roman"/>
          <w:sz w:val="24"/>
        </w:rPr>
        <w:t>Have digital display of pressure and temperature</w:t>
      </w:r>
    </w:p>
    <w:p w:rsidR="00517D53" w:rsidRDefault="00517D53" w:rsidP="00517D53">
      <w:pPr>
        <w:spacing w:line="13" w:lineRule="exact"/>
        <w:rPr>
          <w:rFonts w:eastAsia="Times New Roman"/>
          <w:sz w:val="24"/>
        </w:rPr>
      </w:pPr>
    </w:p>
    <w:p w:rsidR="00517D53" w:rsidRDefault="00517D53" w:rsidP="00517D53">
      <w:pPr>
        <w:spacing w:line="216" w:lineRule="auto"/>
        <w:ind w:left="1080" w:hanging="360"/>
        <w:rPr>
          <w:rFonts w:eastAsia="Times New Roman"/>
          <w:sz w:val="24"/>
        </w:rPr>
      </w:pPr>
      <w:r>
        <w:rPr>
          <w:rFonts w:ascii="Courier New" w:eastAsia="Courier New" w:hAnsi="Courier New"/>
          <w:sz w:val="24"/>
        </w:rPr>
        <w:t xml:space="preserve">o </w:t>
      </w:r>
      <w:r>
        <w:rPr>
          <w:rFonts w:eastAsia="Times New Roman"/>
          <w:sz w:val="24"/>
        </w:rPr>
        <w:t>Have double safety lock on the door, silicon gasket to prevent any leakage of</w:t>
      </w:r>
      <w:r>
        <w:rPr>
          <w:rFonts w:ascii="Courier New" w:eastAsia="Courier New" w:hAnsi="Courier New"/>
          <w:sz w:val="24"/>
        </w:rPr>
        <w:t xml:space="preserve"> </w:t>
      </w:r>
      <w:r>
        <w:rPr>
          <w:rFonts w:eastAsia="Times New Roman"/>
          <w:sz w:val="24"/>
        </w:rPr>
        <w:t>air and diagnostic automatic alarm for any malfunctioning</w:t>
      </w:r>
    </w:p>
    <w:p w:rsidR="00517D53" w:rsidRDefault="00517D53" w:rsidP="00517D53">
      <w:pPr>
        <w:spacing w:line="1" w:lineRule="exact"/>
        <w:rPr>
          <w:rFonts w:eastAsia="Times New Roman"/>
          <w:sz w:val="24"/>
        </w:rPr>
      </w:pPr>
    </w:p>
    <w:p w:rsidR="00517D53" w:rsidRDefault="00517D53" w:rsidP="00517D53">
      <w:pPr>
        <w:spacing w:line="189" w:lineRule="auto"/>
        <w:ind w:left="720" w:right="2900"/>
        <w:rPr>
          <w:rFonts w:eastAsia="Times New Roman"/>
          <w:sz w:val="24"/>
        </w:rPr>
      </w:pPr>
      <w:r>
        <w:rPr>
          <w:rFonts w:ascii="Courier New" w:eastAsia="Courier New" w:hAnsi="Courier New"/>
          <w:sz w:val="24"/>
        </w:rPr>
        <w:t xml:space="preserve">o </w:t>
      </w:r>
      <w:r>
        <w:rPr>
          <w:rFonts w:eastAsia="Times New Roman"/>
          <w:sz w:val="24"/>
        </w:rPr>
        <w:t>Can be used at 121</w:t>
      </w:r>
      <w:r>
        <w:rPr>
          <w:rFonts w:eastAsia="Times New Roman"/>
          <w:sz w:val="32"/>
          <w:vertAlign w:val="superscript"/>
        </w:rPr>
        <w:t>0</w:t>
      </w:r>
      <w:r>
        <w:rPr>
          <w:rFonts w:eastAsia="Times New Roman"/>
          <w:sz w:val="24"/>
        </w:rPr>
        <w:t>C/134</w:t>
      </w:r>
      <w:r>
        <w:rPr>
          <w:rFonts w:eastAsia="Times New Roman"/>
          <w:sz w:val="32"/>
          <w:vertAlign w:val="superscript"/>
        </w:rPr>
        <w:t>0</w:t>
      </w:r>
      <w:r>
        <w:rPr>
          <w:rFonts w:eastAsia="Times New Roman"/>
          <w:sz w:val="24"/>
        </w:rPr>
        <w:t>C during sterilization.</w:t>
      </w:r>
      <w:r>
        <w:rPr>
          <w:rFonts w:ascii="Courier New" w:eastAsia="Courier New" w:hAnsi="Courier New"/>
          <w:sz w:val="24"/>
        </w:rPr>
        <w:t xml:space="preserve"> o </w:t>
      </w:r>
      <w:r>
        <w:rPr>
          <w:rFonts w:eastAsia="Times New Roman"/>
          <w:sz w:val="24"/>
        </w:rPr>
        <w:t>Grouted to prevent movement during transport</w:t>
      </w:r>
    </w:p>
    <w:p w:rsidR="00517D53" w:rsidRDefault="00517D53" w:rsidP="00517D53">
      <w:pPr>
        <w:spacing w:line="2" w:lineRule="exact"/>
        <w:rPr>
          <w:rFonts w:eastAsia="Times New Roman"/>
          <w:sz w:val="24"/>
        </w:rPr>
      </w:pPr>
    </w:p>
    <w:p w:rsidR="00517D53" w:rsidRDefault="00517D53" w:rsidP="00517D53">
      <w:pPr>
        <w:numPr>
          <w:ilvl w:val="0"/>
          <w:numId w:val="178"/>
        </w:numPr>
        <w:tabs>
          <w:tab w:val="left" w:pos="360"/>
        </w:tabs>
        <w:spacing w:after="0" w:line="0" w:lineRule="atLeast"/>
        <w:ind w:left="360" w:hanging="360"/>
        <w:jc w:val="both"/>
        <w:rPr>
          <w:rFonts w:eastAsia="Times New Roman"/>
          <w:sz w:val="24"/>
        </w:rPr>
      </w:pPr>
      <w:r>
        <w:rPr>
          <w:rFonts w:eastAsia="Times New Roman"/>
          <w:b/>
          <w:sz w:val="24"/>
        </w:rPr>
        <w:t>One compressor</w:t>
      </w:r>
      <w:r>
        <w:rPr>
          <w:rFonts w:eastAsia="Times New Roman"/>
          <w:sz w:val="24"/>
        </w:rPr>
        <w:t>: minimum 1.0 HP, 20 litres tank, oil-free</w:t>
      </w:r>
    </w:p>
    <w:p w:rsidR="00517D53" w:rsidRDefault="00517D53" w:rsidP="00517D53">
      <w:pPr>
        <w:spacing w:line="12" w:lineRule="exact"/>
        <w:rPr>
          <w:rFonts w:eastAsia="Times New Roman"/>
          <w:sz w:val="20"/>
        </w:rPr>
      </w:pPr>
    </w:p>
    <w:p w:rsidR="00517D53" w:rsidRDefault="00517D53" w:rsidP="00517D53">
      <w:pPr>
        <w:spacing w:line="216" w:lineRule="auto"/>
        <w:ind w:left="720" w:right="3420"/>
        <w:rPr>
          <w:rFonts w:eastAsia="Times New Roman"/>
          <w:sz w:val="24"/>
        </w:rPr>
      </w:pPr>
      <w:r>
        <w:rPr>
          <w:rFonts w:ascii="Courier New" w:eastAsia="Courier New" w:hAnsi="Courier New"/>
          <w:sz w:val="24"/>
        </w:rPr>
        <w:t xml:space="preserve">o </w:t>
      </w:r>
      <w:r>
        <w:rPr>
          <w:rFonts w:eastAsia="Times New Roman"/>
          <w:sz w:val="24"/>
        </w:rPr>
        <w:t>To provide medical grade air for dental use</w:t>
      </w:r>
      <w:r>
        <w:rPr>
          <w:rFonts w:ascii="Courier New" w:eastAsia="Courier New" w:hAnsi="Courier New"/>
          <w:sz w:val="24"/>
        </w:rPr>
        <w:t xml:space="preserve"> o </w:t>
      </w:r>
      <w:r>
        <w:rPr>
          <w:rFonts w:eastAsia="Times New Roman"/>
          <w:sz w:val="24"/>
        </w:rPr>
        <w:t>With anti-rust-coating tank.</w:t>
      </w:r>
    </w:p>
    <w:p w:rsidR="00517D53" w:rsidRDefault="00517D53" w:rsidP="00517D53">
      <w:pPr>
        <w:spacing w:line="14" w:lineRule="exact"/>
        <w:rPr>
          <w:rFonts w:eastAsia="Times New Roman"/>
          <w:sz w:val="20"/>
        </w:rPr>
      </w:pPr>
    </w:p>
    <w:p w:rsidR="00517D53" w:rsidRDefault="00517D53" w:rsidP="00517D53">
      <w:pPr>
        <w:numPr>
          <w:ilvl w:val="0"/>
          <w:numId w:val="179"/>
        </w:numPr>
        <w:tabs>
          <w:tab w:val="left" w:pos="1080"/>
        </w:tabs>
        <w:spacing w:after="0" w:line="225" w:lineRule="auto"/>
        <w:ind w:left="1080" w:hanging="360"/>
        <w:jc w:val="both"/>
        <w:rPr>
          <w:rFonts w:ascii="Courier New" w:eastAsia="Courier New" w:hAnsi="Courier New"/>
          <w:sz w:val="24"/>
        </w:rPr>
      </w:pPr>
      <w:r>
        <w:rPr>
          <w:rFonts w:eastAsia="Times New Roman"/>
          <w:sz w:val="24"/>
        </w:rPr>
        <w:t>To be placed in the undercarriage with encased tubings connecting to the dental chairs.</w:t>
      </w:r>
    </w:p>
    <w:p w:rsidR="00517D53" w:rsidRDefault="00517D53" w:rsidP="00517D53">
      <w:pPr>
        <w:spacing w:line="282" w:lineRule="exact"/>
        <w:rPr>
          <w:rFonts w:eastAsia="Times New Roman"/>
          <w:sz w:val="20"/>
        </w:rPr>
      </w:pPr>
    </w:p>
    <w:p w:rsidR="00517D53" w:rsidRDefault="00517D53" w:rsidP="00517D53">
      <w:pPr>
        <w:spacing w:line="0" w:lineRule="atLeast"/>
        <w:ind w:left="60"/>
        <w:rPr>
          <w:rFonts w:eastAsia="Times New Roman"/>
          <w:b/>
          <w:i/>
          <w:sz w:val="24"/>
          <w:u w:val="single"/>
        </w:rPr>
      </w:pPr>
      <w:r>
        <w:rPr>
          <w:rFonts w:eastAsia="Times New Roman"/>
          <w:b/>
          <w:i/>
          <w:sz w:val="24"/>
          <w:u w:val="single"/>
        </w:rPr>
        <w:t>Accessories in dental clinic area</w:t>
      </w:r>
    </w:p>
    <w:p w:rsidR="00517D53" w:rsidRDefault="00517D53" w:rsidP="00517D53">
      <w:pPr>
        <w:spacing w:line="310" w:lineRule="exact"/>
        <w:rPr>
          <w:rFonts w:eastAsia="Times New Roman"/>
          <w:sz w:val="20"/>
        </w:rPr>
      </w:pPr>
    </w:p>
    <w:p w:rsidR="00517D53" w:rsidRDefault="00517D53" w:rsidP="00517D53">
      <w:pPr>
        <w:numPr>
          <w:ilvl w:val="0"/>
          <w:numId w:val="180"/>
        </w:numPr>
        <w:tabs>
          <w:tab w:val="left" w:pos="360"/>
        </w:tabs>
        <w:spacing w:after="0" w:line="240" w:lineRule="auto"/>
        <w:ind w:left="360" w:hanging="360"/>
        <w:jc w:val="both"/>
        <w:rPr>
          <w:rFonts w:ascii="Symbol" w:eastAsia="Symbol" w:hAnsi="Symbol"/>
          <w:sz w:val="23"/>
        </w:rPr>
      </w:pPr>
      <w:r>
        <w:rPr>
          <w:rFonts w:eastAsia="Times New Roman"/>
          <w:b/>
          <w:sz w:val="23"/>
        </w:rPr>
        <w:t xml:space="preserve">Fire detection and fighting system </w:t>
      </w:r>
      <w:r>
        <w:rPr>
          <w:rFonts w:eastAsia="Times New Roman"/>
          <w:sz w:val="23"/>
        </w:rPr>
        <w:t>as per the Govt. norms, of repute make, including</w:t>
      </w:r>
      <w:r>
        <w:rPr>
          <w:rFonts w:eastAsia="Times New Roman"/>
          <w:b/>
          <w:sz w:val="23"/>
        </w:rPr>
        <w:t xml:space="preserve"> </w:t>
      </w:r>
      <w:r>
        <w:rPr>
          <w:rFonts w:eastAsia="Times New Roman"/>
          <w:sz w:val="23"/>
        </w:rPr>
        <w:t>but not limited to adequate number of fire extinguishers in all the cabins, fire alarms, smoke alarm. All fire extinguishers should be secured and easily accessible.</w:t>
      </w:r>
    </w:p>
    <w:p w:rsidR="00517D53" w:rsidRDefault="00517D53" w:rsidP="00517D53">
      <w:pPr>
        <w:spacing w:line="31" w:lineRule="exact"/>
        <w:rPr>
          <w:rFonts w:ascii="Symbol" w:eastAsia="Symbol" w:hAnsi="Symbol"/>
          <w:sz w:val="23"/>
        </w:rPr>
      </w:pPr>
    </w:p>
    <w:p w:rsidR="00517D53" w:rsidRDefault="00517D53" w:rsidP="00517D53">
      <w:pPr>
        <w:numPr>
          <w:ilvl w:val="0"/>
          <w:numId w:val="180"/>
        </w:numPr>
        <w:tabs>
          <w:tab w:val="left" w:pos="360"/>
        </w:tabs>
        <w:spacing w:after="0" w:line="225" w:lineRule="auto"/>
        <w:ind w:left="360" w:hanging="360"/>
        <w:jc w:val="both"/>
        <w:rPr>
          <w:rFonts w:ascii="Symbol" w:eastAsia="Symbol" w:hAnsi="Symbol"/>
          <w:sz w:val="24"/>
        </w:rPr>
      </w:pPr>
      <w:r>
        <w:rPr>
          <w:rFonts w:eastAsia="Times New Roman"/>
          <w:b/>
          <w:sz w:val="24"/>
        </w:rPr>
        <w:t xml:space="preserve">LCD TV </w:t>
      </w:r>
      <w:r>
        <w:rPr>
          <w:rFonts w:eastAsia="Times New Roman"/>
          <w:sz w:val="24"/>
        </w:rPr>
        <w:t>of a repute make, with remote control, 32 inches, Full HD, USB compatible,</w:t>
      </w:r>
      <w:r>
        <w:rPr>
          <w:rFonts w:eastAsia="Times New Roman"/>
          <w:b/>
          <w:sz w:val="24"/>
        </w:rPr>
        <w:t xml:space="preserve"> </w:t>
      </w:r>
      <w:r>
        <w:rPr>
          <w:rFonts w:eastAsia="Times New Roman"/>
          <w:sz w:val="24"/>
        </w:rPr>
        <w:t>mounted, with proper metal casing and padding, with metal shutter for protection</w:t>
      </w:r>
    </w:p>
    <w:p w:rsidR="00517D53" w:rsidRDefault="00517D53" w:rsidP="00517D53">
      <w:pPr>
        <w:spacing w:line="32" w:lineRule="exact"/>
        <w:rPr>
          <w:rFonts w:ascii="Symbol" w:eastAsia="Symbol" w:hAnsi="Symbol"/>
          <w:sz w:val="24"/>
        </w:rPr>
      </w:pPr>
    </w:p>
    <w:p w:rsidR="00517D53" w:rsidRDefault="00517D53" w:rsidP="00517D53">
      <w:pPr>
        <w:numPr>
          <w:ilvl w:val="0"/>
          <w:numId w:val="180"/>
        </w:numPr>
        <w:tabs>
          <w:tab w:val="left" w:pos="360"/>
        </w:tabs>
        <w:spacing w:after="0" w:line="225" w:lineRule="auto"/>
        <w:ind w:left="360" w:hanging="360"/>
        <w:jc w:val="both"/>
        <w:rPr>
          <w:rFonts w:ascii="Symbol" w:eastAsia="Symbol" w:hAnsi="Symbol"/>
          <w:sz w:val="24"/>
        </w:rPr>
      </w:pPr>
      <w:r>
        <w:rPr>
          <w:rFonts w:eastAsia="Times New Roman"/>
          <w:b/>
          <w:sz w:val="24"/>
        </w:rPr>
        <w:t xml:space="preserve">DVD player </w:t>
      </w:r>
      <w:r>
        <w:rPr>
          <w:rFonts w:eastAsia="Times New Roman"/>
          <w:sz w:val="24"/>
        </w:rPr>
        <w:t>of repute make, with remote control: High definition, USB compatible,</w:t>
      </w:r>
      <w:r>
        <w:rPr>
          <w:rFonts w:eastAsia="Times New Roman"/>
          <w:b/>
          <w:sz w:val="24"/>
        </w:rPr>
        <w:t xml:space="preserve"> </w:t>
      </w:r>
      <w:r>
        <w:rPr>
          <w:rFonts w:eastAsia="Times New Roman"/>
          <w:sz w:val="24"/>
        </w:rPr>
        <w:t>with HDMI cord, to be grouted behind LCD casing</w:t>
      </w:r>
    </w:p>
    <w:p w:rsidR="00517D53" w:rsidRDefault="00517D53" w:rsidP="00517D53">
      <w:pPr>
        <w:spacing w:line="32" w:lineRule="exact"/>
        <w:rPr>
          <w:rFonts w:ascii="Symbol" w:eastAsia="Symbol" w:hAnsi="Symbol"/>
          <w:sz w:val="24"/>
        </w:rPr>
      </w:pPr>
    </w:p>
    <w:p w:rsidR="00517D53" w:rsidRDefault="00517D53" w:rsidP="00517D53">
      <w:pPr>
        <w:numPr>
          <w:ilvl w:val="0"/>
          <w:numId w:val="180"/>
        </w:numPr>
        <w:tabs>
          <w:tab w:val="left" w:pos="360"/>
        </w:tabs>
        <w:spacing w:after="0" w:line="228" w:lineRule="auto"/>
        <w:ind w:left="360" w:hanging="360"/>
        <w:jc w:val="both"/>
        <w:rPr>
          <w:rFonts w:ascii="Symbol" w:eastAsia="Symbol" w:hAnsi="Symbol"/>
          <w:sz w:val="24"/>
        </w:rPr>
      </w:pPr>
      <w:r>
        <w:rPr>
          <w:rFonts w:eastAsia="Times New Roman"/>
          <w:b/>
          <w:sz w:val="24"/>
        </w:rPr>
        <w:t xml:space="preserve">One Refrigerator </w:t>
      </w:r>
      <w:r>
        <w:rPr>
          <w:rFonts w:eastAsia="Times New Roman"/>
          <w:sz w:val="24"/>
        </w:rPr>
        <w:t>of 40-50 ltrs capacity of repute make, single door, semi-auto</w:t>
      </w:r>
      <w:r>
        <w:rPr>
          <w:rFonts w:eastAsia="Times New Roman"/>
          <w:b/>
          <w:sz w:val="24"/>
        </w:rPr>
        <w:t xml:space="preserve"> </w:t>
      </w:r>
      <w:r>
        <w:rPr>
          <w:rFonts w:eastAsia="Times New Roman"/>
          <w:sz w:val="24"/>
        </w:rPr>
        <w:t>defrost, should run with and without the generator running, with the bus stationary and during commuting</w:t>
      </w:r>
    </w:p>
    <w:p w:rsidR="00517D53" w:rsidRDefault="00517D53" w:rsidP="00517D53">
      <w:pPr>
        <w:spacing w:line="3" w:lineRule="exact"/>
        <w:rPr>
          <w:rFonts w:ascii="Symbol" w:eastAsia="Symbol" w:hAnsi="Symbol"/>
          <w:sz w:val="24"/>
        </w:rPr>
      </w:pPr>
    </w:p>
    <w:p w:rsidR="00517D53" w:rsidRDefault="00517D53" w:rsidP="00517D53">
      <w:pPr>
        <w:numPr>
          <w:ilvl w:val="0"/>
          <w:numId w:val="180"/>
        </w:numPr>
        <w:tabs>
          <w:tab w:val="left" w:pos="360"/>
        </w:tabs>
        <w:spacing w:after="0" w:line="0" w:lineRule="atLeast"/>
        <w:ind w:left="360" w:hanging="360"/>
        <w:jc w:val="both"/>
        <w:rPr>
          <w:rFonts w:ascii="Symbol" w:eastAsia="Symbol" w:hAnsi="Symbol"/>
          <w:sz w:val="24"/>
        </w:rPr>
      </w:pPr>
      <w:r>
        <w:rPr>
          <w:rFonts w:eastAsia="Times New Roman"/>
          <w:b/>
          <w:sz w:val="24"/>
        </w:rPr>
        <w:t xml:space="preserve">Public Address system </w:t>
      </w:r>
      <w:r>
        <w:rPr>
          <w:rFonts w:eastAsia="Times New Roman"/>
          <w:sz w:val="24"/>
        </w:rPr>
        <w:t>of repute make:</w:t>
      </w:r>
    </w:p>
    <w:p w:rsidR="00517D53" w:rsidRDefault="00517D53" w:rsidP="00517D53">
      <w:pPr>
        <w:numPr>
          <w:ilvl w:val="1"/>
          <w:numId w:val="181"/>
        </w:numPr>
        <w:tabs>
          <w:tab w:val="left" w:pos="1080"/>
        </w:tabs>
        <w:spacing w:after="0" w:line="220" w:lineRule="auto"/>
        <w:ind w:left="1080" w:hanging="360"/>
        <w:jc w:val="both"/>
        <w:rPr>
          <w:rFonts w:ascii="Courier New" w:eastAsia="Courier New" w:hAnsi="Courier New"/>
          <w:sz w:val="24"/>
        </w:rPr>
      </w:pPr>
      <w:r>
        <w:rPr>
          <w:rFonts w:eastAsia="Times New Roman"/>
          <w:sz w:val="24"/>
        </w:rPr>
        <w:t>2 wireless microphones (with a range of at least 10m away from the vehicle)</w:t>
      </w:r>
    </w:p>
    <w:p w:rsidR="00517D53" w:rsidRDefault="00517D53" w:rsidP="00517D53">
      <w:pPr>
        <w:spacing w:line="13" w:lineRule="exact"/>
        <w:rPr>
          <w:rFonts w:ascii="Courier New" w:eastAsia="Courier New" w:hAnsi="Courier New"/>
          <w:sz w:val="24"/>
        </w:rPr>
      </w:pPr>
    </w:p>
    <w:p w:rsidR="00517D53" w:rsidRDefault="00517D53" w:rsidP="00517D53">
      <w:pPr>
        <w:numPr>
          <w:ilvl w:val="1"/>
          <w:numId w:val="182"/>
        </w:numPr>
        <w:tabs>
          <w:tab w:val="left" w:pos="1080"/>
        </w:tabs>
        <w:spacing w:after="0" w:line="225" w:lineRule="auto"/>
        <w:ind w:left="1080" w:hanging="360"/>
        <w:jc w:val="both"/>
        <w:rPr>
          <w:rFonts w:ascii="Courier New" w:eastAsia="Courier New" w:hAnsi="Courier New"/>
          <w:sz w:val="24"/>
        </w:rPr>
      </w:pPr>
      <w:r>
        <w:rPr>
          <w:rFonts w:eastAsia="Times New Roman"/>
          <w:sz w:val="24"/>
        </w:rPr>
        <w:t>Amplifier of adequate power with two audio in (auxiliary so as to enable it to play audio from TV/ DVD, one for Microphone),</w:t>
      </w:r>
    </w:p>
    <w:p w:rsidR="00517D53" w:rsidRDefault="00517D53" w:rsidP="00517D53">
      <w:pPr>
        <w:spacing w:line="1" w:lineRule="exact"/>
        <w:rPr>
          <w:rFonts w:ascii="Courier New" w:eastAsia="Courier New" w:hAnsi="Courier New"/>
          <w:sz w:val="24"/>
        </w:rPr>
      </w:pPr>
    </w:p>
    <w:p w:rsidR="00517D53" w:rsidRDefault="00517D53" w:rsidP="00517D53">
      <w:pPr>
        <w:numPr>
          <w:ilvl w:val="1"/>
          <w:numId w:val="183"/>
        </w:numPr>
        <w:tabs>
          <w:tab w:val="left" w:pos="1080"/>
        </w:tabs>
        <w:spacing w:after="0" w:line="223" w:lineRule="auto"/>
        <w:ind w:left="1080" w:hanging="360"/>
        <w:jc w:val="both"/>
        <w:rPr>
          <w:rFonts w:ascii="Courier New" w:eastAsia="Courier New" w:hAnsi="Courier New"/>
          <w:sz w:val="24"/>
        </w:rPr>
      </w:pPr>
      <w:r>
        <w:rPr>
          <w:rFonts w:eastAsia="Times New Roman"/>
          <w:sz w:val="24"/>
        </w:rPr>
        <w:lastRenderedPageBreak/>
        <w:t>4 internal ceiling speakers of appropriate power</w:t>
      </w:r>
    </w:p>
    <w:p w:rsidR="00517D53" w:rsidRDefault="00517D53" w:rsidP="00517D53">
      <w:pPr>
        <w:spacing w:line="12" w:lineRule="exact"/>
        <w:rPr>
          <w:rFonts w:ascii="Courier New" w:eastAsia="Courier New" w:hAnsi="Courier New"/>
          <w:sz w:val="24"/>
        </w:rPr>
      </w:pPr>
    </w:p>
    <w:p w:rsidR="00517D53" w:rsidRDefault="00517D53" w:rsidP="00517D53">
      <w:pPr>
        <w:numPr>
          <w:ilvl w:val="1"/>
          <w:numId w:val="184"/>
        </w:numPr>
        <w:tabs>
          <w:tab w:val="left" w:pos="1080"/>
        </w:tabs>
        <w:spacing w:after="0" w:line="232" w:lineRule="auto"/>
        <w:ind w:left="1080" w:hanging="360"/>
        <w:jc w:val="both"/>
        <w:rPr>
          <w:rFonts w:ascii="Courier New" w:eastAsia="Courier New" w:hAnsi="Courier New"/>
          <w:sz w:val="24"/>
        </w:rPr>
      </w:pPr>
      <w:r>
        <w:rPr>
          <w:rFonts w:eastAsia="Times New Roman"/>
          <w:sz w:val="24"/>
        </w:rPr>
        <w:t>4 external weather-proof speakers of appropriate power or external speakers positioned in external body adequately protected by moisture and injury. External speaker should be adequate enough to address a gathering of 100 people in an open environment.</w:t>
      </w:r>
    </w:p>
    <w:p w:rsidR="00517D53" w:rsidRDefault="00517D53" w:rsidP="00517D53">
      <w:pPr>
        <w:spacing w:line="12" w:lineRule="exact"/>
        <w:rPr>
          <w:rFonts w:ascii="Courier New" w:eastAsia="Courier New" w:hAnsi="Courier New"/>
          <w:sz w:val="24"/>
        </w:rPr>
      </w:pPr>
    </w:p>
    <w:p w:rsidR="00517D53" w:rsidRDefault="00517D53" w:rsidP="00517D53">
      <w:pPr>
        <w:numPr>
          <w:ilvl w:val="1"/>
          <w:numId w:val="185"/>
        </w:numPr>
        <w:tabs>
          <w:tab w:val="left" w:pos="1080"/>
        </w:tabs>
        <w:spacing w:after="0" w:line="225" w:lineRule="auto"/>
        <w:ind w:left="1080" w:hanging="360"/>
        <w:jc w:val="both"/>
        <w:rPr>
          <w:rFonts w:ascii="Courier New" w:eastAsia="Courier New" w:hAnsi="Courier New"/>
          <w:sz w:val="24"/>
        </w:rPr>
      </w:pPr>
      <w:r>
        <w:rPr>
          <w:rFonts w:eastAsia="Times New Roman"/>
          <w:sz w:val="24"/>
        </w:rPr>
        <w:t>The volume of internal and external speakers should be independently modifiable.</w:t>
      </w:r>
    </w:p>
    <w:p w:rsidR="00517D53" w:rsidRDefault="00517D53" w:rsidP="00517D53">
      <w:pPr>
        <w:spacing w:line="32" w:lineRule="exact"/>
        <w:rPr>
          <w:rFonts w:ascii="Courier New" w:eastAsia="Courier New" w:hAnsi="Courier New"/>
          <w:sz w:val="24"/>
        </w:rPr>
      </w:pPr>
    </w:p>
    <w:p w:rsidR="00517D53" w:rsidRDefault="00517D53" w:rsidP="00517D53">
      <w:pPr>
        <w:numPr>
          <w:ilvl w:val="0"/>
          <w:numId w:val="185"/>
        </w:numPr>
        <w:tabs>
          <w:tab w:val="left" w:pos="360"/>
        </w:tabs>
        <w:spacing w:after="0" w:line="225" w:lineRule="auto"/>
        <w:ind w:left="360" w:hanging="360"/>
        <w:jc w:val="both"/>
        <w:rPr>
          <w:rFonts w:ascii="Symbol" w:eastAsia="Symbol" w:hAnsi="Symbol"/>
          <w:sz w:val="24"/>
        </w:rPr>
      </w:pPr>
      <w:r>
        <w:rPr>
          <w:rFonts w:eastAsia="Times New Roman"/>
          <w:b/>
          <w:sz w:val="24"/>
        </w:rPr>
        <w:t xml:space="preserve">One Oxygen cylinder and mobile stand, </w:t>
      </w:r>
      <w:r>
        <w:rPr>
          <w:rFonts w:eastAsia="Times New Roman"/>
          <w:sz w:val="24"/>
        </w:rPr>
        <w:t>secured tightly to the vehicle body with</w:t>
      </w:r>
      <w:r>
        <w:rPr>
          <w:rFonts w:eastAsia="Times New Roman"/>
          <w:b/>
          <w:sz w:val="24"/>
        </w:rPr>
        <w:t xml:space="preserve"> </w:t>
      </w:r>
      <w:r>
        <w:rPr>
          <w:rFonts w:eastAsia="Times New Roman"/>
          <w:sz w:val="24"/>
        </w:rPr>
        <w:t>removable clamps, along with regulator and delivery mask.</w:t>
      </w:r>
    </w:p>
    <w:p w:rsidR="00517D53" w:rsidRDefault="00517D53" w:rsidP="00517D53">
      <w:pPr>
        <w:spacing w:line="6" w:lineRule="exact"/>
        <w:rPr>
          <w:rFonts w:ascii="Symbol" w:eastAsia="Symbol" w:hAnsi="Symbol"/>
          <w:sz w:val="24"/>
        </w:rPr>
      </w:pPr>
    </w:p>
    <w:p w:rsidR="00517D53" w:rsidRDefault="00517D53" w:rsidP="00517D53">
      <w:pPr>
        <w:numPr>
          <w:ilvl w:val="0"/>
          <w:numId w:val="185"/>
        </w:numPr>
        <w:tabs>
          <w:tab w:val="left" w:pos="360"/>
        </w:tabs>
        <w:spacing w:after="0" w:line="0" w:lineRule="atLeast"/>
        <w:ind w:left="360" w:hanging="360"/>
        <w:jc w:val="both"/>
        <w:rPr>
          <w:rFonts w:ascii="Symbol" w:eastAsia="Symbol" w:hAnsi="Symbol"/>
          <w:sz w:val="24"/>
        </w:rPr>
      </w:pPr>
      <w:r>
        <w:rPr>
          <w:rFonts w:eastAsia="Times New Roman"/>
          <w:b/>
          <w:sz w:val="24"/>
        </w:rPr>
        <w:t>Cabinets:</w:t>
      </w:r>
    </w:p>
    <w:p w:rsidR="00517D53" w:rsidRDefault="00517D53" w:rsidP="00517D53">
      <w:pPr>
        <w:numPr>
          <w:ilvl w:val="1"/>
          <w:numId w:val="185"/>
        </w:numPr>
        <w:tabs>
          <w:tab w:val="left" w:pos="1080"/>
        </w:tabs>
        <w:spacing w:after="0" w:line="216" w:lineRule="auto"/>
        <w:ind w:left="1080" w:hanging="360"/>
        <w:jc w:val="both"/>
        <w:rPr>
          <w:rFonts w:ascii="Courier New" w:eastAsia="Courier New" w:hAnsi="Courier New"/>
          <w:sz w:val="24"/>
        </w:rPr>
      </w:pPr>
      <w:r>
        <w:rPr>
          <w:rFonts w:eastAsia="Times New Roman"/>
          <w:sz w:val="24"/>
        </w:rPr>
        <w:t>The cabinets need to be fixed onto the body of the vehicle.</w:t>
      </w:r>
    </w:p>
    <w:p w:rsidR="00517D53" w:rsidRDefault="00517D53" w:rsidP="00517D53">
      <w:pPr>
        <w:spacing w:line="14" w:lineRule="exact"/>
        <w:rPr>
          <w:rFonts w:eastAsia="Times New Roman"/>
          <w:sz w:val="20"/>
        </w:rPr>
      </w:pPr>
    </w:p>
    <w:p w:rsidR="00517D53" w:rsidRDefault="00517D53" w:rsidP="00517D53">
      <w:pPr>
        <w:numPr>
          <w:ilvl w:val="0"/>
          <w:numId w:val="186"/>
        </w:numPr>
        <w:tabs>
          <w:tab w:val="left" w:pos="1080"/>
        </w:tabs>
        <w:spacing w:after="0" w:line="228" w:lineRule="auto"/>
        <w:ind w:left="1080" w:hanging="360"/>
        <w:jc w:val="both"/>
        <w:rPr>
          <w:rFonts w:ascii="Courier New" w:eastAsia="Courier New" w:hAnsi="Courier New"/>
          <w:sz w:val="24"/>
        </w:rPr>
      </w:pPr>
      <w:r>
        <w:rPr>
          <w:rFonts w:eastAsia="Times New Roman"/>
          <w:sz w:val="24"/>
        </w:rPr>
        <w:t>The counter top should be of Seamless Galvanized medical grade stainless steel countertops of thickness so as to withstand weight of medical instruments and machines placed over it.</w:t>
      </w:r>
    </w:p>
    <w:p w:rsidR="00517D53" w:rsidRDefault="00517D53" w:rsidP="00517D53">
      <w:pPr>
        <w:spacing w:line="15" w:lineRule="exact"/>
        <w:rPr>
          <w:rFonts w:eastAsia="Times New Roman"/>
          <w:sz w:val="20"/>
        </w:rPr>
      </w:pPr>
    </w:p>
    <w:p w:rsidR="00517D53" w:rsidRDefault="00517D53" w:rsidP="00517D53">
      <w:pPr>
        <w:numPr>
          <w:ilvl w:val="0"/>
          <w:numId w:val="187"/>
        </w:numPr>
        <w:tabs>
          <w:tab w:val="left" w:pos="1080"/>
        </w:tabs>
        <w:spacing w:after="0" w:line="225" w:lineRule="auto"/>
        <w:ind w:left="1080" w:hanging="360"/>
        <w:jc w:val="both"/>
        <w:rPr>
          <w:rFonts w:ascii="Courier New" w:eastAsia="Courier New" w:hAnsi="Courier New"/>
          <w:sz w:val="24"/>
        </w:rPr>
      </w:pPr>
      <w:r>
        <w:rPr>
          <w:rFonts w:eastAsia="Times New Roman"/>
          <w:sz w:val="24"/>
        </w:rPr>
        <w:t>Should be of atleast an area of 6ft X 2 ft. in order to place the autoclave and sterilized instruments.</w:t>
      </w:r>
    </w:p>
    <w:p w:rsidR="00517D53" w:rsidRDefault="00517D53" w:rsidP="00517D53">
      <w:pPr>
        <w:spacing w:line="228" w:lineRule="exact"/>
        <w:rPr>
          <w:rFonts w:eastAsia="Times New Roman"/>
          <w:sz w:val="20"/>
        </w:rPr>
      </w:pPr>
    </w:p>
    <w:p w:rsidR="00517D53" w:rsidRPr="00D3266C" w:rsidRDefault="00517D53" w:rsidP="00D3266C">
      <w:pPr>
        <w:spacing w:line="0" w:lineRule="atLeast"/>
        <w:ind w:left="4040"/>
        <w:rPr>
          <w:rFonts w:ascii="Calibri" w:eastAsia="Calibri" w:hAnsi="Calibri"/>
        </w:rPr>
        <w:sectPr w:rsidR="00517D53" w:rsidRPr="00D3266C">
          <w:pgSz w:w="11900" w:h="16838"/>
          <w:pgMar w:top="1440" w:right="1440" w:bottom="706" w:left="1800" w:header="0" w:footer="0" w:gutter="0"/>
          <w:cols w:space="720"/>
        </w:sectPr>
      </w:pPr>
    </w:p>
    <w:p w:rsidR="00517D53" w:rsidRDefault="00517D53" w:rsidP="00517D53">
      <w:pPr>
        <w:spacing w:line="3" w:lineRule="exact"/>
        <w:rPr>
          <w:rFonts w:eastAsia="Times New Roman"/>
          <w:sz w:val="20"/>
        </w:rPr>
      </w:pPr>
      <w:bookmarkStart w:id="30" w:name="page13"/>
      <w:bookmarkEnd w:id="30"/>
    </w:p>
    <w:p w:rsidR="00517D53" w:rsidRDefault="00517D53" w:rsidP="00517D53">
      <w:pPr>
        <w:numPr>
          <w:ilvl w:val="0"/>
          <w:numId w:val="188"/>
        </w:numPr>
        <w:tabs>
          <w:tab w:val="left" w:pos="1080"/>
        </w:tabs>
        <w:spacing w:after="0" w:line="228" w:lineRule="auto"/>
        <w:ind w:left="1080" w:right="20" w:hanging="360"/>
        <w:jc w:val="both"/>
        <w:rPr>
          <w:rFonts w:ascii="Courier New" w:eastAsia="Courier New" w:hAnsi="Courier New"/>
          <w:sz w:val="24"/>
        </w:rPr>
      </w:pPr>
      <w:r>
        <w:rPr>
          <w:rFonts w:eastAsia="Times New Roman"/>
          <w:sz w:val="24"/>
        </w:rPr>
        <w:t>Drawers should be made of powder coated stainless steel with silicone rollers. The cabinet hardware hinges should be fully adjustable high quality type. The latches should be easy to grip with magnetic locking.</w:t>
      </w:r>
    </w:p>
    <w:p w:rsidR="00517D53" w:rsidRDefault="00517D53" w:rsidP="00517D53">
      <w:pPr>
        <w:spacing w:line="15" w:lineRule="exact"/>
        <w:rPr>
          <w:rFonts w:eastAsia="Times New Roman"/>
          <w:sz w:val="20"/>
        </w:rPr>
      </w:pPr>
    </w:p>
    <w:p w:rsidR="00517D53" w:rsidRDefault="00517D53" w:rsidP="00517D53">
      <w:pPr>
        <w:numPr>
          <w:ilvl w:val="0"/>
          <w:numId w:val="189"/>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All drawers and cabinets need to be lockable and should be locked/ unlocked with a single key.</w:t>
      </w:r>
    </w:p>
    <w:p w:rsidR="00517D53" w:rsidRDefault="00517D53" w:rsidP="00517D53">
      <w:pPr>
        <w:spacing w:line="13" w:lineRule="exact"/>
        <w:rPr>
          <w:rFonts w:eastAsia="Times New Roman"/>
          <w:sz w:val="20"/>
        </w:rPr>
      </w:pPr>
    </w:p>
    <w:p w:rsidR="00517D53" w:rsidRDefault="00517D53" w:rsidP="00517D53">
      <w:pPr>
        <w:numPr>
          <w:ilvl w:val="0"/>
          <w:numId w:val="190"/>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On the external surface of the cabinet, provision should be provided for inserting a label.</w:t>
      </w:r>
    </w:p>
    <w:p w:rsidR="00517D53" w:rsidRDefault="00517D53" w:rsidP="00517D53">
      <w:pPr>
        <w:spacing w:line="18" w:lineRule="exact"/>
        <w:rPr>
          <w:rFonts w:eastAsia="Times New Roman"/>
          <w:sz w:val="20"/>
        </w:rPr>
      </w:pPr>
    </w:p>
    <w:p w:rsidR="00517D53" w:rsidRDefault="00517D53" w:rsidP="00517D53">
      <w:pPr>
        <w:numPr>
          <w:ilvl w:val="0"/>
          <w:numId w:val="191"/>
        </w:numPr>
        <w:tabs>
          <w:tab w:val="left" w:pos="1080"/>
        </w:tabs>
        <w:spacing w:after="0" w:line="225" w:lineRule="auto"/>
        <w:ind w:left="1080" w:right="20" w:hanging="360"/>
        <w:jc w:val="both"/>
        <w:rPr>
          <w:rFonts w:ascii="Courier New" w:eastAsia="Courier New" w:hAnsi="Courier New"/>
          <w:sz w:val="24"/>
        </w:rPr>
      </w:pPr>
      <w:r>
        <w:rPr>
          <w:rFonts w:eastAsia="Times New Roman"/>
          <w:b/>
          <w:sz w:val="24"/>
        </w:rPr>
        <w:t>The design and colour of the cabinets and drawers will be as per the final design approved.</w:t>
      </w:r>
    </w:p>
    <w:p w:rsidR="00517D53" w:rsidRDefault="00517D53" w:rsidP="00517D53">
      <w:pPr>
        <w:spacing w:line="8" w:lineRule="exact"/>
        <w:rPr>
          <w:rFonts w:eastAsia="Times New Roman"/>
          <w:sz w:val="20"/>
        </w:rPr>
      </w:pPr>
    </w:p>
    <w:p w:rsidR="00517D53" w:rsidRDefault="00517D53" w:rsidP="00517D53">
      <w:pPr>
        <w:numPr>
          <w:ilvl w:val="1"/>
          <w:numId w:val="192"/>
        </w:numPr>
        <w:tabs>
          <w:tab w:val="left" w:pos="1080"/>
        </w:tabs>
        <w:spacing w:after="0" w:line="225" w:lineRule="auto"/>
        <w:ind w:left="1080" w:right="20" w:hanging="360"/>
        <w:jc w:val="both"/>
        <w:rPr>
          <w:rFonts w:ascii="Courier New" w:eastAsia="Courier New" w:hAnsi="Courier New"/>
          <w:sz w:val="24"/>
        </w:rPr>
      </w:pPr>
      <w:r>
        <w:rPr>
          <w:rFonts w:eastAsia="Times New Roman"/>
          <w:sz w:val="24"/>
        </w:rPr>
        <w:t>Cabinets should allow some shock absorption so as to prevent damage to stored items.</w:t>
      </w:r>
    </w:p>
    <w:p w:rsidR="00517D53" w:rsidRDefault="00517D53" w:rsidP="00517D53">
      <w:pPr>
        <w:spacing w:line="33" w:lineRule="exact"/>
        <w:rPr>
          <w:rFonts w:ascii="Courier New" w:eastAsia="Courier New" w:hAnsi="Courier New"/>
          <w:sz w:val="24"/>
        </w:rPr>
      </w:pPr>
    </w:p>
    <w:p w:rsidR="00517D53" w:rsidRDefault="00517D53" w:rsidP="00517D53">
      <w:pPr>
        <w:numPr>
          <w:ilvl w:val="0"/>
          <w:numId w:val="192"/>
        </w:numPr>
        <w:tabs>
          <w:tab w:val="left" w:pos="360"/>
        </w:tabs>
        <w:spacing w:after="0" w:line="225" w:lineRule="auto"/>
        <w:ind w:left="360" w:hanging="360"/>
        <w:jc w:val="both"/>
        <w:rPr>
          <w:rFonts w:ascii="Symbol" w:eastAsia="Symbol" w:hAnsi="Symbol"/>
          <w:sz w:val="24"/>
        </w:rPr>
      </w:pPr>
      <w:r>
        <w:rPr>
          <w:rFonts w:eastAsia="Times New Roman"/>
          <w:b/>
          <w:sz w:val="24"/>
        </w:rPr>
        <w:t>One Metal Cabinet with stainless steel wash basin and tap</w:t>
      </w:r>
      <w:r>
        <w:rPr>
          <w:rFonts w:eastAsia="Times New Roman"/>
          <w:sz w:val="24"/>
        </w:rPr>
        <w:t>: The sink should be</w:t>
      </w:r>
      <w:r>
        <w:rPr>
          <w:rFonts w:eastAsia="Times New Roman"/>
          <w:b/>
          <w:sz w:val="24"/>
        </w:rPr>
        <w:t xml:space="preserve"> </w:t>
      </w:r>
      <w:r>
        <w:rPr>
          <w:rFonts w:eastAsia="Times New Roman"/>
          <w:sz w:val="24"/>
        </w:rPr>
        <w:t>corrosion proof with filter traps.</w:t>
      </w:r>
    </w:p>
    <w:p w:rsidR="00517D53" w:rsidRDefault="00517D53" w:rsidP="00517D53">
      <w:pPr>
        <w:spacing w:line="32" w:lineRule="exact"/>
        <w:rPr>
          <w:rFonts w:ascii="Symbol" w:eastAsia="Symbol" w:hAnsi="Symbol"/>
          <w:sz w:val="24"/>
        </w:rPr>
      </w:pPr>
    </w:p>
    <w:p w:rsidR="00517D53" w:rsidRDefault="00517D53" w:rsidP="00517D53">
      <w:pPr>
        <w:numPr>
          <w:ilvl w:val="0"/>
          <w:numId w:val="192"/>
        </w:numPr>
        <w:tabs>
          <w:tab w:val="left" w:pos="360"/>
        </w:tabs>
        <w:spacing w:after="0" w:line="228" w:lineRule="auto"/>
        <w:ind w:left="360" w:right="20" w:hanging="360"/>
        <w:jc w:val="both"/>
        <w:rPr>
          <w:rFonts w:ascii="Symbol" w:eastAsia="Symbol" w:hAnsi="Symbol"/>
          <w:sz w:val="24"/>
        </w:rPr>
      </w:pPr>
      <w:r>
        <w:rPr>
          <w:rFonts w:eastAsia="Times New Roman"/>
          <w:b/>
          <w:sz w:val="24"/>
        </w:rPr>
        <w:t xml:space="preserve">Biomedical waste color-coded bins: </w:t>
      </w:r>
      <w:r>
        <w:rPr>
          <w:rFonts w:eastAsia="Times New Roman"/>
          <w:sz w:val="24"/>
        </w:rPr>
        <w:t>The colour coding should be as per the</w:t>
      </w:r>
      <w:r>
        <w:rPr>
          <w:rFonts w:eastAsia="Times New Roman"/>
          <w:b/>
          <w:sz w:val="24"/>
        </w:rPr>
        <w:t xml:space="preserve"> </w:t>
      </w:r>
      <w:r>
        <w:rPr>
          <w:rFonts w:eastAsia="Times New Roman"/>
          <w:sz w:val="24"/>
        </w:rPr>
        <w:t>Biomedical Waste (Management and Handling) Rules, 1998. The bins should have foot pedal and should be secured and concealed in the dental clinic area.</w:t>
      </w:r>
    </w:p>
    <w:p w:rsidR="00517D53" w:rsidRDefault="00517D53" w:rsidP="00517D53">
      <w:pPr>
        <w:spacing w:line="8" w:lineRule="exact"/>
        <w:rPr>
          <w:rFonts w:ascii="Symbol" w:eastAsia="Symbol" w:hAnsi="Symbol"/>
          <w:sz w:val="24"/>
        </w:rPr>
      </w:pPr>
    </w:p>
    <w:p w:rsidR="00517D53" w:rsidRDefault="00517D53" w:rsidP="00517D53">
      <w:pPr>
        <w:numPr>
          <w:ilvl w:val="0"/>
          <w:numId w:val="192"/>
        </w:numPr>
        <w:tabs>
          <w:tab w:val="left" w:pos="360"/>
        </w:tabs>
        <w:spacing w:after="0" w:line="0" w:lineRule="atLeast"/>
        <w:ind w:left="360" w:hanging="360"/>
        <w:jc w:val="both"/>
        <w:rPr>
          <w:rFonts w:ascii="Symbol" w:eastAsia="Symbol" w:hAnsi="Symbol"/>
          <w:sz w:val="24"/>
        </w:rPr>
      </w:pPr>
      <w:r>
        <w:rPr>
          <w:rFonts w:eastAsia="Times New Roman"/>
          <w:b/>
          <w:sz w:val="24"/>
        </w:rPr>
        <w:t>Retractable/ Foldable prescription writing table</w:t>
      </w:r>
    </w:p>
    <w:p w:rsidR="00517D53" w:rsidRDefault="00517D53" w:rsidP="00517D53">
      <w:pPr>
        <w:spacing w:line="29"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Towel holders, apron hangers and attachments for placing soap dispensers and anti- microbial hand rubs.</w:t>
      </w:r>
    </w:p>
    <w:p w:rsidR="00517D53" w:rsidRDefault="00517D53" w:rsidP="00517D53">
      <w:pPr>
        <w:numPr>
          <w:ilvl w:val="0"/>
          <w:numId w:val="192"/>
        </w:numPr>
        <w:tabs>
          <w:tab w:val="left" w:pos="360"/>
        </w:tabs>
        <w:spacing w:after="0" w:line="235" w:lineRule="auto"/>
        <w:ind w:left="360" w:hanging="360"/>
        <w:jc w:val="both"/>
        <w:rPr>
          <w:rFonts w:ascii="Symbol" w:eastAsia="Symbol" w:hAnsi="Symbol"/>
          <w:sz w:val="24"/>
        </w:rPr>
      </w:pPr>
      <w:r>
        <w:rPr>
          <w:rFonts w:eastAsia="Times New Roman"/>
          <w:b/>
          <w:sz w:val="24"/>
        </w:rPr>
        <w:t xml:space="preserve">Dust free blinds or curtains </w:t>
      </w:r>
      <w:r>
        <w:rPr>
          <w:rFonts w:eastAsia="Times New Roman"/>
          <w:sz w:val="24"/>
        </w:rPr>
        <w:t>on the windows</w:t>
      </w:r>
    </w:p>
    <w:p w:rsidR="00517D53" w:rsidRDefault="00517D53" w:rsidP="00517D53">
      <w:pPr>
        <w:spacing w:line="29"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Equipment mounting</w:t>
      </w:r>
      <w:r>
        <w:rPr>
          <w:rFonts w:eastAsia="Times New Roman"/>
          <w:sz w:val="24"/>
        </w:rPr>
        <w:t>, tie downs, padding and bracing for operational transport of</w:t>
      </w:r>
      <w:r>
        <w:rPr>
          <w:rFonts w:eastAsia="Times New Roman"/>
          <w:b/>
          <w:sz w:val="24"/>
        </w:rPr>
        <w:t xml:space="preserve"> </w:t>
      </w:r>
      <w:r>
        <w:rPr>
          <w:rFonts w:eastAsia="Times New Roman"/>
          <w:sz w:val="24"/>
        </w:rPr>
        <w:t>various equipment’s such as the dental chairs.</w:t>
      </w:r>
    </w:p>
    <w:p w:rsidR="00517D53" w:rsidRDefault="00517D53" w:rsidP="00517D53">
      <w:pPr>
        <w:spacing w:line="32" w:lineRule="exact"/>
        <w:rPr>
          <w:rFonts w:ascii="Symbol" w:eastAsia="Symbol" w:hAnsi="Symbol"/>
          <w:sz w:val="24"/>
        </w:rPr>
      </w:pPr>
    </w:p>
    <w:p w:rsidR="00517D53" w:rsidRDefault="00517D53" w:rsidP="00517D53">
      <w:pPr>
        <w:numPr>
          <w:ilvl w:val="0"/>
          <w:numId w:val="192"/>
        </w:numPr>
        <w:tabs>
          <w:tab w:val="left" w:pos="360"/>
        </w:tabs>
        <w:spacing w:after="0" w:line="225" w:lineRule="auto"/>
        <w:ind w:left="360" w:right="20" w:hanging="360"/>
        <w:jc w:val="both"/>
        <w:rPr>
          <w:rFonts w:ascii="Symbol" w:eastAsia="Symbol" w:hAnsi="Symbol"/>
          <w:sz w:val="24"/>
        </w:rPr>
      </w:pPr>
      <w:r>
        <w:rPr>
          <w:rFonts w:eastAsia="Times New Roman"/>
          <w:b/>
          <w:sz w:val="24"/>
        </w:rPr>
        <w:t xml:space="preserve">Locking provision </w:t>
      </w:r>
      <w:r>
        <w:rPr>
          <w:rFonts w:eastAsia="Times New Roman"/>
          <w:sz w:val="24"/>
        </w:rPr>
        <w:t>for battery and other external equipment’s and an anti-theft alarm</w:t>
      </w:r>
      <w:r>
        <w:rPr>
          <w:rFonts w:eastAsia="Times New Roman"/>
          <w:b/>
          <w:sz w:val="24"/>
        </w:rPr>
        <w:t xml:space="preserve"> </w:t>
      </w:r>
      <w:r>
        <w:rPr>
          <w:rFonts w:eastAsia="Times New Roman"/>
          <w:sz w:val="24"/>
        </w:rPr>
        <w:t>system with door sensors for the vehicle.</w:t>
      </w:r>
    </w:p>
    <w:p w:rsidR="00517D53" w:rsidRDefault="00517D53" w:rsidP="00517D53">
      <w:pPr>
        <w:spacing w:line="200" w:lineRule="exact"/>
        <w:rPr>
          <w:rFonts w:eastAsia="Times New Roman"/>
          <w:sz w:val="20"/>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Default="00254BF7" w:rsidP="00254BF7">
      <w:pPr>
        <w:spacing w:line="0" w:lineRule="atLeast"/>
        <w:rPr>
          <w:rFonts w:eastAsia="Times New Roman"/>
          <w:b/>
          <w:sz w:val="24"/>
          <w:szCs w:val="24"/>
          <w:u w:val="single"/>
        </w:rPr>
      </w:pPr>
    </w:p>
    <w:p w:rsidR="00254BF7" w:rsidRPr="00254BF7" w:rsidRDefault="00254BF7" w:rsidP="00254BF7">
      <w:pPr>
        <w:spacing w:line="0" w:lineRule="atLeast"/>
        <w:rPr>
          <w:sz w:val="24"/>
          <w:szCs w:val="24"/>
          <w:u w:val="single"/>
        </w:rPr>
      </w:pPr>
      <w:r w:rsidRPr="00254BF7">
        <w:rPr>
          <w:rFonts w:eastAsia="Times New Roman"/>
          <w:b/>
          <w:sz w:val="24"/>
          <w:szCs w:val="24"/>
        </w:rPr>
        <w:t xml:space="preserve">       </w:t>
      </w:r>
      <w:r w:rsidRPr="00254BF7">
        <w:rPr>
          <w:rFonts w:eastAsia="Times New Roman"/>
          <w:b/>
          <w:sz w:val="24"/>
          <w:szCs w:val="24"/>
          <w:u w:val="single"/>
        </w:rPr>
        <w:t>TENTATIVE DESIGN PROPOSED FOR MOBILE DENTAL VEHICLE (FLOOR PLAN)</w:t>
      </w: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Default="00517D53" w:rsidP="00517D53">
      <w:pPr>
        <w:spacing w:line="200" w:lineRule="exact"/>
        <w:rPr>
          <w:rFonts w:eastAsia="Times New Roman"/>
        </w:rPr>
      </w:pPr>
    </w:p>
    <w:p w:rsidR="00517D53" w:rsidRPr="00C93B3C" w:rsidRDefault="00517D53" w:rsidP="00D3266C">
      <w:pPr>
        <w:spacing w:line="0" w:lineRule="atLeast"/>
        <w:rPr>
          <w:rFonts w:ascii="Calibri" w:eastAsia="Calibri" w:hAnsi="Calibri"/>
        </w:rPr>
        <w:sectPr w:rsidR="00517D53" w:rsidRPr="00C93B3C">
          <w:pgSz w:w="11900" w:h="16838"/>
          <w:pgMar w:top="1440" w:right="1420" w:bottom="706" w:left="1800" w:header="0" w:footer="0" w:gutter="0"/>
          <w:cols w:space="720"/>
        </w:sectPr>
      </w:pPr>
    </w:p>
    <w:p w:rsidR="00337414" w:rsidRDefault="00517D53" w:rsidP="00337414">
      <w:pPr>
        <w:spacing w:line="0" w:lineRule="atLeast"/>
        <w:rPr>
          <w:sz w:val="18"/>
        </w:rPr>
      </w:pPr>
      <w:bookmarkStart w:id="31" w:name="page14"/>
      <w:bookmarkEnd w:id="31"/>
      <w:r>
        <w:rPr>
          <w:sz w:val="18"/>
        </w:rPr>
        <w:lastRenderedPageBreak/>
        <w:t>Driver door</w:t>
      </w:r>
      <w:r w:rsidR="00337414">
        <w:rPr>
          <w:sz w:val="18"/>
        </w:rPr>
        <w:tab/>
      </w:r>
      <w:r w:rsidR="00337414">
        <w:rPr>
          <w:sz w:val="18"/>
        </w:rPr>
        <w:tab/>
      </w:r>
      <w:r w:rsidR="00337414">
        <w:rPr>
          <w:sz w:val="18"/>
        </w:rPr>
        <w:tab/>
      </w:r>
      <w:r w:rsidR="00337414">
        <w:rPr>
          <w:sz w:val="18"/>
        </w:rPr>
        <w:tab/>
      </w:r>
    </w:p>
    <w:p w:rsidR="00517D53" w:rsidRPr="00C93B3C" w:rsidRDefault="00517D53" w:rsidP="00337414">
      <w:pPr>
        <w:spacing w:line="0" w:lineRule="atLeast"/>
        <w:ind w:left="3600"/>
        <w:rPr>
          <w:sz w:val="18"/>
        </w:rPr>
      </w:pPr>
      <w:r>
        <w:rPr>
          <w:rFonts w:eastAsia="Times New Roman"/>
          <w:b/>
          <w:u w:val="single"/>
        </w:rPr>
        <w:t>TENTATIVE DESIGN PROPOSED FOR MOBILE DENTAL VEHICLE (FLOOR PLAN)</w:t>
      </w:r>
    </w:p>
    <w:p w:rsidR="00517D53" w:rsidRDefault="00517D53" w:rsidP="00517D53">
      <w:pPr>
        <w:spacing w:line="295" w:lineRule="exact"/>
        <w:rPr>
          <w:rFonts w:eastAsia="Times New Roman"/>
          <w:sz w:val="20"/>
        </w:rPr>
      </w:pPr>
    </w:p>
    <w:tbl>
      <w:tblPr>
        <w:tblpPr w:leftFromText="180" w:rightFromText="180" w:vertAnchor="text" w:horzAnchor="page" w:tblpX="6961" w:tblpY="328"/>
        <w:tblW w:w="0" w:type="auto"/>
        <w:tblLayout w:type="fixed"/>
        <w:tblCellMar>
          <w:left w:w="0" w:type="dxa"/>
          <w:right w:w="0" w:type="dxa"/>
        </w:tblCellMar>
        <w:tblLook w:val="04A0" w:firstRow="1" w:lastRow="0" w:firstColumn="1" w:lastColumn="0" w:noHBand="0" w:noVBand="1"/>
      </w:tblPr>
      <w:tblGrid>
        <w:gridCol w:w="2240"/>
        <w:gridCol w:w="1260"/>
        <w:gridCol w:w="1820"/>
      </w:tblGrid>
      <w:tr w:rsidR="00337414" w:rsidTr="00337414">
        <w:trPr>
          <w:trHeight w:val="171"/>
        </w:trPr>
        <w:tc>
          <w:tcPr>
            <w:tcW w:w="2240" w:type="dxa"/>
            <w:vMerge w:val="restart"/>
            <w:vAlign w:val="bottom"/>
            <w:hideMark/>
          </w:tcPr>
          <w:p w:rsidR="00337414" w:rsidRDefault="005E53AB" w:rsidP="00337414">
            <w:pPr>
              <w:spacing w:line="0" w:lineRule="atLeast"/>
              <w:rPr>
                <w:rFonts w:ascii="Calibri" w:eastAsia="Calibri" w:hAnsi="Calibri"/>
              </w:rPr>
            </w:pPr>
            <w:r>
              <w:t xml:space="preserve">    </w:t>
            </w:r>
            <w:r w:rsidR="00337414">
              <w:t>Dental chair with</w:t>
            </w:r>
          </w:p>
        </w:tc>
        <w:tc>
          <w:tcPr>
            <w:tcW w:w="1260" w:type="dxa"/>
            <w:vAlign w:val="bottom"/>
            <w:hideMark/>
          </w:tcPr>
          <w:p w:rsidR="00337414" w:rsidRDefault="001711EA" w:rsidP="00337414">
            <w:pPr>
              <w:spacing w:line="170" w:lineRule="exact"/>
              <w:ind w:left="720"/>
              <w:rPr>
                <w:sz w:val="14"/>
              </w:rPr>
            </w:pPr>
            <w:r>
              <w:rPr>
                <w:sz w:val="14"/>
              </w:rPr>
              <w:t xml:space="preserve">  </w:t>
            </w:r>
            <w:r w:rsidR="005E53AB">
              <w:rPr>
                <w:sz w:val="14"/>
              </w:rPr>
              <w:t xml:space="preserve"> </w:t>
            </w:r>
            <w:r w:rsidR="00337414">
              <w:rPr>
                <w:sz w:val="14"/>
              </w:rPr>
              <w:t>Cabi</w:t>
            </w:r>
            <w:r>
              <w:rPr>
                <w:sz w:val="14"/>
              </w:rPr>
              <w:t>net</w:t>
            </w:r>
          </w:p>
        </w:tc>
        <w:tc>
          <w:tcPr>
            <w:tcW w:w="1820" w:type="dxa"/>
            <w:vMerge w:val="restart"/>
            <w:vAlign w:val="bottom"/>
            <w:hideMark/>
          </w:tcPr>
          <w:p w:rsidR="00337414" w:rsidRDefault="00337414" w:rsidP="00337414">
            <w:pPr>
              <w:spacing w:line="0" w:lineRule="atLeast"/>
              <w:ind w:left="280"/>
              <w:rPr>
                <w:w w:val="99"/>
              </w:rPr>
            </w:pPr>
            <w:r>
              <w:rPr>
                <w:w w:val="99"/>
              </w:rPr>
              <w:t>Dental chair with</w:t>
            </w:r>
          </w:p>
        </w:tc>
      </w:tr>
      <w:tr w:rsidR="00337414" w:rsidTr="00337414">
        <w:trPr>
          <w:trHeight w:val="210"/>
        </w:trPr>
        <w:tc>
          <w:tcPr>
            <w:tcW w:w="2240" w:type="dxa"/>
            <w:vMerge/>
            <w:vAlign w:val="center"/>
            <w:hideMark/>
          </w:tcPr>
          <w:p w:rsidR="00337414" w:rsidRDefault="00337414" w:rsidP="00337414"/>
        </w:tc>
        <w:tc>
          <w:tcPr>
            <w:tcW w:w="1260" w:type="dxa"/>
            <w:vAlign w:val="bottom"/>
            <w:hideMark/>
          </w:tcPr>
          <w:p w:rsidR="00337414" w:rsidRDefault="00337414" w:rsidP="001612DC">
            <w:pPr>
              <w:spacing w:line="170" w:lineRule="exact"/>
              <w:rPr>
                <w:sz w:val="14"/>
              </w:rPr>
            </w:pPr>
          </w:p>
        </w:tc>
        <w:tc>
          <w:tcPr>
            <w:tcW w:w="1820" w:type="dxa"/>
            <w:vMerge/>
            <w:vAlign w:val="center"/>
            <w:hideMark/>
          </w:tcPr>
          <w:p w:rsidR="00337414" w:rsidRDefault="00337414" w:rsidP="00337414">
            <w:pPr>
              <w:rPr>
                <w:w w:val="99"/>
              </w:rPr>
            </w:pPr>
          </w:p>
        </w:tc>
      </w:tr>
      <w:tr w:rsidR="00337414" w:rsidTr="00337414">
        <w:trPr>
          <w:trHeight w:val="310"/>
        </w:trPr>
        <w:tc>
          <w:tcPr>
            <w:tcW w:w="2240" w:type="dxa"/>
            <w:vAlign w:val="bottom"/>
            <w:hideMark/>
          </w:tcPr>
          <w:p w:rsidR="00337414" w:rsidRDefault="005E53AB" w:rsidP="00337414">
            <w:pPr>
              <w:spacing w:line="0" w:lineRule="atLeast"/>
            </w:pPr>
            <w:r>
              <w:t xml:space="preserve">    </w:t>
            </w:r>
            <w:r w:rsidR="00337414">
              <w:t>operator’s stool</w:t>
            </w:r>
          </w:p>
        </w:tc>
        <w:tc>
          <w:tcPr>
            <w:tcW w:w="1260" w:type="dxa"/>
            <w:vAlign w:val="bottom"/>
          </w:tcPr>
          <w:p w:rsidR="00337414" w:rsidRDefault="00337414" w:rsidP="00337414">
            <w:pPr>
              <w:spacing w:line="0" w:lineRule="atLeast"/>
              <w:rPr>
                <w:rFonts w:eastAsia="Times New Roman"/>
                <w:sz w:val="24"/>
              </w:rPr>
            </w:pPr>
          </w:p>
        </w:tc>
        <w:tc>
          <w:tcPr>
            <w:tcW w:w="1820" w:type="dxa"/>
            <w:vAlign w:val="bottom"/>
            <w:hideMark/>
          </w:tcPr>
          <w:p w:rsidR="00337414" w:rsidRDefault="00337414" w:rsidP="00337414">
            <w:pPr>
              <w:spacing w:line="0" w:lineRule="atLeast"/>
              <w:ind w:left="280"/>
              <w:rPr>
                <w:rFonts w:ascii="Calibri" w:eastAsia="Calibri" w:hAnsi="Calibri"/>
              </w:rPr>
            </w:pPr>
            <w:r>
              <w:t>operator’s stool</w:t>
            </w:r>
          </w:p>
        </w:tc>
      </w:tr>
    </w:tbl>
    <w:p w:rsidR="00517D53" w:rsidRDefault="00517D53" w:rsidP="00517D53">
      <w:pPr>
        <w:spacing w:line="250" w:lineRule="exact"/>
        <w:rPr>
          <w:rFonts w:eastAsia="Times New Roman" w:cs="Arial"/>
          <w:sz w:val="20"/>
        </w:rPr>
      </w:pPr>
    </w:p>
    <w:tbl>
      <w:tblPr>
        <w:tblW w:w="12840" w:type="dxa"/>
        <w:tblInd w:w="2280" w:type="dxa"/>
        <w:tblLayout w:type="fixed"/>
        <w:tblCellMar>
          <w:left w:w="0" w:type="dxa"/>
          <w:right w:w="0" w:type="dxa"/>
        </w:tblCellMar>
        <w:tblLook w:val="04A0" w:firstRow="1" w:lastRow="0" w:firstColumn="1" w:lastColumn="0" w:noHBand="0" w:noVBand="1"/>
      </w:tblPr>
      <w:tblGrid>
        <w:gridCol w:w="644"/>
        <w:gridCol w:w="322"/>
        <w:gridCol w:w="644"/>
        <w:gridCol w:w="382"/>
        <w:gridCol w:w="644"/>
        <w:gridCol w:w="9509"/>
        <w:gridCol w:w="695"/>
      </w:tblGrid>
      <w:tr w:rsidR="00517D53" w:rsidTr="00177D46">
        <w:trPr>
          <w:trHeight w:val="36"/>
        </w:trPr>
        <w:tc>
          <w:tcPr>
            <w:tcW w:w="644" w:type="dxa"/>
            <w:shd w:val="clear" w:color="auto" w:fill="808080"/>
            <w:vAlign w:val="bottom"/>
          </w:tcPr>
          <w:p w:rsidR="00517D53" w:rsidRDefault="00517D53" w:rsidP="00C93B3C">
            <w:pPr>
              <w:spacing w:line="0" w:lineRule="atLeast"/>
              <w:rPr>
                <w:rFonts w:eastAsia="Times New Roman"/>
                <w:sz w:val="3"/>
              </w:rPr>
            </w:pPr>
          </w:p>
        </w:tc>
        <w:tc>
          <w:tcPr>
            <w:tcW w:w="322" w:type="dxa"/>
            <w:vAlign w:val="bottom"/>
          </w:tcPr>
          <w:p w:rsidR="00517D53" w:rsidRDefault="00517D53" w:rsidP="00C93B3C">
            <w:pPr>
              <w:spacing w:line="0" w:lineRule="atLeast"/>
              <w:rPr>
                <w:rFonts w:eastAsia="Times New Roman"/>
                <w:sz w:val="3"/>
              </w:rPr>
            </w:pPr>
          </w:p>
        </w:tc>
        <w:tc>
          <w:tcPr>
            <w:tcW w:w="644" w:type="dxa"/>
            <w:shd w:val="clear" w:color="auto" w:fill="808080"/>
            <w:vAlign w:val="bottom"/>
          </w:tcPr>
          <w:p w:rsidR="00517D53" w:rsidRDefault="00517D53" w:rsidP="00C93B3C">
            <w:pPr>
              <w:spacing w:line="0" w:lineRule="atLeast"/>
              <w:rPr>
                <w:rFonts w:eastAsia="Times New Roman"/>
                <w:sz w:val="3"/>
              </w:rPr>
            </w:pPr>
          </w:p>
        </w:tc>
        <w:tc>
          <w:tcPr>
            <w:tcW w:w="382" w:type="dxa"/>
            <w:vAlign w:val="bottom"/>
          </w:tcPr>
          <w:p w:rsidR="00517D53" w:rsidRDefault="00517D53" w:rsidP="00C93B3C">
            <w:pPr>
              <w:spacing w:line="0" w:lineRule="atLeast"/>
              <w:rPr>
                <w:rFonts w:eastAsia="Times New Roman"/>
                <w:sz w:val="3"/>
              </w:rPr>
            </w:pPr>
          </w:p>
        </w:tc>
        <w:tc>
          <w:tcPr>
            <w:tcW w:w="644" w:type="dxa"/>
            <w:vAlign w:val="bottom"/>
          </w:tcPr>
          <w:p w:rsidR="00517D53" w:rsidRDefault="00517D53" w:rsidP="00C93B3C">
            <w:pPr>
              <w:spacing w:line="0" w:lineRule="atLeast"/>
              <w:rPr>
                <w:rFonts w:eastAsia="Times New Roman"/>
                <w:sz w:val="3"/>
              </w:rPr>
            </w:pPr>
          </w:p>
        </w:tc>
        <w:tc>
          <w:tcPr>
            <w:tcW w:w="9509" w:type="dxa"/>
            <w:vMerge w:val="restart"/>
            <w:textDirection w:val="tbRl"/>
            <w:vAlign w:val="bottom"/>
            <w:hideMark/>
          </w:tcPr>
          <w:p w:rsidR="00517D53" w:rsidRDefault="00DD4FC1" w:rsidP="00C93B3C">
            <w:pPr>
              <w:spacing w:line="192" w:lineRule="auto"/>
              <w:ind w:left="9154"/>
              <w:jc w:val="right"/>
              <w:rPr>
                <w:rFonts w:ascii="Calibri" w:eastAsia="Calibri" w:hAnsi="Calibri"/>
                <w:sz w:val="20"/>
              </w:rPr>
            </w:pPr>
            <w:r w:rsidRPr="00337414">
              <w:rPr>
                <w:noProof/>
                <w:sz w:val="16"/>
                <w:szCs w:val="16"/>
                <w:lang w:eastAsia="en-IN"/>
              </w:rPr>
              <w:drawing>
                <wp:anchor distT="0" distB="0" distL="114300" distR="114300" simplePos="0" relativeHeight="251628544" behindDoc="1" locked="0" layoutInCell="0" allowOverlap="1" wp14:anchorId="758DC910" wp14:editId="5B676206">
                  <wp:simplePos x="0" y="0"/>
                  <wp:positionH relativeFrom="page">
                    <wp:posOffset>771525</wp:posOffset>
                  </wp:positionH>
                  <wp:positionV relativeFrom="page">
                    <wp:posOffset>561975</wp:posOffset>
                  </wp:positionV>
                  <wp:extent cx="9277350" cy="392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0" cy="3924300"/>
                          </a:xfrm>
                          <a:prstGeom prst="rect">
                            <a:avLst/>
                          </a:prstGeom>
                          <a:noFill/>
                        </pic:spPr>
                      </pic:pic>
                    </a:graphicData>
                  </a:graphic>
                  <wp14:sizeRelH relativeFrom="page">
                    <wp14:pctWidth>0</wp14:pctWidth>
                  </wp14:sizeRelH>
                  <wp14:sizeRelV relativeFrom="page">
                    <wp14:pctHeight>0</wp14:pctHeight>
                  </wp14:sizeRelV>
                </wp:anchor>
              </w:drawing>
            </w:r>
            <w:r w:rsidR="00517D53">
              <w:t>mm2434</w:t>
            </w:r>
          </w:p>
        </w:tc>
        <w:tc>
          <w:tcPr>
            <w:tcW w:w="695" w:type="dxa"/>
            <w:vMerge w:val="restart"/>
            <w:textDirection w:val="tbRl"/>
            <w:vAlign w:val="bottom"/>
            <w:hideMark/>
          </w:tcPr>
          <w:p w:rsidR="00517D53" w:rsidRDefault="00517D53" w:rsidP="00C93B3C">
            <w:pPr>
              <w:spacing w:line="196" w:lineRule="auto"/>
              <w:ind w:left="32"/>
              <w:jc w:val="right"/>
              <w:rPr>
                <w:sz w:val="16"/>
              </w:rPr>
            </w:pPr>
            <w:r>
              <w:rPr>
                <w:sz w:val="16"/>
              </w:rPr>
              <w:t>doorPas</w:t>
            </w:r>
            <w:r w:rsidR="005E53AB">
              <w:rPr>
                <w:sz w:val="16"/>
              </w:rPr>
              <w:t>d</w:t>
            </w:r>
            <w:r>
              <w:rPr>
                <w:sz w:val="16"/>
              </w:rPr>
              <w:t>senger</w:t>
            </w:r>
          </w:p>
        </w:tc>
      </w:tr>
      <w:tr w:rsidR="00517D53" w:rsidTr="00177D46">
        <w:trPr>
          <w:trHeight w:val="438"/>
        </w:trPr>
        <w:tc>
          <w:tcPr>
            <w:tcW w:w="644" w:type="dxa"/>
            <w:shd w:val="clear" w:color="auto" w:fill="808080"/>
            <w:vAlign w:val="bottom"/>
          </w:tcPr>
          <w:p w:rsidR="00517D53" w:rsidRDefault="00517D53" w:rsidP="00C93B3C">
            <w:pPr>
              <w:spacing w:line="0" w:lineRule="atLeast"/>
              <w:rPr>
                <w:rFonts w:eastAsia="Times New Roman"/>
                <w:sz w:val="24"/>
              </w:rPr>
            </w:pPr>
          </w:p>
        </w:tc>
        <w:tc>
          <w:tcPr>
            <w:tcW w:w="32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38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r w:rsidR="00517D53" w:rsidTr="00177D46">
        <w:trPr>
          <w:trHeight w:val="445"/>
        </w:trPr>
        <w:tc>
          <w:tcPr>
            <w:tcW w:w="644" w:type="dxa"/>
            <w:shd w:val="clear" w:color="auto" w:fill="808080"/>
            <w:vAlign w:val="bottom"/>
          </w:tcPr>
          <w:p w:rsidR="00517D53" w:rsidRDefault="00517D53" w:rsidP="00C93B3C">
            <w:pPr>
              <w:spacing w:line="0" w:lineRule="atLeast"/>
              <w:rPr>
                <w:rFonts w:eastAsia="Times New Roman"/>
                <w:sz w:val="24"/>
              </w:rPr>
            </w:pPr>
          </w:p>
        </w:tc>
        <w:tc>
          <w:tcPr>
            <w:tcW w:w="32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382" w:type="dxa"/>
            <w:vAlign w:val="bottom"/>
          </w:tcPr>
          <w:p w:rsidR="00517D53" w:rsidRDefault="00517D53" w:rsidP="00C93B3C">
            <w:pPr>
              <w:spacing w:line="0" w:lineRule="atLeast"/>
              <w:rPr>
                <w:rFonts w:eastAsia="Times New Roman"/>
                <w:sz w:val="24"/>
              </w:rPr>
            </w:pPr>
          </w:p>
        </w:tc>
        <w:tc>
          <w:tcPr>
            <w:tcW w:w="644" w:type="dxa"/>
            <w:shd w:val="clear" w:color="auto" w:fill="808080"/>
            <w:vAlign w:val="bottom"/>
          </w:tcPr>
          <w:p w:rsidR="00517D53" w:rsidRDefault="00517D53" w:rsidP="00C93B3C">
            <w:pPr>
              <w:spacing w:line="0" w:lineRule="atLeast"/>
              <w:rPr>
                <w:rFonts w:eastAsia="Times New Roman"/>
                <w:sz w:val="24"/>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r w:rsidR="00517D53" w:rsidTr="00177D46">
        <w:trPr>
          <w:trHeight w:val="135"/>
        </w:trPr>
        <w:tc>
          <w:tcPr>
            <w:tcW w:w="644" w:type="dxa"/>
            <w:vAlign w:val="bottom"/>
          </w:tcPr>
          <w:p w:rsidR="00517D53" w:rsidRDefault="00517D53" w:rsidP="00C93B3C">
            <w:pPr>
              <w:spacing w:line="0" w:lineRule="atLeast"/>
              <w:rPr>
                <w:rFonts w:eastAsia="Times New Roman"/>
                <w:sz w:val="13"/>
              </w:rPr>
            </w:pPr>
          </w:p>
        </w:tc>
        <w:tc>
          <w:tcPr>
            <w:tcW w:w="322" w:type="dxa"/>
            <w:vAlign w:val="bottom"/>
          </w:tcPr>
          <w:p w:rsidR="00517D53" w:rsidRDefault="00517D53" w:rsidP="00C93B3C">
            <w:pPr>
              <w:spacing w:line="0" w:lineRule="atLeast"/>
              <w:rPr>
                <w:rFonts w:eastAsia="Times New Roman"/>
                <w:sz w:val="13"/>
              </w:rPr>
            </w:pPr>
          </w:p>
        </w:tc>
        <w:tc>
          <w:tcPr>
            <w:tcW w:w="644" w:type="dxa"/>
            <w:vAlign w:val="bottom"/>
          </w:tcPr>
          <w:p w:rsidR="00517D53" w:rsidRDefault="00517D53" w:rsidP="00C93B3C">
            <w:pPr>
              <w:spacing w:line="0" w:lineRule="atLeast"/>
              <w:rPr>
                <w:rFonts w:eastAsia="Times New Roman"/>
                <w:sz w:val="13"/>
              </w:rPr>
            </w:pPr>
          </w:p>
        </w:tc>
        <w:tc>
          <w:tcPr>
            <w:tcW w:w="382" w:type="dxa"/>
            <w:vAlign w:val="bottom"/>
          </w:tcPr>
          <w:p w:rsidR="00517D53" w:rsidRDefault="00517D53" w:rsidP="00C93B3C">
            <w:pPr>
              <w:spacing w:line="0" w:lineRule="atLeast"/>
              <w:rPr>
                <w:rFonts w:eastAsia="Times New Roman"/>
                <w:sz w:val="13"/>
              </w:rPr>
            </w:pPr>
          </w:p>
        </w:tc>
        <w:tc>
          <w:tcPr>
            <w:tcW w:w="644" w:type="dxa"/>
            <w:vAlign w:val="bottom"/>
          </w:tcPr>
          <w:p w:rsidR="00517D53" w:rsidRDefault="00517D53" w:rsidP="00C93B3C">
            <w:pPr>
              <w:spacing w:line="0" w:lineRule="atLeast"/>
              <w:rPr>
                <w:rFonts w:eastAsia="Times New Roman"/>
                <w:sz w:val="13"/>
              </w:rPr>
            </w:pPr>
          </w:p>
        </w:tc>
        <w:tc>
          <w:tcPr>
            <w:tcW w:w="9509" w:type="dxa"/>
            <w:vMerge/>
            <w:vAlign w:val="center"/>
            <w:hideMark/>
          </w:tcPr>
          <w:p w:rsidR="00517D53" w:rsidRDefault="00517D53" w:rsidP="00C93B3C"/>
        </w:tc>
        <w:tc>
          <w:tcPr>
            <w:tcW w:w="695" w:type="dxa"/>
            <w:vMerge/>
            <w:vAlign w:val="center"/>
            <w:hideMark/>
          </w:tcPr>
          <w:p w:rsidR="00517D53" w:rsidRDefault="00517D53" w:rsidP="00C93B3C">
            <w:pPr>
              <w:rPr>
                <w:sz w:val="16"/>
              </w:rPr>
            </w:pPr>
          </w:p>
        </w:tc>
      </w:tr>
    </w:tbl>
    <w:p w:rsidR="00517D53" w:rsidRDefault="00517D53" w:rsidP="00517D53">
      <w:pPr>
        <w:spacing w:line="193" w:lineRule="exact"/>
        <w:rPr>
          <w:rFonts w:eastAsia="Times New Roman" w:cs="Arial"/>
          <w:sz w:val="20"/>
        </w:rPr>
      </w:pPr>
    </w:p>
    <w:tbl>
      <w:tblPr>
        <w:tblW w:w="0" w:type="auto"/>
        <w:tblInd w:w="260" w:type="dxa"/>
        <w:tblLayout w:type="fixed"/>
        <w:tblCellMar>
          <w:left w:w="0" w:type="dxa"/>
          <w:right w:w="0" w:type="dxa"/>
        </w:tblCellMar>
        <w:tblLook w:val="04A0" w:firstRow="1" w:lastRow="0" w:firstColumn="1" w:lastColumn="0" w:noHBand="0" w:noVBand="1"/>
      </w:tblPr>
      <w:tblGrid>
        <w:gridCol w:w="5120"/>
        <w:gridCol w:w="2700"/>
        <w:gridCol w:w="1400"/>
        <w:gridCol w:w="1010"/>
        <w:gridCol w:w="550"/>
        <w:gridCol w:w="620"/>
      </w:tblGrid>
      <w:tr w:rsidR="00517D53" w:rsidTr="005E53AB">
        <w:trPr>
          <w:trHeight w:val="220"/>
        </w:trPr>
        <w:tc>
          <w:tcPr>
            <w:tcW w:w="5120" w:type="dxa"/>
            <w:vAlign w:val="bottom"/>
            <w:hideMark/>
          </w:tcPr>
          <w:p w:rsidR="00517D53" w:rsidRDefault="00517D53" w:rsidP="001825C9">
            <w:pPr>
              <w:spacing w:after="0" w:line="219" w:lineRule="exact"/>
              <w:ind w:left="2580"/>
              <w:rPr>
                <w:rFonts w:ascii="Calibri" w:eastAsia="Calibri" w:hAnsi="Calibri"/>
                <w:sz w:val="18"/>
              </w:rPr>
            </w:pPr>
            <w:r>
              <w:rPr>
                <w:sz w:val="18"/>
              </w:rPr>
              <w:t>LCD IN SIDE WALL</w:t>
            </w:r>
          </w:p>
        </w:tc>
        <w:tc>
          <w:tcPr>
            <w:tcW w:w="2700" w:type="dxa"/>
            <w:vMerge w:val="restart"/>
            <w:vAlign w:val="bottom"/>
            <w:hideMark/>
          </w:tcPr>
          <w:p w:rsidR="00517D53" w:rsidRDefault="00E202F6" w:rsidP="006D29F2">
            <w:pPr>
              <w:spacing w:after="0" w:line="0" w:lineRule="atLeast"/>
            </w:pPr>
            <w:r>
              <w:t xml:space="preserve">                       </w:t>
            </w:r>
            <w:r w:rsidRPr="00E202F6">
              <w:t>Metal cabinet</w:t>
            </w:r>
          </w:p>
        </w:tc>
        <w:tc>
          <w:tcPr>
            <w:tcW w:w="1400" w:type="dxa"/>
            <w:vMerge w:val="restart"/>
            <w:vAlign w:val="bottom"/>
            <w:hideMark/>
          </w:tcPr>
          <w:p w:rsidR="00517D53" w:rsidRDefault="00E202F6" w:rsidP="001825C9">
            <w:pPr>
              <w:spacing w:after="0" w:line="195" w:lineRule="exact"/>
              <w:ind w:left="220"/>
              <w:rPr>
                <w:b/>
                <w:sz w:val="16"/>
              </w:rPr>
            </w:pPr>
            <w:r>
              <w:rPr>
                <w:b/>
                <w:sz w:val="16"/>
              </w:rPr>
              <w:t xml:space="preserve">      </w:t>
            </w:r>
          </w:p>
        </w:tc>
        <w:tc>
          <w:tcPr>
            <w:tcW w:w="1010" w:type="dxa"/>
            <w:textDirection w:val="tbRl"/>
            <w:vAlign w:val="bottom"/>
            <w:hideMark/>
          </w:tcPr>
          <w:p w:rsidR="00517D53" w:rsidRDefault="00517D53" w:rsidP="001825C9">
            <w:pPr>
              <w:spacing w:after="0" w:line="0" w:lineRule="atLeast"/>
              <w:ind w:left="865"/>
              <w:jc w:val="right"/>
              <w:rPr>
                <w:w w:val="74"/>
                <w:sz w:val="6"/>
              </w:rPr>
            </w:pPr>
            <w:r>
              <w:rPr>
                <w:w w:val="74"/>
                <w:sz w:val="6"/>
              </w:rPr>
              <w:t>Cabinet</w:t>
            </w:r>
          </w:p>
        </w:tc>
        <w:tc>
          <w:tcPr>
            <w:tcW w:w="550" w:type="dxa"/>
            <w:textDirection w:val="tbRl"/>
            <w:vAlign w:val="bottom"/>
            <w:hideMark/>
          </w:tcPr>
          <w:p w:rsidR="00517D53" w:rsidRDefault="00517D53" w:rsidP="001825C9">
            <w:pPr>
              <w:spacing w:after="0" w:line="0" w:lineRule="atLeast"/>
              <w:ind w:left="171"/>
              <w:jc w:val="right"/>
              <w:rPr>
                <w:w w:val="72"/>
                <w:sz w:val="8"/>
              </w:rPr>
            </w:pPr>
            <w:r>
              <w:rPr>
                <w:w w:val="72"/>
                <w:sz w:val="8"/>
              </w:rPr>
              <w:t>Metal</w:t>
            </w:r>
          </w:p>
        </w:tc>
        <w:tc>
          <w:tcPr>
            <w:tcW w:w="620" w:type="dxa"/>
            <w:vMerge w:val="restart"/>
            <w:vAlign w:val="bottom"/>
            <w:hideMark/>
          </w:tcPr>
          <w:p w:rsidR="00517D53" w:rsidRDefault="00517D53" w:rsidP="00DD4FC1">
            <w:pPr>
              <w:spacing w:after="0" w:line="195" w:lineRule="exact"/>
              <w:rPr>
                <w:w w:val="98"/>
                <w:sz w:val="16"/>
              </w:rPr>
            </w:pPr>
            <w:r>
              <w:rPr>
                <w:w w:val="98"/>
                <w:sz w:val="16"/>
              </w:rPr>
              <w:t>Fridge</w:t>
            </w:r>
          </w:p>
        </w:tc>
      </w:tr>
      <w:tr w:rsidR="00517D53" w:rsidTr="005E53AB">
        <w:trPr>
          <w:trHeight w:val="50"/>
        </w:trPr>
        <w:tc>
          <w:tcPr>
            <w:tcW w:w="5120" w:type="dxa"/>
            <w:vMerge w:val="restart"/>
            <w:vAlign w:val="bottom"/>
            <w:hideMark/>
          </w:tcPr>
          <w:p w:rsidR="00517D53" w:rsidRDefault="00517D53" w:rsidP="001825C9">
            <w:pPr>
              <w:spacing w:after="0" w:line="160" w:lineRule="exact"/>
              <w:rPr>
                <w:sz w:val="16"/>
              </w:rPr>
            </w:pPr>
            <w:r>
              <w:rPr>
                <w:sz w:val="16"/>
              </w:rPr>
              <w:t>Footstep</w:t>
            </w:r>
          </w:p>
        </w:tc>
        <w:tc>
          <w:tcPr>
            <w:tcW w:w="2700" w:type="dxa"/>
            <w:vMerge/>
            <w:vAlign w:val="center"/>
            <w:hideMark/>
          </w:tcPr>
          <w:p w:rsidR="00517D53" w:rsidRDefault="00517D53" w:rsidP="001825C9">
            <w:pPr>
              <w:spacing w:after="0"/>
            </w:pPr>
          </w:p>
        </w:tc>
        <w:tc>
          <w:tcPr>
            <w:tcW w:w="1400" w:type="dxa"/>
            <w:vMerge/>
            <w:vAlign w:val="center"/>
            <w:hideMark/>
          </w:tcPr>
          <w:p w:rsidR="00517D53" w:rsidRDefault="00517D53" w:rsidP="001825C9">
            <w:pPr>
              <w:spacing w:after="0"/>
              <w:rPr>
                <w:b/>
                <w:sz w:val="16"/>
              </w:rPr>
            </w:pPr>
          </w:p>
        </w:tc>
        <w:tc>
          <w:tcPr>
            <w:tcW w:w="1010" w:type="dxa"/>
            <w:vAlign w:val="bottom"/>
          </w:tcPr>
          <w:p w:rsidR="00517D53" w:rsidRDefault="00517D53" w:rsidP="001825C9">
            <w:pPr>
              <w:spacing w:after="0" w:line="0" w:lineRule="atLeast"/>
              <w:rPr>
                <w:rFonts w:eastAsia="Times New Roman"/>
                <w:sz w:val="4"/>
              </w:rPr>
            </w:pPr>
          </w:p>
        </w:tc>
        <w:tc>
          <w:tcPr>
            <w:tcW w:w="550" w:type="dxa"/>
            <w:vAlign w:val="bottom"/>
          </w:tcPr>
          <w:p w:rsidR="00517D53" w:rsidRDefault="00517D53" w:rsidP="001825C9">
            <w:pPr>
              <w:spacing w:after="0" w:line="0" w:lineRule="atLeast"/>
              <w:rPr>
                <w:rFonts w:eastAsia="Times New Roman"/>
                <w:sz w:val="4"/>
              </w:rPr>
            </w:pPr>
          </w:p>
        </w:tc>
        <w:tc>
          <w:tcPr>
            <w:tcW w:w="620" w:type="dxa"/>
            <w:vMerge/>
            <w:vAlign w:val="center"/>
            <w:hideMark/>
          </w:tcPr>
          <w:p w:rsidR="00517D53" w:rsidRDefault="00517D53" w:rsidP="001825C9">
            <w:pPr>
              <w:spacing w:after="0"/>
              <w:rPr>
                <w:w w:val="98"/>
                <w:sz w:val="16"/>
              </w:rPr>
            </w:pPr>
          </w:p>
        </w:tc>
      </w:tr>
      <w:tr w:rsidR="00517D53" w:rsidTr="005E53AB">
        <w:trPr>
          <w:trHeight w:val="110"/>
        </w:trPr>
        <w:tc>
          <w:tcPr>
            <w:tcW w:w="5120" w:type="dxa"/>
            <w:vMerge/>
            <w:vAlign w:val="center"/>
            <w:hideMark/>
          </w:tcPr>
          <w:p w:rsidR="00517D53" w:rsidRDefault="00517D53" w:rsidP="001825C9">
            <w:pPr>
              <w:spacing w:after="0"/>
              <w:rPr>
                <w:sz w:val="16"/>
              </w:rPr>
            </w:pPr>
          </w:p>
        </w:tc>
        <w:tc>
          <w:tcPr>
            <w:tcW w:w="2700" w:type="dxa"/>
            <w:vMerge/>
            <w:vAlign w:val="center"/>
            <w:hideMark/>
          </w:tcPr>
          <w:p w:rsidR="00517D53" w:rsidRDefault="00517D53" w:rsidP="001825C9">
            <w:pPr>
              <w:spacing w:after="0"/>
            </w:pPr>
          </w:p>
        </w:tc>
        <w:tc>
          <w:tcPr>
            <w:tcW w:w="1400" w:type="dxa"/>
            <w:vMerge w:val="restart"/>
            <w:vAlign w:val="bottom"/>
            <w:hideMark/>
          </w:tcPr>
          <w:p w:rsidR="00107370" w:rsidRDefault="00107370" w:rsidP="00DD4FC1">
            <w:pPr>
              <w:spacing w:after="0" w:line="195" w:lineRule="exact"/>
              <w:rPr>
                <w:b/>
                <w:sz w:val="16"/>
              </w:rPr>
            </w:pPr>
            <w:r>
              <w:rPr>
                <w:b/>
                <w:sz w:val="16"/>
              </w:rPr>
              <w:t xml:space="preserve">Wash </w:t>
            </w:r>
          </w:p>
          <w:p w:rsidR="00517D53" w:rsidRDefault="00517D53" w:rsidP="00DD4FC1">
            <w:pPr>
              <w:spacing w:after="0" w:line="195" w:lineRule="exact"/>
              <w:rPr>
                <w:rFonts w:ascii="Calibri" w:eastAsia="Calibri" w:hAnsi="Calibri"/>
                <w:b/>
                <w:sz w:val="16"/>
              </w:rPr>
            </w:pPr>
            <w:r>
              <w:rPr>
                <w:b/>
                <w:sz w:val="16"/>
              </w:rPr>
              <w:t>Basin</w:t>
            </w:r>
          </w:p>
        </w:tc>
        <w:tc>
          <w:tcPr>
            <w:tcW w:w="1010" w:type="dxa"/>
            <w:vAlign w:val="bottom"/>
          </w:tcPr>
          <w:p w:rsidR="00517D53" w:rsidRDefault="00517D53" w:rsidP="001825C9">
            <w:pPr>
              <w:spacing w:after="0" w:line="0" w:lineRule="atLeast"/>
              <w:rPr>
                <w:rFonts w:eastAsia="Times New Roman"/>
                <w:sz w:val="9"/>
              </w:rPr>
            </w:pPr>
          </w:p>
        </w:tc>
        <w:tc>
          <w:tcPr>
            <w:tcW w:w="550" w:type="dxa"/>
            <w:vAlign w:val="bottom"/>
          </w:tcPr>
          <w:p w:rsidR="00517D53" w:rsidRDefault="00517D53" w:rsidP="001825C9">
            <w:pPr>
              <w:spacing w:after="0" w:line="0" w:lineRule="atLeast"/>
              <w:rPr>
                <w:rFonts w:eastAsia="Times New Roman"/>
                <w:sz w:val="9"/>
              </w:rPr>
            </w:pPr>
          </w:p>
        </w:tc>
        <w:tc>
          <w:tcPr>
            <w:tcW w:w="620" w:type="dxa"/>
            <w:vMerge/>
            <w:vAlign w:val="center"/>
            <w:hideMark/>
          </w:tcPr>
          <w:p w:rsidR="00517D53" w:rsidRDefault="00517D53" w:rsidP="001825C9">
            <w:pPr>
              <w:spacing w:after="0"/>
              <w:rPr>
                <w:w w:val="98"/>
                <w:sz w:val="16"/>
              </w:rPr>
            </w:pPr>
          </w:p>
        </w:tc>
      </w:tr>
      <w:tr w:rsidR="00517D53" w:rsidTr="005E53AB">
        <w:trPr>
          <w:trHeight w:val="80"/>
        </w:trPr>
        <w:tc>
          <w:tcPr>
            <w:tcW w:w="5120" w:type="dxa"/>
            <w:vAlign w:val="bottom"/>
          </w:tcPr>
          <w:p w:rsidR="00517D53" w:rsidRDefault="00517D53" w:rsidP="001825C9">
            <w:pPr>
              <w:spacing w:after="0" w:line="0" w:lineRule="atLeast"/>
              <w:rPr>
                <w:rFonts w:eastAsia="Times New Roman"/>
                <w:sz w:val="10"/>
              </w:rPr>
            </w:pPr>
          </w:p>
        </w:tc>
        <w:tc>
          <w:tcPr>
            <w:tcW w:w="2700" w:type="dxa"/>
            <w:vAlign w:val="bottom"/>
          </w:tcPr>
          <w:p w:rsidR="00517D53" w:rsidRDefault="00517D53" w:rsidP="001825C9">
            <w:pPr>
              <w:spacing w:after="0" w:line="0" w:lineRule="atLeast"/>
              <w:rPr>
                <w:rFonts w:eastAsia="Times New Roman"/>
                <w:sz w:val="10"/>
              </w:rPr>
            </w:pPr>
          </w:p>
        </w:tc>
        <w:tc>
          <w:tcPr>
            <w:tcW w:w="1400" w:type="dxa"/>
            <w:vMerge/>
            <w:vAlign w:val="center"/>
            <w:hideMark/>
          </w:tcPr>
          <w:p w:rsidR="00517D53" w:rsidRDefault="00517D53" w:rsidP="001825C9">
            <w:pPr>
              <w:spacing w:after="0"/>
              <w:rPr>
                <w:b/>
                <w:sz w:val="16"/>
              </w:rPr>
            </w:pPr>
          </w:p>
        </w:tc>
        <w:tc>
          <w:tcPr>
            <w:tcW w:w="1010" w:type="dxa"/>
            <w:vAlign w:val="bottom"/>
          </w:tcPr>
          <w:p w:rsidR="00517D53" w:rsidRDefault="00517D53" w:rsidP="001825C9">
            <w:pPr>
              <w:spacing w:after="0" w:line="0" w:lineRule="atLeast"/>
              <w:rPr>
                <w:rFonts w:eastAsia="Times New Roman"/>
                <w:sz w:val="10"/>
              </w:rPr>
            </w:pPr>
          </w:p>
        </w:tc>
        <w:tc>
          <w:tcPr>
            <w:tcW w:w="550" w:type="dxa"/>
            <w:vAlign w:val="bottom"/>
          </w:tcPr>
          <w:p w:rsidR="00517D53" w:rsidRDefault="00517D53" w:rsidP="001825C9">
            <w:pPr>
              <w:spacing w:after="0" w:line="0" w:lineRule="atLeast"/>
              <w:rPr>
                <w:rFonts w:eastAsia="Times New Roman"/>
                <w:sz w:val="10"/>
              </w:rPr>
            </w:pPr>
          </w:p>
        </w:tc>
        <w:tc>
          <w:tcPr>
            <w:tcW w:w="620" w:type="dxa"/>
            <w:vAlign w:val="bottom"/>
          </w:tcPr>
          <w:p w:rsidR="00517D53" w:rsidRDefault="00517D53" w:rsidP="001825C9">
            <w:pPr>
              <w:spacing w:after="0" w:line="0" w:lineRule="atLeast"/>
              <w:rPr>
                <w:rFonts w:eastAsia="Times New Roman"/>
                <w:sz w:val="10"/>
              </w:rPr>
            </w:pPr>
          </w:p>
        </w:tc>
      </w:tr>
      <w:tr w:rsidR="00517D53" w:rsidTr="005E53AB">
        <w:trPr>
          <w:trHeight w:val="638"/>
        </w:trPr>
        <w:tc>
          <w:tcPr>
            <w:tcW w:w="5120" w:type="dxa"/>
            <w:vAlign w:val="bottom"/>
            <w:hideMark/>
          </w:tcPr>
          <w:p w:rsidR="00517D53" w:rsidRDefault="00517D53" w:rsidP="001825C9">
            <w:pPr>
              <w:spacing w:after="0" w:line="195" w:lineRule="exact"/>
              <w:ind w:left="540"/>
              <w:rPr>
                <w:rFonts w:ascii="Calibri" w:eastAsia="Calibri" w:hAnsi="Calibri"/>
                <w:sz w:val="16"/>
              </w:rPr>
            </w:pPr>
            <w:r>
              <w:rPr>
                <w:sz w:val="16"/>
              </w:rPr>
              <w:t>Passenger door</w:t>
            </w:r>
          </w:p>
        </w:tc>
        <w:tc>
          <w:tcPr>
            <w:tcW w:w="2700" w:type="dxa"/>
            <w:vAlign w:val="bottom"/>
          </w:tcPr>
          <w:p w:rsidR="00517D53" w:rsidRDefault="00517D53" w:rsidP="001825C9">
            <w:pPr>
              <w:spacing w:after="0" w:line="0" w:lineRule="atLeast"/>
              <w:rPr>
                <w:rFonts w:eastAsia="Times New Roman"/>
                <w:sz w:val="24"/>
              </w:rPr>
            </w:pPr>
          </w:p>
        </w:tc>
        <w:tc>
          <w:tcPr>
            <w:tcW w:w="1400" w:type="dxa"/>
            <w:vAlign w:val="bottom"/>
          </w:tcPr>
          <w:p w:rsidR="00517D53" w:rsidRDefault="00517D53" w:rsidP="001825C9">
            <w:pPr>
              <w:spacing w:after="0" w:line="0" w:lineRule="atLeast"/>
              <w:rPr>
                <w:rFonts w:eastAsia="Times New Roman"/>
                <w:sz w:val="24"/>
              </w:rPr>
            </w:pPr>
          </w:p>
        </w:tc>
        <w:tc>
          <w:tcPr>
            <w:tcW w:w="1010" w:type="dxa"/>
            <w:vAlign w:val="bottom"/>
          </w:tcPr>
          <w:p w:rsidR="00517D53" w:rsidRDefault="00517D53" w:rsidP="001825C9">
            <w:pPr>
              <w:spacing w:after="0" w:line="0" w:lineRule="atLeast"/>
              <w:rPr>
                <w:rFonts w:eastAsia="Times New Roman"/>
                <w:sz w:val="24"/>
              </w:rPr>
            </w:pPr>
          </w:p>
        </w:tc>
        <w:tc>
          <w:tcPr>
            <w:tcW w:w="550" w:type="dxa"/>
            <w:vAlign w:val="bottom"/>
          </w:tcPr>
          <w:p w:rsidR="00517D53" w:rsidRDefault="00517D53" w:rsidP="001825C9">
            <w:pPr>
              <w:spacing w:after="0" w:line="0" w:lineRule="atLeast"/>
              <w:rPr>
                <w:rFonts w:eastAsia="Times New Roman"/>
                <w:sz w:val="24"/>
              </w:rPr>
            </w:pPr>
          </w:p>
        </w:tc>
        <w:tc>
          <w:tcPr>
            <w:tcW w:w="620" w:type="dxa"/>
            <w:vAlign w:val="bottom"/>
          </w:tcPr>
          <w:p w:rsidR="00517D53" w:rsidRDefault="00517D53" w:rsidP="001825C9">
            <w:pPr>
              <w:spacing w:after="0" w:line="0" w:lineRule="atLeast"/>
              <w:rPr>
                <w:rFonts w:eastAsia="Times New Roman"/>
                <w:sz w:val="24"/>
              </w:rPr>
            </w:pPr>
          </w:p>
        </w:tc>
      </w:tr>
    </w:tbl>
    <w:p w:rsidR="00517D53" w:rsidRDefault="00DD4FC1" w:rsidP="00385F5D">
      <w:pPr>
        <w:spacing w:after="0" w:line="229" w:lineRule="exact"/>
        <w:rPr>
          <w:rFonts w:eastAsia="Times New Roman" w:cs="Arial"/>
          <w:sz w:val="20"/>
        </w:rPr>
      </w:pPr>
      <w:r>
        <w:rPr>
          <w:rFonts w:ascii="Calibri" w:hAnsi="Calibri" w:cs="Arial"/>
          <w:noProof/>
          <w:sz w:val="20"/>
          <w:lang w:eastAsia="en-IN"/>
        </w:rPr>
        <w:drawing>
          <wp:anchor distT="0" distB="0" distL="114300" distR="114300" simplePos="0" relativeHeight="251630592" behindDoc="1" locked="0" layoutInCell="0" allowOverlap="1" wp14:anchorId="7610D036" wp14:editId="7E109A41">
            <wp:simplePos x="0" y="0"/>
            <wp:positionH relativeFrom="column">
              <wp:posOffset>3064510</wp:posOffset>
            </wp:positionH>
            <wp:positionV relativeFrom="paragraph">
              <wp:posOffset>624205</wp:posOffset>
            </wp:positionV>
            <wp:extent cx="5576570" cy="66675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6570" cy="666750"/>
                    </a:xfrm>
                    <a:prstGeom prst="rect">
                      <a:avLst/>
                    </a:prstGeom>
                    <a:noFill/>
                  </pic:spPr>
                </pic:pic>
              </a:graphicData>
            </a:graphic>
            <wp14:sizeRelH relativeFrom="page">
              <wp14:pctWidth>0</wp14:pctWidth>
            </wp14:sizeRelH>
            <wp14:sizeRelV relativeFrom="page">
              <wp14:pctHeight>0</wp14:pctHeight>
            </wp14:sizeRelV>
          </wp:anchor>
        </w:drawing>
      </w:r>
      <w:r w:rsidR="00090590">
        <w:rPr>
          <w:rFonts w:ascii="Calibri" w:hAnsi="Calibri" w:cs="Arial"/>
          <w:noProof/>
          <w:sz w:val="20"/>
          <w:lang w:eastAsia="en-IN"/>
        </w:rPr>
        <w:drawing>
          <wp:anchor distT="0" distB="0" distL="114300" distR="114300" simplePos="0" relativeHeight="251629568" behindDoc="1" locked="0" layoutInCell="0" allowOverlap="1" wp14:anchorId="29723AAF" wp14:editId="1E421588">
            <wp:simplePos x="0" y="0"/>
            <wp:positionH relativeFrom="column">
              <wp:posOffset>-438150</wp:posOffset>
            </wp:positionH>
            <wp:positionV relativeFrom="paragraph">
              <wp:posOffset>88265</wp:posOffset>
            </wp:positionV>
            <wp:extent cx="9083675" cy="11493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83675" cy="1149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1640"/>
        <w:gridCol w:w="4180"/>
        <w:gridCol w:w="1480"/>
        <w:gridCol w:w="3740"/>
        <w:gridCol w:w="1580"/>
      </w:tblGrid>
      <w:tr w:rsidR="00517D53" w:rsidTr="006D29F2">
        <w:trPr>
          <w:trHeight w:val="80"/>
        </w:trPr>
        <w:tc>
          <w:tcPr>
            <w:tcW w:w="1640" w:type="dxa"/>
            <w:vAlign w:val="bottom"/>
          </w:tcPr>
          <w:p w:rsidR="00517D53" w:rsidRDefault="00517D53" w:rsidP="00385F5D">
            <w:pPr>
              <w:spacing w:after="0" w:line="0" w:lineRule="atLeast"/>
              <w:rPr>
                <w:rFonts w:eastAsia="Times New Roman"/>
                <w:sz w:val="7"/>
              </w:rPr>
            </w:pPr>
          </w:p>
        </w:tc>
        <w:tc>
          <w:tcPr>
            <w:tcW w:w="4180" w:type="dxa"/>
            <w:vAlign w:val="bottom"/>
          </w:tcPr>
          <w:p w:rsidR="00517D53" w:rsidRDefault="00517D53" w:rsidP="00385F5D">
            <w:pPr>
              <w:spacing w:after="0" w:line="0" w:lineRule="atLeast"/>
              <w:rPr>
                <w:rFonts w:eastAsia="Times New Roman"/>
                <w:sz w:val="7"/>
              </w:rPr>
            </w:pPr>
          </w:p>
        </w:tc>
        <w:tc>
          <w:tcPr>
            <w:tcW w:w="1480" w:type="dxa"/>
            <w:vAlign w:val="bottom"/>
          </w:tcPr>
          <w:p w:rsidR="00517D53" w:rsidRDefault="00517D53" w:rsidP="00385F5D">
            <w:pPr>
              <w:spacing w:after="0" w:line="0" w:lineRule="atLeast"/>
              <w:rPr>
                <w:rFonts w:eastAsia="Times New Roman"/>
                <w:sz w:val="7"/>
              </w:rPr>
            </w:pPr>
          </w:p>
        </w:tc>
        <w:tc>
          <w:tcPr>
            <w:tcW w:w="3740" w:type="dxa"/>
            <w:vAlign w:val="bottom"/>
          </w:tcPr>
          <w:p w:rsidR="00517D53" w:rsidRDefault="00517D53" w:rsidP="00385F5D">
            <w:pPr>
              <w:spacing w:after="0" w:line="0" w:lineRule="atLeast"/>
              <w:rPr>
                <w:rFonts w:eastAsia="Times New Roman"/>
                <w:sz w:val="7"/>
              </w:rPr>
            </w:pPr>
          </w:p>
        </w:tc>
        <w:tc>
          <w:tcPr>
            <w:tcW w:w="1580" w:type="dxa"/>
            <w:vMerge w:val="restart"/>
            <w:vAlign w:val="bottom"/>
            <w:hideMark/>
          </w:tcPr>
          <w:p w:rsidR="00517D53" w:rsidRDefault="00517D53" w:rsidP="00385F5D">
            <w:pPr>
              <w:spacing w:after="0" w:line="0" w:lineRule="atLeast"/>
              <w:ind w:left="160"/>
              <w:rPr>
                <w:rFonts w:ascii="Calibri" w:eastAsia="Calibri" w:hAnsi="Calibri"/>
                <w:b/>
                <w:sz w:val="20"/>
              </w:rPr>
            </w:pPr>
            <w:r>
              <w:rPr>
                <w:b/>
              </w:rPr>
              <w:t>Rear overhang</w:t>
            </w:r>
          </w:p>
        </w:tc>
      </w:tr>
      <w:tr w:rsidR="00517D53" w:rsidTr="00C93B3C">
        <w:trPr>
          <w:trHeight w:val="220"/>
        </w:trPr>
        <w:tc>
          <w:tcPr>
            <w:tcW w:w="1640" w:type="dxa"/>
            <w:vMerge w:val="restart"/>
            <w:vAlign w:val="bottom"/>
            <w:hideMark/>
          </w:tcPr>
          <w:p w:rsidR="00517D53" w:rsidRDefault="006D29F2" w:rsidP="006D29F2">
            <w:pPr>
              <w:spacing w:after="0" w:line="0" w:lineRule="atLeast"/>
              <w:rPr>
                <w:b/>
              </w:rPr>
            </w:pPr>
            <w:r>
              <w:rPr>
                <w:b/>
              </w:rPr>
              <w:t xml:space="preserve"> </w:t>
            </w:r>
            <w:r w:rsidR="00517D53">
              <w:rPr>
                <w:b/>
              </w:rPr>
              <w:t>Front overhang</w:t>
            </w:r>
          </w:p>
        </w:tc>
        <w:tc>
          <w:tcPr>
            <w:tcW w:w="4180" w:type="dxa"/>
            <w:vAlign w:val="bottom"/>
          </w:tcPr>
          <w:p w:rsidR="00517D53" w:rsidRDefault="00517D53" w:rsidP="00385F5D">
            <w:pPr>
              <w:spacing w:after="0" w:line="0" w:lineRule="atLeast"/>
              <w:rPr>
                <w:rFonts w:eastAsia="Times New Roman"/>
                <w:sz w:val="19"/>
              </w:rPr>
            </w:pPr>
          </w:p>
        </w:tc>
        <w:tc>
          <w:tcPr>
            <w:tcW w:w="1480" w:type="dxa"/>
            <w:vMerge w:val="restart"/>
            <w:vAlign w:val="bottom"/>
            <w:hideMark/>
          </w:tcPr>
          <w:p w:rsidR="00517D53" w:rsidRDefault="00517D53" w:rsidP="00385F5D">
            <w:pPr>
              <w:spacing w:after="0" w:line="0" w:lineRule="atLeast"/>
              <w:ind w:left="140"/>
              <w:rPr>
                <w:rFonts w:ascii="Calibri" w:eastAsia="Calibri" w:hAnsi="Calibri"/>
                <w:b/>
                <w:sz w:val="20"/>
              </w:rPr>
            </w:pPr>
            <w:r>
              <w:rPr>
                <w:b/>
              </w:rPr>
              <w:t>Wheel Base</w:t>
            </w:r>
          </w:p>
        </w:tc>
        <w:tc>
          <w:tcPr>
            <w:tcW w:w="3740" w:type="dxa"/>
            <w:vAlign w:val="bottom"/>
          </w:tcPr>
          <w:p w:rsidR="00517D53" w:rsidRDefault="00517D53" w:rsidP="00385F5D">
            <w:pPr>
              <w:spacing w:after="0" w:line="0" w:lineRule="atLeast"/>
              <w:rPr>
                <w:rFonts w:eastAsia="Times New Roman"/>
                <w:sz w:val="19"/>
              </w:rPr>
            </w:pPr>
          </w:p>
        </w:tc>
        <w:tc>
          <w:tcPr>
            <w:tcW w:w="1580" w:type="dxa"/>
            <w:vMerge/>
            <w:vAlign w:val="center"/>
            <w:hideMark/>
          </w:tcPr>
          <w:p w:rsidR="00517D53" w:rsidRDefault="00517D53" w:rsidP="00385F5D">
            <w:pPr>
              <w:spacing w:after="0"/>
              <w:rPr>
                <w:b/>
              </w:rPr>
            </w:pPr>
          </w:p>
        </w:tc>
      </w:tr>
      <w:tr w:rsidR="00517D53" w:rsidTr="00C93B3C">
        <w:trPr>
          <w:trHeight w:val="91"/>
        </w:trPr>
        <w:tc>
          <w:tcPr>
            <w:tcW w:w="1640" w:type="dxa"/>
            <w:vMerge/>
            <w:vAlign w:val="center"/>
            <w:hideMark/>
          </w:tcPr>
          <w:p w:rsidR="00517D53" w:rsidRDefault="00517D53" w:rsidP="00385F5D">
            <w:pPr>
              <w:spacing w:after="0"/>
              <w:rPr>
                <w:b/>
              </w:rPr>
            </w:pPr>
          </w:p>
        </w:tc>
        <w:tc>
          <w:tcPr>
            <w:tcW w:w="4180" w:type="dxa"/>
            <w:vAlign w:val="bottom"/>
          </w:tcPr>
          <w:p w:rsidR="00517D53" w:rsidRDefault="00517D53" w:rsidP="00385F5D">
            <w:pPr>
              <w:spacing w:after="0" w:line="0" w:lineRule="atLeast"/>
              <w:rPr>
                <w:rFonts w:eastAsia="Times New Roman"/>
                <w:sz w:val="7"/>
              </w:rPr>
            </w:pPr>
          </w:p>
        </w:tc>
        <w:tc>
          <w:tcPr>
            <w:tcW w:w="1480" w:type="dxa"/>
            <w:vMerge/>
            <w:vAlign w:val="center"/>
            <w:hideMark/>
          </w:tcPr>
          <w:p w:rsidR="00517D53" w:rsidRDefault="00517D53" w:rsidP="00385F5D">
            <w:pPr>
              <w:spacing w:after="0"/>
              <w:rPr>
                <w:b/>
              </w:rPr>
            </w:pPr>
          </w:p>
        </w:tc>
        <w:tc>
          <w:tcPr>
            <w:tcW w:w="3740" w:type="dxa"/>
            <w:vAlign w:val="bottom"/>
          </w:tcPr>
          <w:p w:rsidR="00517D53" w:rsidRDefault="00517D53" w:rsidP="00385F5D">
            <w:pPr>
              <w:spacing w:after="0" w:line="0" w:lineRule="atLeast"/>
              <w:rPr>
                <w:rFonts w:eastAsia="Times New Roman"/>
                <w:sz w:val="7"/>
              </w:rPr>
            </w:pPr>
          </w:p>
        </w:tc>
        <w:tc>
          <w:tcPr>
            <w:tcW w:w="1580" w:type="dxa"/>
            <w:vMerge w:val="restart"/>
            <w:vAlign w:val="bottom"/>
            <w:hideMark/>
          </w:tcPr>
          <w:p w:rsidR="00517D53" w:rsidRDefault="00517D53" w:rsidP="00385F5D">
            <w:pPr>
              <w:spacing w:after="0" w:line="0" w:lineRule="atLeast"/>
              <w:ind w:left="160"/>
              <w:rPr>
                <w:rFonts w:ascii="Calibri" w:eastAsia="Calibri" w:hAnsi="Calibri"/>
                <w:b/>
                <w:sz w:val="20"/>
              </w:rPr>
            </w:pPr>
            <w:r>
              <w:rPr>
                <w:b/>
              </w:rPr>
              <w:t>3325 mm</w:t>
            </w:r>
          </w:p>
        </w:tc>
      </w:tr>
      <w:tr w:rsidR="00517D53" w:rsidTr="00C93B3C">
        <w:trPr>
          <w:trHeight w:val="154"/>
        </w:trPr>
        <w:tc>
          <w:tcPr>
            <w:tcW w:w="1640" w:type="dxa"/>
            <w:vMerge w:val="restart"/>
            <w:vAlign w:val="bottom"/>
            <w:hideMark/>
          </w:tcPr>
          <w:p w:rsidR="00517D53" w:rsidRDefault="00517D53" w:rsidP="00385F5D">
            <w:pPr>
              <w:spacing w:after="0" w:line="0" w:lineRule="atLeast"/>
              <w:ind w:left="140"/>
              <w:rPr>
                <w:b/>
              </w:rPr>
            </w:pPr>
            <w:r>
              <w:rPr>
                <w:b/>
              </w:rPr>
              <w:t>2250 mm</w:t>
            </w:r>
          </w:p>
        </w:tc>
        <w:tc>
          <w:tcPr>
            <w:tcW w:w="4180" w:type="dxa"/>
            <w:vAlign w:val="bottom"/>
          </w:tcPr>
          <w:p w:rsidR="00517D53" w:rsidRDefault="00517D53" w:rsidP="00385F5D">
            <w:pPr>
              <w:spacing w:after="0" w:line="0" w:lineRule="atLeast"/>
              <w:rPr>
                <w:rFonts w:eastAsia="Times New Roman"/>
                <w:sz w:val="13"/>
              </w:rPr>
            </w:pPr>
          </w:p>
        </w:tc>
        <w:tc>
          <w:tcPr>
            <w:tcW w:w="1480" w:type="dxa"/>
            <w:vMerge w:val="restart"/>
            <w:vAlign w:val="bottom"/>
            <w:hideMark/>
          </w:tcPr>
          <w:p w:rsidR="00517D53" w:rsidRDefault="00517D53" w:rsidP="00385F5D">
            <w:pPr>
              <w:spacing w:after="0" w:line="0" w:lineRule="atLeast"/>
              <w:ind w:left="140"/>
              <w:rPr>
                <w:rFonts w:ascii="Calibri" w:eastAsia="Calibri" w:hAnsi="Calibri"/>
                <w:b/>
                <w:sz w:val="20"/>
              </w:rPr>
            </w:pPr>
            <w:r>
              <w:rPr>
                <w:b/>
              </w:rPr>
              <w:t>5545 mm</w:t>
            </w:r>
          </w:p>
        </w:tc>
        <w:tc>
          <w:tcPr>
            <w:tcW w:w="3740" w:type="dxa"/>
            <w:vAlign w:val="bottom"/>
          </w:tcPr>
          <w:p w:rsidR="00517D53" w:rsidRDefault="00517D53" w:rsidP="00385F5D">
            <w:pPr>
              <w:spacing w:after="0" w:line="0" w:lineRule="atLeast"/>
              <w:rPr>
                <w:rFonts w:eastAsia="Times New Roman"/>
                <w:sz w:val="13"/>
              </w:rPr>
            </w:pPr>
          </w:p>
        </w:tc>
        <w:tc>
          <w:tcPr>
            <w:tcW w:w="1580" w:type="dxa"/>
            <w:vMerge/>
            <w:vAlign w:val="center"/>
            <w:hideMark/>
          </w:tcPr>
          <w:p w:rsidR="00517D53" w:rsidRDefault="00517D53" w:rsidP="00385F5D">
            <w:pPr>
              <w:spacing w:after="0"/>
              <w:rPr>
                <w:b/>
              </w:rPr>
            </w:pPr>
          </w:p>
        </w:tc>
      </w:tr>
      <w:tr w:rsidR="00517D53" w:rsidTr="001825C9">
        <w:trPr>
          <w:trHeight w:val="80"/>
        </w:trPr>
        <w:tc>
          <w:tcPr>
            <w:tcW w:w="1640" w:type="dxa"/>
            <w:vMerge/>
            <w:vAlign w:val="center"/>
            <w:hideMark/>
          </w:tcPr>
          <w:p w:rsidR="00517D53" w:rsidRDefault="00517D53" w:rsidP="001825C9">
            <w:pPr>
              <w:spacing w:after="0"/>
              <w:rPr>
                <w:b/>
              </w:rPr>
            </w:pPr>
          </w:p>
        </w:tc>
        <w:tc>
          <w:tcPr>
            <w:tcW w:w="4180" w:type="dxa"/>
            <w:vAlign w:val="bottom"/>
          </w:tcPr>
          <w:p w:rsidR="00517D53" w:rsidRDefault="00517D53" w:rsidP="001825C9">
            <w:pPr>
              <w:spacing w:after="0" w:line="0" w:lineRule="atLeast"/>
              <w:rPr>
                <w:rFonts w:eastAsia="Times New Roman"/>
                <w:sz w:val="7"/>
              </w:rPr>
            </w:pPr>
          </w:p>
        </w:tc>
        <w:tc>
          <w:tcPr>
            <w:tcW w:w="1480" w:type="dxa"/>
            <w:vMerge/>
            <w:vAlign w:val="center"/>
            <w:hideMark/>
          </w:tcPr>
          <w:p w:rsidR="00517D53" w:rsidRDefault="00517D53" w:rsidP="001825C9">
            <w:pPr>
              <w:spacing w:after="0"/>
              <w:rPr>
                <w:b/>
              </w:rPr>
            </w:pPr>
          </w:p>
        </w:tc>
        <w:tc>
          <w:tcPr>
            <w:tcW w:w="3740" w:type="dxa"/>
            <w:vAlign w:val="bottom"/>
          </w:tcPr>
          <w:p w:rsidR="00517D53" w:rsidRDefault="00517D53" w:rsidP="001825C9">
            <w:pPr>
              <w:spacing w:after="0" w:line="0" w:lineRule="atLeast"/>
              <w:rPr>
                <w:rFonts w:eastAsia="Times New Roman"/>
                <w:sz w:val="7"/>
              </w:rPr>
            </w:pPr>
          </w:p>
        </w:tc>
        <w:tc>
          <w:tcPr>
            <w:tcW w:w="1580" w:type="dxa"/>
            <w:vMerge w:val="restart"/>
            <w:vAlign w:val="bottom"/>
            <w:hideMark/>
          </w:tcPr>
          <w:p w:rsidR="00517D53" w:rsidRDefault="00517D53" w:rsidP="001825C9">
            <w:pPr>
              <w:spacing w:after="0" w:line="0" w:lineRule="atLeast"/>
              <w:ind w:left="160"/>
              <w:rPr>
                <w:rFonts w:ascii="Calibri" w:eastAsia="Calibri" w:hAnsi="Calibri"/>
                <w:b/>
                <w:sz w:val="20"/>
              </w:rPr>
            </w:pPr>
            <w:r>
              <w:rPr>
                <w:b/>
              </w:rPr>
              <w:t>(10.9 feet)</w:t>
            </w:r>
          </w:p>
        </w:tc>
      </w:tr>
      <w:tr w:rsidR="00517D53" w:rsidTr="009970DC">
        <w:trPr>
          <w:trHeight w:val="135"/>
        </w:trPr>
        <w:tc>
          <w:tcPr>
            <w:tcW w:w="1640" w:type="dxa"/>
            <w:vMerge w:val="restart"/>
            <w:vAlign w:val="bottom"/>
            <w:hideMark/>
          </w:tcPr>
          <w:p w:rsidR="00517D53" w:rsidRDefault="00090590" w:rsidP="00385F5D">
            <w:pPr>
              <w:spacing w:after="0" w:line="242" w:lineRule="exact"/>
              <w:ind w:left="140"/>
              <w:rPr>
                <w:b/>
              </w:rPr>
            </w:pPr>
            <w:r>
              <w:rPr>
                <w:noProof/>
                <w:sz w:val="20"/>
                <w:lang w:eastAsia="en-IN"/>
              </w:rPr>
              <w:drawing>
                <wp:anchor distT="0" distB="0" distL="114300" distR="114300" simplePos="0" relativeHeight="251687424" behindDoc="1" locked="0" layoutInCell="0" allowOverlap="1" wp14:anchorId="5DFAAC84" wp14:editId="74B93C5C">
                  <wp:simplePos x="0" y="0"/>
                  <wp:positionH relativeFrom="column">
                    <wp:posOffset>1330960</wp:posOffset>
                  </wp:positionH>
                  <wp:positionV relativeFrom="paragraph">
                    <wp:posOffset>107950</wp:posOffset>
                  </wp:positionV>
                  <wp:extent cx="1618615" cy="339090"/>
                  <wp:effectExtent l="0" t="0" r="63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8615" cy="339090"/>
                          </a:xfrm>
                          <a:prstGeom prst="rect">
                            <a:avLst/>
                          </a:prstGeom>
                          <a:noFill/>
                        </pic:spPr>
                      </pic:pic>
                    </a:graphicData>
                  </a:graphic>
                  <wp14:sizeRelH relativeFrom="page">
                    <wp14:pctWidth>0</wp14:pctWidth>
                  </wp14:sizeRelH>
                  <wp14:sizeRelV relativeFrom="page">
                    <wp14:pctHeight>0</wp14:pctHeight>
                  </wp14:sizeRelV>
                </wp:anchor>
              </w:drawing>
            </w:r>
            <w:r w:rsidR="00517D53">
              <w:rPr>
                <w:b/>
              </w:rPr>
              <w:t>(7.4 feet)</w:t>
            </w:r>
          </w:p>
        </w:tc>
        <w:tc>
          <w:tcPr>
            <w:tcW w:w="4180" w:type="dxa"/>
            <w:vAlign w:val="bottom"/>
          </w:tcPr>
          <w:p w:rsidR="00517D53" w:rsidRDefault="00517D53" w:rsidP="00385F5D">
            <w:pPr>
              <w:spacing w:after="0" w:line="0" w:lineRule="atLeast"/>
              <w:rPr>
                <w:rFonts w:eastAsia="Times New Roman"/>
                <w:sz w:val="13"/>
              </w:rPr>
            </w:pPr>
          </w:p>
        </w:tc>
        <w:tc>
          <w:tcPr>
            <w:tcW w:w="1480" w:type="dxa"/>
            <w:vMerge w:val="restart"/>
            <w:vAlign w:val="bottom"/>
            <w:hideMark/>
          </w:tcPr>
          <w:p w:rsidR="00517D53" w:rsidRDefault="00517D53" w:rsidP="00385F5D">
            <w:pPr>
              <w:spacing w:after="0" w:line="242" w:lineRule="exact"/>
              <w:ind w:left="140"/>
              <w:rPr>
                <w:rFonts w:ascii="Calibri" w:eastAsia="Calibri" w:hAnsi="Calibri"/>
                <w:b/>
                <w:sz w:val="20"/>
              </w:rPr>
            </w:pPr>
            <w:r>
              <w:rPr>
                <w:b/>
              </w:rPr>
              <w:t>(18.2 feet)</w:t>
            </w:r>
          </w:p>
        </w:tc>
        <w:tc>
          <w:tcPr>
            <w:tcW w:w="3740" w:type="dxa"/>
            <w:vAlign w:val="bottom"/>
          </w:tcPr>
          <w:p w:rsidR="00517D53" w:rsidRDefault="00517D53" w:rsidP="00385F5D">
            <w:pPr>
              <w:spacing w:after="0" w:line="0" w:lineRule="atLeast"/>
              <w:rPr>
                <w:rFonts w:eastAsia="Times New Roman"/>
                <w:sz w:val="13"/>
              </w:rPr>
            </w:pPr>
          </w:p>
        </w:tc>
        <w:tc>
          <w:tcPr>
            <w:tcW w:w="1580" w:type="dxa"/>
            <w:vMerge/>
            <w:vAlign w:val="center"/>
            <w:hideMark/>
          </w:tcPr>
          <w:p w:rsidR="00517D53" w:rsidRDefault="00517D53" w:rsidP="00385F5D">
            <w:pPr>
              <w:spacing w:after="0"/>
              <w:rPr>
                <w:b/>
              </w:rPr>
            </w:pPr>
          </w:p>
        </w:tc>
      </w:tr>
      <w:tr w:rsidR="00517D53" w:rsidTr="009970DC">
        <w:trPr>
          <w:trHeight w:val="80"/>
        </w:trPr>
        <w:tc>
          <w:tcPr>
            <w:tcW w:w="1640" w:type="dxa"/>
            <w:vMerge/>
            <w:vAlign w:val="center"/>
            <w:hideMark/>
          </w:tcPr>
          <w:p w:rsidR="00517D53" w:rsidRDefault="00517D53" w:rsidP="00385F5D">
            <w:pPr>
              <w:spacing w:after="0"/>
              <w:rPr>
                <w:b/>
              </w:rPr>
            </w:pPr>
          </w:p>
        </w:tc>
        <w:tc>
          <w:tcPr>
            <w:tcW w:w="4180" w:type="dxa"/>
            <w:vAlign w:val="bottom"/>
          </w:tcPr>
          <w:p w:rsidR="00517D53" w:rsidRDefault="00517D53" w:rsidP="00385F5D">
            <w:pPr>
              <w:spacing w:after="0" w:line="0" w:lineRule="atLeast"/>
              <w:rPr>
                <w:rFonts w:eastAsia="Times New Roman"/>
                <w:sz w:val="8"/>
              </w:rPr>
            </w:pPr>
          </w:p>
        </w:tc>
        <w:tc>
          <w:tcPr>
            <w:tcW w:w="1480" w:type="dxa"/>
            <w:vMerge/>
            <w:vAlign w:val="center"/>
            <w:hideMark/>
          </w:tcPr>
          <w:p w:rsidR="00517D53" w:rsidRDefault="00517D53" w:rsidP="00385F5D">
            <w:pPr>
              <w:spacing w:after="0"/>
              <w:rPr>
                <w:b/>
              </w:rPr>
            </w:pPr>
          </w:p>
        </w:tc>
        <w:tc>
          <w:tcPr>
            <w:tcW w:w="3740" w:type="dxa"/>
            <w:vAlign w:val="bottom"/>
          </w:tcPr>
          <w:p w:rsidR="00517D53" w:rsidRDefault="00517D53" w:rsidP="00385F5D">
            <w:pPr>
              <w:spacing w:after="0" w:line="0" w:lineRule="atLeast"/>
              <w:rPr>
                <w:rFonts w:eastAsia="Times New Roman"/>
                <w:sz w:val="8"/>
              </w:rPr>
            </w:pPr>
          </w:p>
        </w:tc>
        <w:tc>
          <w:tcPr>
            <w:tcW w:w="1580" w:type="dxa"/>
            <w:vAlign w:val="bottom"/>
          </w:tcPr>
          <w:p w:rsidR="00517D53" w:rsidRDefault="00517D53" w:rsidP="00385F5D">
            <w:pPr>
              <w:spacing w:after="0" w:line="0" w:lineRule="atLeast"/>
              <w:rPr>
                <w:rFonts w:eastAsia="Times New Roman"/>
                <w:sz w:val="8"/>
              </w:rPr>
            </w:pPr>
          </w:p>
        </w:tc>
      </w:tr>
      <w:tr w:rsidR="00517D53" w:rsidTr="00C93B3C">
        <w:trPr>
          <w:trHeight w:val="90"/>
        </w:trPr>
        <w:tc>
          <w:tcPr>
            <w:tcW w:w="1640" w:type="dxa"/>
            <w:vAlign w:val="bottom"/>
          </w:tcPr>
          <w:p w:rsidR="00517D53" w:rsidRDefault="00517D53" w:rsidP="00385F5D">
            <w:pPr>
              <w:spacing w:after="0" w:line="0" w:lineRule="atLeast"/>
              <w:rPr>
                <w:rFonts w:eastAsia="Times New Roman"/>
                <w:sz w:val="7"/>
              </w:rPr>
            </w:pPr>
          </w:p>
        </w:tc>
        <w:tc>
          <w:tcPr>
            <w:tcW w:w="4180" w:type="dxa"/>
            <w:vAlign w:val="bottom"/>
          </w:tcPr>
          <w:p w:rsidR="00517D53" w:rsidRDefault="00517D53" w:rsidP="00385F5D">
            <w:pPr>
              <w:spacing w:after="0" w:line="0" w:lineRule="atLeast"/>
              <w:rPr>
                <w:rFonts w:eastAsia="Times New Roman"/>
                <w:sz w:val="7"/>
              </w:rPr>
            </w:pPr>
          </w:p>
        </w:tc>
        <w:tc>
          <w:tcPr>
            <w:tcW w:w="1480" w:type="dxa"/>
            <w:vAlign w:val="bottom"/>
          </w:tcPr>
          <w:p w:rsidR="00517D53" w:rsidRDefault="00517D53" w:rsidP="00385F5D">
            <w:pPr>
              <w:spacing w:after="0" w:line="0" w:lineRule="atLeast"/>
              <w:rPr>
                <w:rFonts w:eastAsia="Times New Roman"/>
                <w:sz w:val="7"/>
              </w:rPr>
            </w:pPr>
          </w:p>
        </w:tc>
        <w:tc>
          <w:tcPr>
            <w:tcW w:w="3740" w:type="dxa"/>
            <w:vAlign w:val="bottom"/>
          </w:tcPr>
          <w:p w:rsidR="00517D53" w:rsidRDefault="00517D53" w:rsidP="00385F5D">
            <w:pPr>
              <w:spacing w:after="0" w:line="0" w:lineRule="atLeast"/>
              <w:rPr>
                <w:rFonts w:eastAsia="Times New Roman"/>
                <w:sz w:val="7"/>
              </w:rPr>
            </w:pPr>
          </w:p>
        </w:tc>
        <w:tc>
          <w:tcPr>
            <w:tcW w:w="1580" w:type="dxa"/>
            <w:vAlign w:val="bottom"/>
          </w:tcPr>
          <w:p w:rsidR="00517D53" w:rsidRDefault="00517D53" w:rsidP="00385F5D">
            <w:pPr>
              <w:spacing w:after="0" w:line="0" w:lineRule="atLeast"/>
              <w:rPr>
                <w:rFonts w:eastAsia="Times New Roman"/>
                <w:sz w:val="7"/>
              </w:rPr>
            </w:pPr>
          </w:p>
        </w:tc>
      </w:tr>
    </w:tbl>
    <w:p w:rsidR="009970DC" w:rsidRDefault="00695EF2" w:rsidP="00695EF2">
      <w:pPr>
        <w:tabs>
          <w:tab w:val="left" w:pos="8820"/>
        </w:tabs>
        <w:spacing w:after="0" w:line="180" w:lineRule="auto"/>
        <w:rPr>
          <w:b/>
        </w:rPr>
      </w:pPr>
      <w:r>
        <w:rPr>
          <w:b/>
          <w:sz w:val="24"/>
        </w:rPr>
        <w:t xml:space="preserve">                                                        </w:t>
      </w:r>
      <w:r w:rsidR="00052A78">
        <w:rPr>
          <w:b/>
          <w:sz w:val="24"/>
        </w:rPr>
        <w:t xml:space="preserve">   </w:t>
      </w:r>
      <w:r>
        <w:rPr>
          <w:b/>
          <w:sz w:val="24"/>
        </w:rPr>
        <w:t>Sitting space</w:t>
      </w:r>
      <w:r w:rsidR="00090590">
        <w:rPr>
          <w:b/>
          <w:sz w:val="24"/>
        </w:rPr>
        <w:t xml:space="preserve">                                                                                   </w:t>
      </w:r>
      <w:r w:rsidR="00AB08E3">
        <w:rPr>
          <w:b/>
          <w:sz w:val="24"/>
        </w:rPr>
        <w:t xml:space="preserve">  </w:t>
      </w:r>
      <w:r w:rsidR="00090590">
        <w:rPr>
          <w:b/>
          <w:sz w:val="24"/>
        </w:rPr>
        <w:t xml:space="preserve"> </w:t>
      </w:r>
      <w:r w:rsidR="00052A78">
        <w:rPr>
          <w:b/>
          <w:sz w:val="24"/>
        </w:rPr>
        <w:t xml:space="preserve"> Clinic area</w:t>
      </w:r>
      <w:r w:rsidR="009970DC">
        <w:rPr>
          <w:b/>
          <w:sz w:val="24"/>
        </w:rPr>
        <w:t xml:space="preserve">                           </w:t>
      </w:r>
      <w:r w:rsidR="00AB08E3">
        <w:rPr>
          <w:b/>
          <w:sz w:val="24"/>
        </w:rPr>
        <w:t xml:space="preserve">   </w:t>
      </w:r>
      <w:r w:rsidR="009970DC">
        <w:rPr>
          <w:b/>
          <w:sz w:val="24"/>
        </w:rPr>
        <w:t xml:space="preserve"> </w:t>
      </w:r>
      <w:r w:rsidR="00052A78">
        <w:rPr>
          <w:b/>
          <w:sz w:val="24"/>
        </w:rPr>
        <w:t xml:space="preserve">    </w:t>
      </w:r>
      <w:r w:rsidR="009970DC" w:rsidRPr="00AB08E3">
        <w:rPr>
          <w:b/>
          <w:sz w:val="20"/>
        </w:rPr>
        <w:t>Registration</w:t>
      </w:r>
    </w:p>
    <w:p w:rsidR="00F547FA" w:rsidRDefault="00F547FA" w:rsidP="009970DC">
      <w:pPr>
        <w:tabs>
          <w:tab w:val="left" w:pos="8820"/>
        </w:tabs>
        <w:spacing w:after="0" w:line="180" w:lineRule="auto"/>
        <w:ind w:left="3420"/>
        <w:rPr>
          <w:b/>
          <w:sz w:val="20"/>
        </w:rPr>
      </w:pPr>
    </w:p>
    <w:p w:rsidR="009970DC" w:rsidRDefault="009970DC" w:rsidP="009970DC">
      <w:pPr>
        <w:spacing w:after="0" w:line="1" w:lineRule="exact"/>
        <w:rPr>
          <w:rFonts w:eastAsia="Times New Roman"/>
          <w:sz w:val="20"/>
        </w:rPr>
      </w:pPr>
    </w:p>
    <w:p w:rsidR="00090590" w:rsidRDefault="009970DC" w:rsidP="00AB08E3">
      <w:pPr>
        <w:tabs>
          <w:tab w:val="left" w:pos="8820"/>
          <w:tab w:val="left" w:pos="12705"/>
        </w:tabs>
        <w:spacing w:after="0" w:line="180" w:lineRule="auto"/>
        <w:ind w:left="3420"/>
        <w:rPr>
          <w:rFonts w:eastAsia="Times New Roman"/>
          <w:sz w:val="20"/>
        </w:rPr>
      </w:pPr>
      <w:r>
        <w:rPr>
          <w:b/>
          <w:sz w:val="24"/>
        </w:rPr>
        <w:t xml:space="preserve">                                            </w:t>
      </w:r>
      <w:r w:rsidR="00090590">
        <w:rPr>
          <w:b/>
          <w:sz w:val="24"/>
        </w:rPr>
        <w:t xml:space="preserve">            </w:t>
      </w:r>
      <w:r w:rsidR="00090590">
        <w:rPr>
          <w:b/>
          <w:sz w:val="24"/>
        </w:rPr>
        <w:tab/>
      </w:r>
      <w:r w:rsidR="00AB08E3">
        <w:rPr>
          <w:b/>
          <w:sz w:val="24"/>
        </w:rPr>
        <w:t xml:space="preserve">                                                                </w:t>
      </w:r>
      <w:r w:rsidR="00AB08E3" w:rsidRPr="00AB08E3">
        <w:rPr>
          <w:b/>
        </w:rPr>
        <w:t>Area</w:t>
      </w:r>
    </w:p>
    <w:p w:rsidR="009970DC" w:rsidRDefault="009970DC" w:rsidP="009970DC">
      <w:pPr>
        <w:tabs>
          <w:tab w:val="left" w:pos="8820"/>
        </w:tabs>
        <w:spacing w:after="0" w:line="180" w:lineRule="auto"/>
        <w:ind w:left="3420"/>
        <w:rPr>
          <w:b/>
          <w:sz w:val="36"/>
          <w:vertAlign w:val="subscript"/>
        </w:rPr>
      </w:pPr>
      <w:r w:rsidRPr="009970DC">
        <w:rPr>
          <w:b/>
          <w:sz w:val="20"/>
        </w:rPr>
        <w:t xml:space="preserve">     </w:t>
      </w:r>
    </w:p>
    <w:p w:rsidR="00517D53" w:rsidRPr="009838EA" w:rsidRDefault="00517D53" w:rsidP="009838EA">
      <w:pPr>
        <w:tabs>
          <w:tab w:val="left" w:pos="9280"/>
          <w:tab w:val="left" w:pos="12460"/>
        </w:tabs>
        <w:spacing w:after="0" w:line="180" w:lineRule="auto"/>
        <w:rPr>
          <w:rFonts w:eastAsia="Times New Roman"/>
          <w:sz w:val="20"/>
        </w:rPr>
      </w:pPr>
      <w:r>
        <w:t>1 square = 1.4 cm x 1.4 cm= 2 feet x 2 feet= 610 mm x 610 mm</w:t>
      </w:r>
    </w:p>
    <w:p w:rsidR="00517D53" w:rsidRDefault="00517D53" w:rsidP="009838EA">
      <w:pPr>
        <w:spacing w:after="0" w:line="240" w:lineRule="auto"/>
        <w:rPr>
          <w:rFonts w:eastAsia="Times New Roman"/>
          <w:sz w:val="20"/>
        </w:rPr>
      </w:pPr>
    </w:p>
    <w:p w:rsidR="00517D53" w:rsidRDefault="00517D53" w:rsidP="00385F5D">
      <w:pPr>
        <w:spacing w:after="0" w:line="240" w:lineRule="auto"/>
        <w:rPr>
          <w:rFonts w:ascii="Calibri" w:eastAsia="Calibri" w:hAnsi="Calibri"/>
        </w:rPr>
      </w:pPr>
      <w:r>
        <w:t>Length = 11120 mm= 36.5 feet</w:t>
      </w:r>
    </w:p>
    <w:p w:rsidR="00517D53" w:rsidRDefault="00517D53" w:rsidP="001825C9">
      <w:pPr>
        <w:spacing w:after="0" w:line="199" w:lineRule="exact"/>
        <w:rPr>
          <w:rFonts w:eastAsia="Times New Roman"/>
          <w:sz w:val="20"/>
        </w:rPr>
      </w:pPr>
    </w:p>
    <w:p w:rsidR="00517D53" w:rsidRDefault="00517D53" w:rsidP="006D29F2">
      <w:pPr>
        <w:spacing w:after="0" w:line="237" w:lineRule="auto"/>
      </w:pPr>
      <w:r>
        <w:t>Width = 2434 mm= 8 feet</w:t>
      </w:r>
    </w:p>
    <w:p w:rsidR="00317BE5" w:rsidRDefault="00317BE5" w:rsidP="006D29F2">
      <w:pPr>
        <w:spacing w:after="0" w:line="237" w:lineRule="auto"/>
      </w:pPr>
    </w:p>
    <w:p w:rsidR="00490B25" w:rsidRDefault="00490B25" w:rsidP="00A72979">
      <w:pPr>
        <w:spacing w:after="0" w:line="237" w:lineRule="auto"/>
        <w:ind w:left="2640" w:firstLine="240"/>
        <w:rPr>
          <w:rFonts w:eastAsia="Times New Roman"/>
          <w:b/>
          <w:u w:val="single"/>
        </w:rPr>
      </w:pPr>
    </w:p>
    <w:p w:rsidR="00490B25" w:rsidRDefault="00490B25" w:rsidP="00A72979">
      <w:pPr>
        <w:spacing w:after="0" w:line="237" w:lineRule="auto"/>
        <w:ind w:left="2640" w:firstLine="240"/>
        <w:rPr>
          <w:rFonts w:eastAsia="Times New Roman"/>
          <w:b/>
          <w:u w:val="single"/>
        </w:rPr>
      </w:pPr>
    </w:p>
    <w:p w:rsidR="00896D91" w:rsidRDefault="00896D91" w:rsidP="00CE2CDF">
      <w:pPr>
        <w:spacing w:after="0" w:line="237" w:lineRule="auto"/>
        <w:ind w:left="6480" w:firstLine="720"/>
      </w:pPr>
    </w:p>
    <w:p w:rsidR="007624E5" w:rsidRDefault="007624E5" w:rsidP="00CE2CDF">
      <w:pPr>
        <w:spacing w:after="0" w:line="237" w:lineRule="auto"/>
        <w:ind w:left="6480" w:firstLine="720"/>
        <w:rPr>
          <w:rFonts w:eastAsia="Times New Roman"/>
          <w:b/>
          <w:u w:val="single"/>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spacing w:after="0" w:line="237" w:lineRule="auto"/>
        <w:ind w:firstLine="720"/>
        <w:rPr>
          <w:rFonts w:eastAsia="Times New Roman"/>
          <w:b/>
          <w:sz w:val="32"/>
          <w:szCs w:val="32"/>
          <w:u w:val="single"/>
        </w:rPr>
      </w:pPr>
      <w:r w:rsidRPr="007624E5">
        <w:rPr>
          <w:rFonts w:eastAsia="Times New Roman"/>
          <w:b/>
          <w:sz w:val="32"/>
          <w:szCs w:val="32"/>
        </w:rPr>
        <w:t xml:space="preserve">                </w:t>
      </w:r>
      <w:r w:rsidRPr="007624E5">
        <w:rPr>
          <w:rFonts w:eastAsia="Times New Roman"/>
          <w:b/>
          <w:sz w:val="32"/>
          <w:szCs w:val="32"/>
          <w:u w:val="single"/>
        </w:rPr>
        <w:t>DESIGN PROPOSED FOR MOBILE DENTAL VAN (UNDER CARRIAGE LAYOUT</w:t>
      </w: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Pr="007624E5" w:rsidRDefault="007624E5" w:rsidP="007624E5">
      <w:pPr>
        <w:rPr>
          <w:rFonts w:eastAsia="Times New Roman"/>
        </w:rPr>
      </w:pPr>
    </w:p>
    <w:p w:rsidR="007624E5" w:rsidRDefault="007624E5" w:rsidP="007624E5">
      <w:pPr>
        <w:rPr>
          <w:rFonts w:eastAsia="Times New Roman"/>
        </w:rPr>
      </w:pPr>
    </w:p>
    <w:p w:rsidR="00317BE5" w:rsidRPr="007624E5" w:rsidRDefault="007624E5" w:rsidP="007624E5">
      <w:pPr>
        <w:tabs>
          <w:tab w:val="left" w:pos="3990"/>
        </w:tabs>
        <w:rPr>
          <w:rFonts w:eastAsia="Times New Roman"/>
        </w:rPr>
        <w:sectPr w:rsidR="00317BE5" w:rsidRPr="007624E5" w:rsidSect="006D29F2">
          <w:pgSz w:w="16840" w:h="11906" w:orient="landscape"/>
          <w:pgMar w:top="450" w:right="500" w:bottom="450" w:left="1800" w:header="0" w:footer="0" w:gutter="0"/>
          <w:cols w:space="720"/>
        </w:sectPr>
      </w:pPr>
      <w:r>
        <w:rPr>
          <w:rFonts w:eastAsia="Times New Roman"/>
        </w:rPr>
        <w:tab/>
      </w:r>
    </w:p>
    <w:p w:rsidR="00317BE5" w:rsidRDefault="00317BE5" w:rsidP="00317BE5">
      <w:pPr>
        <w:spacing w:line="197" w:lineRule="exact"/>
        <w:rPr>
          <w:rFonts w:eastAsia="Times New Roman"/>
          <w:sz w:val="20"/>
        </w:rPr>
      </w:pPr>
      <w:bookmarkStart w:id="32" w:name="page15"/>
      <w:bookmarkEnd w:id="32"/>
    </w:p>
    <w:tbl>
      <w:tblPr>
        <w:tblW w:w="10240" w:type="dxa"/>
        <w:tblInd w:w="3620" w:type="dxa"/>
        <w:tblLayout w:type="fixed"/>
        <w:tblCellMar>
          <w:left w:w="0" w:type="dxa"/>
          <w:right w:w="0" w:type="dxa"/>
        </w:tblCellMar>
        <w:tblLook w:val="04A0" w:firstRow="1" w:lastRow="0" w:firstColumn="1" w:lastColumn="0" w:noHBand="0" w:noVBand="1"/>
      </w:tblPr>
      <w:tblGrid>
        <w:gridCol w:w="4140"/>
        <w:gridCol w:w="6100"/>
      </w:tblGrid>
      <w:tr w:rsidR="00317BE5" w:rsidTr="00DA7987">
        <w:trPr>
          <w:trHeight w:val="269"/>
        </w:trPr>
        <w:tc>
          <w:tcPr>
            <w:tcW w:w="4140" w:type="dxa"/>
            <w:vAlign w:val="bottom"/>
            <w:hideMark/>
          </w:tcPr>
          <w:p w:rsidR="00317BE5" w:rsidRDefault="00847D10" w:rsidP="00C93B3C">
            <w:pPr>
              <w:spacing w:line="0" w:lineRule="atLeast"/>
              <w:rPr>
                <w:b/>
              </w:rPr>
            </w:pPr>
            <w:r>
              <w:rPr>
                <w:noProof/>
                <w:sz w:val="20"/>
                <w:lang w:eastAsia="en-IN"/>
              </w:rPr>
              <w:drawing>
                <wp:anchor distT="0" distB="0" distL="114300" distR="114300" simplePos="0" relativeHeight="251678208" behindDoc="1" locked="0" layoutInCell="0" allowOverlap="1" wp14:anchorId="24FA52D8" wp14:editId="3248FAAB">
                  <wp:simplePos x="0" y="0"/>
                  <wp:positionH relativeFrom="page">
                    <wp:posOffset>676275</wp:posOffset>
                  </wp:positionH>
                  <wp:positionV relativeFrom="page">
                    <wp:posOffset>1257300</wp:posOffset>
                  </wp:positionV>
                  <wp:extent cx="9058275" cy="21050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8275" cy="2105025"/>
                          </a:xfrm>
                          <a:prstGeom prst="rect">
                            <a:avLst/>
                          </a:prstGeom>
                          <a:noFill/>
                        </pic:spPr>
                      </pic:pic>
                    </a:graphicData>
                  </a:graphic>
                  <wp14:sizeRelH relativeFrom="page">
                    <wp14:pctWidth>0</wp14:pctWidth>
                  </wp14:sizeRelH>
                  <wp14:sizeRelV relativeFrom="page">
                    <wp14:pctHeight>0</wp14:pctHeight>
                  </wp14:sizeRelV>
                </wp:anchor>
              </w:drawing>
            </w:r>
          </w:p>
          <w:p w:rsidR="00574E93" w:rsidRDefault="00203241" w:rsidP="00C93B3C">
            <w:pPr>
              <w:spacing w:line="0" w:lineRule="atLeast"/>
              <w:rPr>
                <w:rFonts w:ascii="Calibri" w:eastAsia="Calibri" w:hAnsi="Calibri"/>
                <w:b/>
              </w:rPr>
            </w:pPr>
            <w:r>
              <w:rPr>
                <w:b/>
              </w:rPr>
              <w:t>STORAGE SPACE FOR PORTABLE DENTAL</w:t>
            </w:r>
          </w:p>
        </w:tc>
        <w:tc>
          <w:tcPr>
            <w:tcW w:w="6100" w:type="dxa"/>
            <w:vAlign w:val="bottom"/>
            <w:hideMark/>
          </w:tcPr>
          <w:p w:rsidR="00317BE5" w:rsidRDefault="00317BE5" w:rsidP="00C93B3C">
            <w:pPr>
              <w:spacing w:line="195" w:lineRule="exact"/>
              <w:ind w:left="3960"/>
              <w:rPr>
                <w:w w:val="98"/>
                <w:sz w:val="16"/>
              </w:rPr>
            </w:pPr>
            <w:r>
              <w:rPr>
                <w:w w:val="98"/>
                <w:sz w:val="16"/>
              </w:rPr>
              <w:t>COMPRESSOR</w:t>
            </w:r>
          </w:p>
        </w:tc>
      </w:tr>
      <w:tr w:rsidR="00317BE5" w:rsidTr="00DA7987">
        <w:trPr>
          <w:trHeight w:val="220"/>
        </w:trPr>
        <w:tc>
          <w:tcPr>
            <w:tcW w:w="4140" w:type="dxa"/>
            <w:vMerge w:val="restart"/>
            <w:vAlign w:val="bottom"/>
            <w:hideMark/>
          </w:tcPr>
          <w:p w:rsidR="00317BE5" w:rsidRDefault="00203241" w:rsidP="00C93B3C">
            <w:pPr>
              <w:spacing w:line="0" w:lineRule="atLeast"/>
              <w:rPr>
                <w:b/>
              </w:rPr>
            </w:pPr>
            <w:r>
              <w:rPr>
                <w:b/>
              </w:rPr>
              <w:t xml:space="preserve">           </w:t>
            </w:r>
            <w:r w:rsidR="00317BE5">
              <w:rPr>
                <w:b/>
              </w:rPr>
              <w:t>CHAIR AND TABLE</w:t>
            </w:r>
          </w:p>
        </w:tc>
        <w:tc>
          <w:tcPr>
            <w:tcW w:w="6100" w:type="dxa"/>
            <w:vAlign w:val="bottom"/>
            <w:hideMark/>
          </w:tcPr>
          <w:p w:rsidR="00317BE5" w:rsidRDefault="00317BE5" w:rsidP="00C93B3C">
            <w:pPr>
              <w:spacing w:line="219" w:lineRule="exact"/>
              <w:ind w:left="420"/>
            </w:pPr>
            <w:r>
              <w:t>CLEAN WATER TANK</w:t>
            </w:r>
          </w:p>
        </w:tc>
      </w:tr>
      <w:tr w:rsidR="00317BE5" w:rsidTr="00DA7987">
        <w:trPr>
          <w:trHeight w:val="149"/>
        </w:trPr>
        <w:tc>
          <w:tcPr>
            <w:tcW w:w="4140" w:type="dxa"/>
            <w:vMerge/>
            <w:vAlign w:val="center"/>
            <w:hideMark/>
          </w:tcPr>
          <w:p w:rsidR="00317BE5" w:rsidRDefault="00317BE5" w:rsidP="00C93B3C">
            <w:pPr>
              <w:rPr>
                <w:b/>
              </w:rPr>
            </w:pPr>
          </w:p>
        </w:tc>
        <w:tc>
          <w:tcPr>
            <w:tcW w:w="6100" w:type="dxa"/>
            <w:vAlign w:val="bottom"/>
          </w:tcPr>
          <w:p w:rsidR="00317BE5" w:rsidRDefault="009F65B6" w:rsidP="00ED6EC1">
            <w:pPr>
              <w:spacing w:line="0" w:lineRule="atLeast"/>
              <w:ind w:left="5200" w:hanging="5200"/>
              <w:rPr>
                <w:rFonts w:eastAsia="Times New Roman"/>
                <w:sz w:val="12"/>
              </w:rPr>
            </w:pPr>
            <w:r>
              <w:rPr>
                <w:rFonts w:eastAsia="Times New Roman"/>
                <w:sz w:val="12"/>
              </w:rPr>
              <w:t xml:space="preserve">                                                                                                                                                                    </w:t>
            </w:r>
            <w:r w:rsidR="00E72006">
              <w:rPr>
                <w:rFonts w:eastAsia="Times New Roman"/>
                <w:sz w:val="12"/>
              </w:rPr>
              <w:t xml:space="preserve">                       </w:t>
            </w:r>
          </w:p>
        </w:tc>
      </w:tr>
      <w:tr w:rsidR="00317BE5" w:rsidTr="00DA7987">
        <w:trPr>
          <w:trHeight w:val="890"/>
        </w:trPr>
        <w:tc>
          <w:tcPr>
            <w:tcW w:w="4140" w:type="dxa"/>
            <w:vAlign w:val="bottom"/>
          </w:tcPr>
          <w:p w:rsidR="00317BE5" w:rsidRDefault="00317BE5" w:rsidP="00C93B3C">
            <w:pPr>
              <w:spacing w:line="0" w:lineRule="atLeast"/>
              <w:rPr>
                <w:rFonts w:eastAsia="Times New Roman"/>
                <w:sz w:val="24"/>
              </w:rPr>
            </w:pPr>
          </w:p>
        </w:tc>
        <w:tc>
          <w:tcPr>
            <w:tcW w:w="6100" w:type="dxa"/>
            <w:vAlign w:val="bottom"/>
            <w:hideMark/>
          </w:tcPr>
          <w:p w:rsidR="00317BE5" w:rsidRDefault="00317BE5" w:rsidP="00C93B3C">
            <w:pPr>
              <w:spacing w:line="219" w:lineRule="exact"/>
              <w:ind w:left="3420"/>
              <w:rPr>
                <w:rFonts w:ascii="Calibri" w:eastAsia="Calibri" w:hAnsi="Calibri"/>
                <w:sz w:val="18"/>
              </w:rPr>
            </w:pPr>
            <w:r>
              <w:rPr>
                <w:sz w:val="18"/>
              </w:rPr>
              <w:t>GENERATOR</w:t>
            </w:r>
          </w:p>
        </w:tc>
      </w:tr>
      <w:tr w:rsidR="00317BE5" w:rsidTr="00E72006">
        <w:trPr>
          <w:trHeight w:val="80"/>
        </w:trPr>
        <w:tc>
          <w:tcPr>
            <w:tcW w:w="4140" w:type="dxa"/>
            <w:vAlign w:val="bottom"/>
          </w:tcPr>
          <w:p w:rsidR="00317BE5" w:rsidRDefault="00317BE5" w:rsidP="00E72006">
            <w:pPr>
              <w:spacing w:line="0" w:lineRule="atLeast"/>
              <w:ind w:left="-2360" w:firstLine="2360"/>
              <w:rPr>
                <w:rFonts w:eastAsia="Times New Roman"/>
                <w:sz w:val="24"/>
              </w:rPr>
            </w:pPr>
          </w:p>
        </w:tc>
        <w:tc>
          <w:tcPr>
            <w:tcW w:w="6100" w:type="dxa"/>
            <w:vAlign w:val="bottom"/>
            <w:hideMark/>
          </w:tcPr>
          <w:p w:rsidR="00317BE5" w:rsidRDefault="00317BE5" w:rsidP="00C93B3C">
            <w:pPr>
              <w:spacing w:line="0" w:lineRule="atLeast"/>
              <w:ind w:left="440"/>
              <w:rPr>
                <w:rFonts w:ascii="Calibri" w:eastAsia="Calibri" w:hAnsi="Calibri"/>
              </w:rPr>
            </w:pPr>
            <w:r>
              <w:t>WASTE WATER TANK</w:t>
            </w:r>
          </w:p>
        </w:tc>
      </w:tr>
    </w:tbl>
    <w:p w:rsidR="00317BE5" w:rsidRDefault="00317BE5" w:rsidP="00317BE5">
      <w:pPr>
        <w:spacing w:line="200" w:lineRule="exact"/>
        <w:rPr>
          <w:rFonts w:eastAsia="Times New Roman" w:cs="Arial"/>
          <w:sz w:val="20"/>
        </w:rPr>
      </w:pPr>
    </w:p>
    <w:p w:rsidR="00317BE5" w:rsidRPr="00335F06" w:rsidRDefault="00454097" w:rsidP="00335F06">
      <w:pPr>
        <w:spacing w:line="237" w:lineRule="auto"/>
        <w:rPr>
          <w:rFonts w:ascii="Calibri" w:eastAsia="Calibri" w:hAnsi="Calibri"/>
          <w:sz w:val="16"/>
        </w:rPr>
      </w:pPr>
      <w:r>
        <w:rPr>
          <w:rFonts w:eastAsia="Times New Roman"/>
        </w:rPr>
        <w:t xml:space="preserve">                                                  </w:t>
      </w:r>
      <w:r>
        <w:rPr>
          <w:sz w:val="16"/>
        </w:rPr>
        <w:t>Footstep</w:t>
      </w:r>
    </w:p>
    <w:tbl>
      <w:tblPr>
        <w:tblW w:w="0" w:type="auto"/>
        <w:tblLayout w:type="fixed"/>
        <w:tblCellMar>
          <w:left w:w="0" w:type="dxa"/>
          <w:right w:w="0" w:type="dxa"/>
        </w:tblCellMar>
        <w:tblLook w:val="04A0" w:firstRow="1" w:lastRow="0" w:firstColumn="1" w:lastColumn="0" w:noHBand="0" w:noVBand="1"/>
      </w:tblPr>
      <w:tblGrid>
        <w:gridCol w:w="1620"/>
        <w:gridCol w:w="4200"/>
        <w:gridCol w:w="1460"/>
        <w:gridCol w:w="3760"/>
        <w:gridCol w:w="1560"/>
      </w:tblGrid>
      <w:tr w:rsidR="00317BE5" w:rsidTr="00C93B3C">
        <w:trPr>
          <w:trHeight w:val="90"/>
        </w:trPr>
        <w:tc>
          <w:tcPr>
            <w:tcW w:w="1620" w:type="dxa"/>
            <w:vAlign w:val="bottom"/>
          </w:tcPr>
          <w:p w:rsidR="00317BE5" w:rsidRDefault="00317BE5" w:rsidP="00C93B3C">
            <w:pPr>
              <w:spacing w:line="0" w:lineRule="atLeast"/>
              <w:rPr>
                <w:rFonts w:eastAsia="Times New Roman"/>
                <w:sz w:val="7"/>
              </w:rPr>
            </w:pPr>
          </w:p>
        </w:tc>
        <w:tc>
          <w:tcPr>
            <w:tcW w:w="4200" w:type="dxa"/>
            <w:vAlign w:val="bottom"/>
          </w:tcPr>
          <w:p w:rsidR="00317BE5" w:rsidRDefault="00317BE5" w:rsidP="00C93B3C">
            <w:pPr>
              <w:spacing w:line="0" w:lineRule="atLeast"/>
              <w:rPr>
                <w:rFonts w:eastAsia="Times New Roman"/>
                <w:sz w:val="7"/>
              </w:rPr>
            </w:pPr>
          </w:p>
        </w:tc>
        <w:tc>
          <w:tcPr>
            <w:tcW w:w="1460" w:type="dxa"/>
            <w:vAlign w:val="bottom"/>
          </w:tcPr>
          <w:p w:rsidR="00317BE5" w:rsidRDefault="00317BE5" w:rsidP="00C93B3C">
            <w:pPr>
              <w:spacing w:line="0" w:lineRule="atLeast"/>
              <w:rPr>
                <w:rFonts w:eastAsia="Times New Roman"/>
                <w:sz w:val="7"/>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96658B">
            <w:pPr>
              <w:spacing w:line="0" w:lineRule="atLeast"/>
              <w:rPr>
                <w:rFonts w:ascii="Calibri" w:eastAsia="Calibri" w:hAnsi="Calibri"/>
                <w:b/>
                <w:sz w:val="20"/>
              </w:rPr>
            </w:pPr>
            <w:r>
              <w:rPr>
                <w:b/>
              </w:rPr>
              <w:t>Rear overhang</w:t>
            </w:r>
          </w:p>
        </w:tc>
      </w:tr>
      <w:tr w:rsidR="00317BE5" w:rsidTr="00C93B3C">
        <w:trPr>
          <w:trHeight w:val="220"/>
        </w:trPr>
        <w:tc>
          <w:tcPr>
            <w:tcW w:w="1620" w:type="dxa"/>
            <w:vMerge w:val="restart"/>
            <w:vAlign w:val="bottom"/>
            <w:hideMark/>
          </w:tcPr>
          <w:p w:rsidR="00317BE5" w:rsidRDefault="00F5061C" w:rsidP="00F5061C">
            <w:pPr>
              <w:spacing w:line="0" w:lineRule="atLeast"/>
              <w:rPr>
                <w:b/>
              </w:rPr>
            </w:pPr>
            <w:r>
              <w:rPr>
                <w:rFonts w:ascii="Calibri" w:hAnsi="Calibri" w:cs="Arial"/>
                <w:noProof/>
                <w:sz w:val="20"/>
                <w:lang w:eastAsia="en-IN"/>
              </w:rPr>
              <w:drawing>
                <wp:anchor distT="0" distB="0" distL="114300" distR="114300" simplePos="0" relativeHeight="251679232" behindDoc="1" locked="0" layoutInCell="0" allowOverlap="1" wp14:anchorId="1AB7C4FF" wp14:editId="170D2D53">
                  <wp:simplePos x="0" y="0"/>
                  <wp:positionH relativeFrom="column">
                    <wp:posOffset>-520065</wp:posOffset>
                  </wp:positionH>
                  <wp:positionV relativeFrom="paragraph">
                    <wp:posOffset>202565</wp:posOffset>
                  </wp:positionV>
                  <wp:extent cx="9070975" cy="1022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70975" cy="102235"/>
                          </a:xfrm>
                          <a:prstGeom prst="rect">
                            <a:avLst/>
                          </a:prstGeom>
                          <a:noFill/>
                        </pic:spPr>
                      </pic:pic>
                    </a:graphicData>
                  </a:graphic>
                  <wp14:sizeRelH relativeFrom="page">
                    <wp14:pctWidth>0</wp14:pctWidth>
                  </wp14:sizeRelH>
                  <wp14:sizeRelV relativeFrom="page">
                    <wp14:pctHeight>0</wp14:pctHeight>
                  </wp14:sizeRelV>
                </wp:anchor>
              </w:drawing>
            </w:r>
            <w:r w:rsidR="00317BE5">
              <w:rPr>
                <w:b/>
              </w:rPr>
              <w:t>Front overhang</w:t>
            </w:r>
          </w:p>
        </w:tc>
        <w:tc>
          <w:tcPr>
            <w:tcW w:w="4200" w:type="dxa"/>
            <w:vAlign w:val="bottom"/>
          </w:tcPr>
          <w:p w:rsidR="00317BE5" w:rsidRDefault="00317BE5" w:rsidP="00C93B3C">
            <w:pPr>
              <w:spacing w:line="0" w:lineRule="atLeast"/>
              <w:rPr>
                <w:rFonts w:eastAsia="Times New Roman"/>
                <w:sz w:val="19"/>
              </w:rPr>
            </w:pPr>
          </w:p>
        </w:tc>
        <w:tc>
          <w:tcPr>
            <w:tcW w:w="1460" w:type="dxa"/>
            <w:vMerge w:val="restart"/>
            <w:vAlign w:val="bottom"/>
            <w:hideMark/>
          </w:tcPr>
          <w:p w:rsidR="00317BE5" w:rsidRDefault="00317BE5" w:rsidP="00C93B3C">
            <w:pPr>
              <w:spacing w:line="0" w:lineRule="atLeast"/>
              <w:ind w:left="140"/>
              <w:rPr>
                <w:rFonts w:ascii="Calibri" w:eastAsia="Calibri" w:hAnsi="Calibri"/>
                <w:b/>
                <w:sz w:val="20"/>
              </w:rPr>
            </w:pPr>
            <w:r>
              <w:rPr>
                <w:b/>
              </w:rPr>
              <w:t>Wheel Base</w:t>
            </w:r>
          </w:p>
        </w:tc>
        <w:tc>
          <w:tcPr>
            <w:tcW w:w="3760" w:type="dxa"/>
            <w:vAlign w:val="bottom"/>
          </w:tcPr>
          <w:p w:rsidR="00317BE5" w:rsidRDefault="00317BE5" w:rsidP="00C93B3C">
            <w:pPr>
              <w:spacing w:line="0" w:lineRule="atLeast"/>
              <w:rPr>
                <w:rFonts w:eastAsia="Times New Roman"/>
                <w:sz w:val="19"/>
              </w:rPr>
            </w:pPr>
          </w:p>
        </w:tc>
        <w:tc>
          <w:tcPr>
            <w:tcW w:w="1560" w:type="dxa"/>
            <w:vMerge/>
            <w:vAlign w:val="center"/>
            <w:hideMark/>
          </w:tcPr>
          <w:p w:rsidR="00317BE5" w:rsidRDefault="00317BE5" w:rsidP="00C93B3C">
            <w:pPr>
              <w:rPr>
                <w:b/>
              </w:rPr>
            </w:pPr>
          </w:p>
        </w:tc>
      </w:tr>
      <w:tr w:rsidR="00317BE5" w:rsidTr="00C93B3C">
        <w:trPr>
          <w:trHeight w:val="91"/>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7"/>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C93B3C">
            <w:pPr>
              <w:spacing w:line="0" w:lineRule="atLeast"/>
              <w:ind w:left="140"/>
              <w:rPr>
                <w:rFonts w:ascii="Calibri" w:eastAsia="Calibri" w:hAnsi="Calibri"/>
                <w:b/>
                <w:sz w:val="20"/>
              </w:rPr>
            </w:pPr>
            <w:r>
              <w:rPr>
                <w:b/>
              </w:rPr>
              <w:t>3325 mm</w:t>
            </w:r>
          </w:p>
        </w:tc>
      </w:tr>
      <w:tr w:rsidR="00317BE5" w:rsidTr="00C93B3C">
        <w:trPr>
          <w:trHeight w:val="154"/>
        </w:trPr>
        <w:tc>
          <w:tcPr>
            <w:tcW w:w="1620" w:type="dxa"/>
            <w:vMerge w:val="restart"/>
            <w:vAlign w:val="bottom"/>
            <w:hideMark/>
          </w:tcPr>
          <w:p w:rsidR="00317BE5" w:rsidRDefault="00317BE5" w:rsidP="00C93B3C">
            <w:pPr>
              <w:spacing w:line="242" w:lineRule="exact"/>
              <w:ind w:left="140"/>
              <w:rPr>
                <w:b/>
              </w:rPr>
            </w:pPr>
            <w:r>
              <w:rPr>
                <w:b/>
              </w:rPr>
              <w:t>2250 mm</w:t>
            </w:r>
          </w:p>
        </w:tc>
        <w:tc>
          <w:tcPr>
            <w:tcW w:w="4200" w:type="dxa"/>
            <w:vAlign w:val="bottom"/>
          </w:tcPr>
          <w:p w:rsidR="00317BE5" w:rsidRDefault="00317BE5" w:rsidP="00C93B3C">
            <w:pPr>
              <w:spacing w:line="0" w:lineRule="atLeast"/>
              <w:rPr>
                <w:rFonts w:eastAsia="Times New Roman"/>
                <w:sz w:val="13"/>
              </w:rPr>
            </w:pPr>
          </w:p>
        </w:tc>
        <w:tc>
          <w:tcPr>
            <w:tcW w:w="1460" w:type="dxa"/>
            <w:vMerge w:val="restart"/>
            <w:vAlign w:val="bottom"/>
            <w:hideMark/>
          </w:tcPr>
          <w:p w:rsidR="00317BE5" w:rsidRDefault="00317BE5" w:rsidP="00C93B3C">
            <w:pPr>
              <w:spacing w:line="242" w:lineRule="exact"/>
              <w:ind w:left="140"/>
              <w:rPr>
                <w:rFonts w:ascii="Calibri" w:eastAsia="Calibri" w:hAnsi="Calibri"/>
                <w:b/>
                <w:sz w:val="20"/>
              </w:rPr>
            </w:pPr>
            <w:r>
              <w:rPr>
                <w:b/>
              </w:rPr>
              <w:t>5545 mm</w:t>
            </w:r>
          </w:p>
        </w:tc>
        <w:tc>
          <w:tcPr>
            <w:tcW w:w="3760" w:type="dxa"/>
            <w:vAlign w:val="bottom"/>
          </w:tcPr>
          <w:p w:rsidR="00317BE5" w:rsidRDefault="00317BE5" w:rsidP="00C93B3C">
            <w:pPr>
              <w:spacing w:line="0" w:lineRule="atLeast"/>
              <w:rPr>
                <w:rFonts w:eastAsia="Times New Roman"/>
                <w:sz w:val="13"/>
              </w:rPr>
            </w:pPr>
          </w:p>
        </w:tc>
        <w:tc>
          <w:tcPr>
            <w:tcW w:w="1560" w:type="dxa"/>
            <w:vMerge/>
            <w:vAlign w:val="center"/>
            <w:hideMark/>
          </w:tcPr>
          <w:p w:rsidR="00317BE5" w:rsidRDefault="00317BE5" w:rsidP="00C93B3C">
            <w:pPr>
              <w:rPr>
                <w:b/>
              </w:rPr>
            </w:pPr>
          </w:p>
        </w:tc>
      </w:tr>
      <w:tr w:rsidR="00317BE5" w:rsidTr="00C93B3C">
        <w:trPr>
          <w:trHeight w:val="89"/>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7"/>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7"/>
              </w:rPr>
            </w:pPr>
          </w:p>
        </w:tc>
        <w:tc>
          <w:tcPr>
            <w:tcW w:w="1560" w:type="dxa"/>
            <w:vMerge w:val="restart"/>
            <w:vAlign w:val="bottom"/>
            <w:hideMark/>
          </w:tcPr>
          <w:p w:rsidR="00317BE5" w:rsidRDefault="00317BE5" w:rsidP="00C93B3C">
            <w:pPr>
              <w:spacing w:line="0" w:lineRule="atLeast"/>
              <w:ind w:left="140"/>
              <w:rPr>
                <w:rFonts w:ascii="Calibri" w:eastAsia="Calibri" w:hAnsi="Calibri"/>
                <w:b/>
                <w:sz w:val="20"/>
              </w:rPr>
            </w:pPr>
            <w:r>
              <w:rPr>
                <w:b/>
              </w:rPr>
              <w:t>(10.9 feet)</w:t>
            </w:r>
          </w:p>
        </w:tc>
      </w:tr>
      <w:tr w:rsidR="00317BE5" w:rsidTr="00C93B3C">
        <w:trPr>
          <w:trHeight w:val="156"/>
        </w:trPr>
        <w:tc>
          <w:tcPr>
            <w:tcW w:w="1620" w:type="dxa"/>
            <w:vMerge w:val="restart"/>
            <w:vAlign w:val="bottom"/>
            <w:hideMark/>
          </w:tcPr>
          <w:p w:rsidR="00317BE5" w:rsidRDefault="00317BE5" w:rsidP="00C93B3C">
            <w:pPr>
              <w:spacing w:line="0" w:lineRule="atLeast"/>
              <w:ind w:left="140"/>
              <w:rPr>
                <w:b/>
              </w:rPr>
            </w:pPr>
            <w:r>
              <w:rPr>
                <w:b/>
              </w:rPr>
              <w:t>(7.4 feet)</w:t>
            </w:r>
          </w:p>
        </w:tc>
        <w:tc>
          <w:tcPr>
            <w:tcW w:w="4200" w:type="dxa"/>
            <w:vAlign w:val="bottom"/>
          </w:tcPr>
          <w:p w:rsidR="00317BE5" w:rsidRDefault="00317BE5" w:rsidP="00C93B3C">
            <w:pPr>
              <w:spacing w:line="0" w:lineRule="atLeast"/>
              <w:rPr>
                <w:rFonts w:eastAsia="Times New Roman"/>
                <w:sz w:val="13"/>
              </w:rPr>
            </w:pPr>
          </w:p>
        </w:tc>
        <w:tc>
          <w:tcPr>
            <w:tcW w:w="1460" w:type="dxa"/>
            <w:vMerge w:val="restart"/>
            <w:vAlign w:val="bottom"/>
            <w:hideMark/>
          </w:tcPr>
          <w:p w:rsidR="00317BE5" w:rsidRDefault="00317BE5" w:rsidP="00C93B3C">
            <w:pPr>
              <w:spacing w:line="0" w:lineRule="atLeast"/>
              <w:ind w:left="140"/>
              <w:rPr>
                <w:rFonts w:ascii="Calibri" w:eastAsia="Calibri" w:hAnsi="Calibri"/>
                <w:b/>
                <w:sz w:val="20"/>
              </w:rPr>
            </w:pPr>
            <w:r>
              <w:rPr>
                <w:b/>
              </w:rPr>
              <w:t>(18.2 feet)</w:t>
            </w:r>
          </w:p>
        </w:tc>
        <w:tc>
          <w:tcPr>
            <w:tcW w:w="3760" w:type="dxa"/>
            <w:vAlign w:val="bottom"/>
          </w:tcPr>
          <w:p w:rsidR="00317BE5" w:rsidRDefault="00317BE5" w:rsidP="00C93B3C">
            <w:pPr>
              <w:spacing w:line="0" w:lineRule="atLeast"/>
              <w:rPr>
                <w:rFonts w:eastAsia="Times New Roman"/>
                <w:sz w:val="13"/>
              </w:rPr>
            </w:pPr>
          </w:p>
        </w:tc>
        <w:tc>
          <w:tcPr>
            <w:tcW w:w="1560" w:type="dxa"/>
            <w:vMerge/>
            <w:vAlign w:val="center"/>
            <w:hideMark/>
          </w:tcPr>
          <w:p w:rsidR="00317BE5" w:rsidRDefault="00317BE5" w:rsidP="00C93B3C">
            <w:pPr>
              <w:rPr>
                <w:b/>
              </w:rPr>
            </w:pPr>
          </w:p>
        </w:tc>
      </w:tr>
      <w:tr w:rsidR="00317BE5" w:rsidTr="00C93B3C">
        <w:trPr>
          <w:trHeight w:val="100"/>
        </w:trPr>
        <w:tc>
          <w:tcPr>
            <w:tcW w:w="1620" w:type="dxa"/>
            <w:vMerge/>
            <w:vAlign w:val="center"/>
            <w:hideMark/>
          </w:tcPr>
          <w:p w:rsidR="00317BE5" w:rsidRDefault="00317BE5" w:rsidP="00C93B3C">
            <w:pPr>
              <w:rPr>
                <w:b/>
              </w:rPr>
            </w:pPr>
          </w:p>
        </w:tc>
        <w:tc>
          <w:tcPr>
            <w:tcW w:w="4200" w:type="dxa"/>
            <w:vAlign w:val="bottom"/>
          </w:tcPr>
          <w:p w:rsidR="00317BE5" w:rsidRDefault="00317BE5" w:rsidP="00C93B3C">
            <w:pPr>
              <w:spacing w:line="0" w:lineRule="atLeast"/>
              <w:rPr>
                <w:rFonts w:eastAsia="Times New Roman"/>
                <w:sz w:val="8"/>
              </w:rPr>
            </w:pPr>
          </w:p>
        </w:tc>
        <w:tc>
          <w:tcPr>
            <w:tcW w:w="1460" w:type="dxa"/>
            <w:vMerge/>
            <w:vAlign w:val="center"/>
            <w:hideMark/>
          </w:tcPr>
          <w:p w:rsidR="00317BE5" w:rsidRDefault="00317BE5" w:rsidP="00C93B3C">
            <w:pPr>
              <w:rPr>
                <w:b/>
              </w:rPr>
            </w:pPr>
          </w:p>
        </w:tc>
        <w:tc>
          <w:tcPr>
            <w:tcW w:w="3760" w:type="dxa"/>
            <w:vAlign w:val="bottom"/>
          </w:tcPr>
          <w:p w:rsidR="00317BE5" w:rsidRDefault="00317BE5" w:rsidP="00C93B3C">
            <w:pPr>
              <w:spacing w:line="0" w:lineRule="atLeast"/>
              <w:rPr>
                <w:rFonts w:eastAsia="Times New Roman"/>
                <w:sz w:val="8"/>
              </w:rPr>
            </w:pPr>
          </w:p>
        </w:tc>
        <w:tc>
          <w:tcPr>
            <w:tcW w:w="1560" w:type="dxa"/>
            <w:vAlign w:val="bottom"/>
          </w:tcPr>
          <w:p w:rsidR="00317BE5" w:rsidRDefault="00317BE5" w:rsidP="00C93B3C">
            <w:pPr>
              <w:spacing w:line="0" w:lineRule="atLeast"/>
              <w:rPr>
                <w:rFonts w:eastAsia="Times New Roman"/>
                <w:sz w:val="8"/>
              </w:rPr>
            </w:pPr>
          </w:p>
        </w:tc>
      </w:tr>
      <w:tr w:rsidR="00317BE5" w:rsidTr="00C93B3C">
        <w:trPr>
          <w:trHeight w:val="90"/>
        </w:trPr>
        <w:tc>
          <w:tcPr>
            <w:tcW w:w="1620" w:type="dxa"/>
            <w:vAlign w:val="bottom"/>
          </w:tcPr>
          <w:p w:rsidR="00317BE5" w:rsidRDefault="00317BE5" w:rsidP="00C93B3C">
            <w:pPr>
              <w:spacing w:line="0" w:lineRule="atLeast"/>
              <w:rPr>
                <w:rFonts w:eastAsia="Times New Roman"/>
                <w:sz w:val="7"/>
              </w:rPr>
            </w:pPr>
          </w:p>
        </w:tc>
        <w:tc>
          <w:tcPr>
            <w:tcW w:w="4200" w:type="dxa"/>
            <w:vAlign w:val="bottom"/>
          </w:tcPr>
          <w:p w:rsidR="00317BE5" w:rsidRDefault="00317BE5" w:rsidP="00C93B3C">
            <w:pPr>
              <w:spacing w:line="0" w:lineRule="atLeast"/>
              <w:rPr>
                <w:rFonts w:eastAsia="Times New Roman"/>
                <w:sz w:val="7"/>
              </w:rPr>
            </w:pPr>
          </w:p>
        </w:tc>
        <w:tc>
          <w:tcPr>
            <w:tcW w:w="1460" w:type="dxa"/>
            <w:vAlign w:val="bottom"/>
          </w:tcPr>
          <w:p w:rsidR="00317BE5" w:rsidRDefault="00317BE5" w:rsidP="00C93B3C">
            <w:pPr>
              <w:spacing w:line="0" w:lineRule="atLeast"/>
              <w:rPr>
                <w:rFonts w:eastAsia="Times New Roman"/>
                <w:sz w:val="7"/>
              </w:rPr>
            </w:pPr>
          </w:p>
        </w:tc>
        <w:tc>
          <w:tcPr>
            <w:tcW w:w="3760" w:type="dxa"/>
            <w:vAlign w:val="bottom"/>
          </w:tcPr>
          <w:p w:rsidR="00317BE5" w:rsidRDefault="00317BE5" w:rsidP="00C93B3C">
            <w:pPr>
              <w:spacing w:line="0" w:lineRule="atLeast"/>
              <w:rPr>
                <w:rFonts w:eastAsia="Times New Roman"/>
                <w:sz w:val="7"/>
              </w:rPr>
            </w:pPr>
          </w:p>
        </w:tc>
        <w:tc>
          <w:tcPr>
            <w:tcW w:w="1560" w:type="dxa"/>
            <w:vAlign w:val="bottom"/>
          </w:tcPr>
          <w:p w:rsidR="00317BE5" w:rsidRDefault="00317BE5" w:rsidP="00C93B3C">
            <w:pPr>
              <w:spacing w:line="0" w:lineRule="atLeast"/>
              <w:rPr>
                <w:rFonts w:eastAsia="Times New Roman"/>
                <w:sz w:val="7"/>
              </w:rPr>
            </w:pPr>
          </w:p>
        </w:tc>
      </w:tr>
    </w:tbl>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35F06" w:rsidRDefault="00335F06" w:rsidP="00827468">
      <w:pPr>
        <w:spacing w:line="200" w:lineRule="exact"/>
        <w:ind w:left="6480"/>
        <w:rPr>
          <w:rFonts w:eastAsia="Times New Roman" w:cs="Arial"/>
          <w:sz w:val="20"/>
        </w:rPr>
      </w:pPr>
    </w:p>
    <w:p w:rsidR="00317BE5" w:rsidRDefault="00317BE5" w:rsidP="00490B25">
      <w:pPr>
        <w:spacing w:line="200" w:lineRule="exact"/>
        <w:rPr>
          <w:rFonts w:ascii="Calibri" w:eastAsia="Calibri" w:hAnsi="Calibri"/>
        </w:rPr>
      </w:pPr>
    </w:p>
    <w:p w:rsidR="00317BE5" w:rsidRDefault="00317BE5" w:rsidP="00317BE5">
      <w:pPr>
        <w:spacing w:line="200" w:lineRule="exact"/>
        <w:rPr>
          <w:rFonts w:eastAsia="Times New Roman"/>
          <w:sz w:val="20"/>
        </w:rPr>
      </w:pPr>
      <w:r>
        <w:br w:type="column"/>
      </w:r>
    </w:p>
    <w:p w:rsidR="00317BE5" w:rsidRDefault="00317BE5" w:rsidP="00317BE5">
      <w:pPr>
        <w:spacing w:line="200" w:lineRule="exact"/>
        <w:rPr>
          <w:rFonts w:eastAsia="Times New Roman"/>
        </w:rPr>
      </w:pPr>
    </w:p>
    <w:p w:rsidR="00317BE5" w:rsidRPr="00975FE7" w:rsidRDefault="00ED6EC1" w:rsidP="00317BE5">
      <w:pPr>
        <w:spacing w:line="200" w:lineRule="exact"/>
        <w:rPr>
          <w:rFonts w:eastAsia="Times New Roman"/>
          <w:sz w:val="24"/>
          <w:szCs w:val="24"/>
        </w:rPr>
      </w:pPr>
      <w:r w:rsidRPr="00975FE7">
        <w:rPr>
          <w:rFonts w:eastAsia="Times New Roman"/>
          <w:sz w:val="24"/>
          <w:szCs w:val="24"/>
        </w:rPr>
        <w:t>2434 mm</w:t>
      </w:r>
    </w:p>
    <w:p w:rsidR="00317BE5" w:rsidRDefault="00317BE5" w:rsidP="00317BE5">
      <w:pPr>
        <w:spacing w:line="346" w:lineRule="exact"/>
        <w:rPr>
          <w:rFonts w:eastAsia="Times New Roman"/>
        </w:rPr>
      </w:pPr>
    </w:p>
    <w:tbl>
      <w:tblPr>
        <w:tblW w:w="0" w:type="auto"/>
        <w:jc w:val="center"/>
        <w:tblLayout w:type="fixed"/>
        <w:tblCellMar>
          <w:left w:w="0" w:type="dxa"/>
          <w:right w:w="0" w:type="dxa"/>
        </w:tblCellMar>
        <w:tblLook w:val="04A0" w:firstRow="1" w:lastRow="0" w:firstColumn="1" w:lastColumn="0" w:noHBand="0" w:noVBand="1"/>
      </w:tblPr>
      <w:tblGrid>
        <w:gridCol w:w="197"/>
      </w:tblGrid>
      <w:tr w:rsidR="00317BE5" w:rsidTr="00C93B3C">
        <w:trPr>
          <w:trHeight w:val="780"/>
          <w:jc w:val="center"/>
        </w:trPr>
        <w:tc>
          <w:tcPr>
            <w:tcW w:w="197" w:type="dxa"/>
            <w:textDirection w:val="tbRl"/>
            <w:vAlign w:val="bottom"/>
            <w:hideMark/>
          </w:tcPr>
          <w:p w:rsidR="00317BE5" w:rsidRDefault="00317BE5" w:rsidP="00C93B3C">
            <w:pPr>
              <w:spacing w:line="192" w:lineRule="auto"/>
              <w:rPr>
                <w:rFonts w:ascii="Calibri" w:eastAsia="Calibri" w:hAnsi="Calibri"/>
              </w:rPr>
            </w:pPr>
            <w:r>
              <w:t>2434 mm</w:t>
            </w:r>
          </w:p>
        </w:tc>
      </w:tr>
    </w:tbl>
    <w:p w:rsidR="00317BE5" w:rsidRDefault="00317BE5" w:rsidP="00317BE5">
      <w:pPr>
        <w:sectPr w:rsidR="00317BE5">
          <w:pgSz w:w="16840" w:h="11906" w:orient="landscape"/>
          <w:pgMar w:top="1440" w:right="730" w:bottom="706" w:left="1780" w:header="0" w:footer="0" w:gutter="0"/>
          <w:cols w:num="2" w:space="720" w:equalWidth="0">
            <w:col w:w="12640" w:space="1492"/>
            <w:col w:w="197"/>
          </w:cols>
        </w:sectPr>
      </w:pPr>
    </w:p>
    <w:p w:rsidR="00317BE5" w:rsidRDefault="00317BE5" w:rsidP="00317BE5">
      <w:pPr>
        <w:spacing w:line="200" w:lineRule="exact"/>
        <w:rPr>
          <w:rFonts w:eastAsia="Times New Roman" w:cs="Arial"/>
          <w:sz w:val="20"/>
        </w:rPr>
      </w:pPr>
    </w:p>
    <w:p w:rsidR="00317BE5" w:rsidRDefault="00317BE5" w:rsidP="00317BE5">
      <w:pPr>
        <w:spacing w:line="251" w:lineRule="exact"/>
        <w:rPr>
          <w:rFonts w:eastAsia="Times New Roman"/>
        </w:rPr>
      </w:pPr>
    </w:p>
    <w:p w:rsidR="00317BE5" w:rsidRPr="00253F0F" w:rsidRDefault="00E678E8" w:rsidP="00253F0F">
      <w:pPr>
        <w:spacing w:line="237" w:lineRule="auto"/>
        <w:jc w:val="center"/>
        <w:rPr>
          <w:rFonts w:eastAsia="Times New Roman"/>
          <w:b/>
          <w:u w:val="single"/>
        </w:rPr>
      </w:pPr>
      <w:r w:rsidRPr="00253F0F">
        <w:rPr>
          <w:rFonts w:ascii="Calibri" w:eastAsia="Calibri" w:hAnsi="Calibri"/>
          <w:b/>
          <w:noProof/>
          <w:sz w:val="20"/>
          <w:u w:val="single"/>
          <w:lang w:eastAsia="en-IN"/>
        </w:rPr>
        <w:drawing>
          <wp:anchor distT="0" distB="0" distL="114300" distR="114300" simplePos="0" relativeHeight="251656192" behindDoc="1" locked="0" layoutInCell="0" allowOverlap="1" wp14:anchorId="5F5AB72E" wp14:editId="363251AE">
            <wp:simplePos x="0" y="0"/>
            <wp:positionH relativeFrom="column">
              <wp:posOffset>-478155</wp:posOffset>
            </wp:positionH>
            <wp:positionV relativeFrom="paragraph">
              <wp:posOffset>884555</wp:posOffset>
            </wp:positionV>
            <wp:extent cx="7134860" cy="2049145"/>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4860" cy="2049145"/>
                    </a:xfrm>
                    <a:prstGeom prst="rect">
                      <a:avLst/>
                    </a:prstGeom>
                    <a:noFill/>
                  </pic:spPr>
                </pic:pic>
              </a:graphicData>
            </a:graphic>
            <wp14:sizeRelH relativeFrom="page">
              <wp14:pctWidth>0</wp14:pctWidth>
            </wp14:sizeRelH>
            <wp14:sizeRelV relativeFrom="page">
              <wp14:pctHeight>0</wp14:pctHeight>
            </wp14:sizeRelV>
          </wp:anchor>
        </w:drawing>
      </w:r>
      <w:r w:rsidR="00317BE5" w:rsidRPr="00253F0F">
        <w:rPr>
          <w:rFonts w:eastAsia="Times New Roman"/>
          <w:b/>
          <w:u w:val="single"/>
        </w:rPr>
        <w:t>DESIGN PROPOSED FOR MOBI</w:t>
      </w:r>
      <w:r w:rsidR="00827468" w:rsidRPr="00253F0F">
        <w:rPr>
          <w:rFonts w:eastAsia="Times New Roman"/>
          <w:b/>
          <w:u w:val="single"/>
        </w:rPr>
        <w:t>LE DENTAL VAN (ROOF TOP LAYOUT</w:t>
      </w:r>
    </w:p>
    <w:tbl>
      <w:tblPr>
        <w:tblpPr w:leftFromText="180" w:rightFromText="180" w:vertAnchor="text" w:horzAnchor="margin" w:tblpY="364"/>
        <w:tblW w:w="10152" w:type="dxa"/>
        <w:tblLayout w:type="fixed"/>
        <w:tblCellMar>
          <w:left w:w="0" w:type="dxa"/>
          <w:right w:w="0" w:type="dxa"/>
        </w:tblCellMar>
        <w:tblLook w:val="04A0" w:firstRow="1" w:lastRow="0" w:firstColumn="1" w:lastColumn="0" w:noHBand="0" w:noVBand="1"/>
      </w:tblPr>
      <w:tblGrid>
        <w:gridCol w:w="2027"/>
        <w:gridCol w:w="8125"/>
      </w:tblGrid>
      <w:tr w:rsidR="00E678E8" w:rsidTr="000E226C">
        <w:trPr>
          <w:trHeight w:val="253"/>
        </w:trPr>
        <w:tc>
          <w:tcPr>
            <w:tcW w:w="2027" w:type="dxa"/>
            <w:vAlign w:val="bottom"/>
          </w:tcPr>
          <w:p w:rsidR="00E678E8" w:rsidRDefault="00E678E8" w:rsidP="00E678E8">
            <w:pPr>
              <w:spacing w:line="0" w:lineRule="atLeast"/>
              <w:rPr>
                <w:rFonts w:eastAsia="Times New Roman"/>
                <w:sz w:val="23"/>
              </w:rPr>
            </w:pPr>
          </w:p>
        </w:tc>
        <w:tc>
          <w:tcPr>
            <w:tcW w:w="8125" w:type="dxa"/>
            <w:vAlign w:val="bottom"/>
          </w:tcPr>
          <w:p w:rsidR="00E678E8" w:rsidRDefault="00E678E8" w:rsidP="00E678E8">
            <w:pPr>
              <w:spacing w:line="0" w:lineRule="atLeast"/>
              <w:ind w:left="1060"/>
              <w:rPr>
                <w:rFonts w:ascii="Calibri" w:eastAsia="Calibri" w:hAnsi="Calibri"/>
              </w:rPr>
            </w:pPr>
          </w:p>
        </w:tc>
      </w:tr>
      <w:tr w:rsidR="00E678E8" w:rsidTr="000E226C">
        <w:trPr>
          <w:trHeight w:val="294"/>
        </w:trPr>
        <w:tc>
          <w:tcPr>
            <w:tcW w:w="2027" w:type="dxa"/>
            <w:vMerge w:val="restart"/>
            <w:vAlign w:val="bottom"/>
            <w:hideMark/>
          </w:tcPr>
          <w:p w:rsidR="00E678E8" w:rsidRDefault="0013295C" w:rsidP="00E678E8">
            <w:pPr>
              <w:spacing w:line="0" w:lineRule="atLeast"/>
            </w:pPr>
            <w:r>
              <w:t>Emergency flasher &amp; siren</w:t>
            </w:r>
          </w:p>
        </w:tc>
        <w:tc>
          <w:tcPr>
            <w:tcW w:w="8125" w:type="dxa"/>
            <w:vAlign w:val="bottom"/>
          </w:tcPr>
          <w:p w:rsidR="00E678E8" w:rsidRDefault="00E678E8" w:rsidP="00E678E8">
            <w:pPr>
              <w:spacing w:line="0" w:lineRule="atLeast"/>
              <w:ind w:left="1060"/>
            </w:pPr>
          </w:p>
        </w:tc>
      </w:tr>
      <w:tr w:rsidR="00E678E8" w:rsidTr="00E678E8">
        <w:trPr>
          <w:trHeight w:val="116"/>
        </w:trPr>
        <w:tc>
          <w:tcPr>
            <w:tcW w:w="2027" w:type="dxa"/>
            <w:vMerge/>
            <w:vAlign w:val="center"/>
            <w:hideMark/>
          </w:tcPr>
          <w:p w:rsidR="00E678E8" w:rsidRDefault="00E678E8" w:rsidP="00E678E8"/>
        </w:tc>
        <w:tc>
          <w:tcPr>
            <w:tcW w:w="8125" w:type="dxa"/>
            <w:vAlign w:val="bottom"/>
          </w:tcPr>
          <w:p w:rsidR="000E226C" w:rsidRDefault="000E226C" w:rsidP="000E226C">
            <w:pPr>
              <w:tabs>
                <w:tab w:val="left" w:pos="3150"/>
              </w:tabs>
              <w:spacing w:line="261" w:lineRule="exact"/>
              <w:rPr>
                <w:rFonts w:eastAsia="Times New Roman"/>
              </w:rPr>
            </w:pPr>
            <w:r>
              <w:rPr>
                <w:rFonts w:eastAsia="Times New Roman"/>
                <w:sz w:val="10"/>
              </w:rPr>
              <w:t xml:space="preserve">   </w:t>
            </w:r>
            <w:r w:rsidR="0013295C">
              <w:rPr>
                <w:rFonts w:eastAsia="Times New Roman"/>
                <w:sz w:val="10"/>
              </w:rPr>
              <w:t xml:space="preserve">             </w:t>
            </w:r>
            <w:r>
              <w:rPr>
                <w:rFonts w:eastAsia="Times New Roman"/>
              </w:rPr>
              <w:t xml:space="preserve">Air Conditioner </w:t>
            </w:r>
          </w:p>
          <w:p w:rsidR="00E678E8" w:rsidRDefault="000E226C" w:rsidP="000E226C">
            <w:pPr>
              <w:spacing w:line="0" w:lineRule="atLeast"/>
              <w:rPr>
                <w:rFonts w:eastAsia="Times New Roman"/>
                <w:sz w:val="10"/>
              </w:rPr>
            </w:pPr>
            <w:r>
              <w:rPr>
                <w:rFonts w:eastAsia="Times New Roman"/>
              </w:rPr>
              <w:t xml:space="preserve">      </w:t>
            </w:r>
            <w:r w:rsidR="0013295C">
              <w:rPr>
                <w:rFonts w:eastAsia="Times New Roman"/>
              </w:rPr>
              <w:t xml:space="preserve">   </w:t>
            </w:r>
            <w:r>
              <w:rPr>
                <w:rFonts w:eastAsia="Times New Roman"/>
              </w:rPr>
              <w:t>condenser</w:t>
            </w:r>
            <w:r>
              <w:rPr>
                <w:rFonts w:eastAsia="Times New Roman"/>
                <w:sz w:val="10"/>
              </w:rPr>
              <w:t xml:space="preserve"> </w:t>
            </w:r>
            <w:r w:rsidR="00E678E8">
              <w:rPr>
                <w:rFonts w:eastAsia="Times New Roman"/>
                <w:sz w:val="10"/>
              </w:rPr>
              <w:t xml:space="preserve">                                                                                                                                                                                                                                                                                                  </w:t>
            </w:r>
          </w:p>
        </w:tc>
      </w:tr>
      <w:tr w:rsidR="00E678E8" w:rsidTr="00E678E8">
        <w:trPr>
          <w:trHeight w:val="293"/>
        </w:trPr>
        <w:tc>
          <w:tcPr>
            <w:tcW w:w="2027" w:type="dxa"/>
            <w:vAlign w:val="bottom"/>
            <w:hideMark/>
          </w:tcPr>
          <w:p w:rsidR="00E678E8" w:rsidRDefault="00E678E8" w:rsidP="00E678E8">
            <w:pPr>
              <w:spacing w:line="0" w:lineRule="atLeast"/>
              <w:rPr>
                <w:rFonts w:ascii="Calibri" w:eastAsia="Calibri" w:hAnsi="Calibri"/>
              </w:rPr>
            </w:pPr>
          </w:p>
        </w:tc>
        <w:tc>
          <w:tcPr>
            <w:tcW w:w="8125" w:type="dxa"/>
            <w:vMerge w:val="restart"/>
            <w:textDirection w:val="tbRl"/>
            <w:vAlign w:val="bottom"/>
            <w:hideMark/>
          </w:tcPr>
          <w:p w:rsidR="00E678E8" w:rsidRDefault="00E678E8" w:rsidP="00E678E8">
            <w:pPr>
              <w:spacing w:line="184" w:lineRule="auto"/>
              <w:ind w:left="12230"/>
              <w:jc w:val="right"/>
              <w:rPr>
                <w:sz w:val="20"/>
              </w:rPr>
            </w:pPr>
            <w:r>
              <w:t>mm2434</w:t>
            </w:r>
          </w:p>
        </w:tc>
      </w:tr>
      <w:tr w:rsidR="00E678E8" w:rsidTr="00E678E8">
        <w:trPr>
          <w:trHeight w:val="725"/>
        </w:trPr>
        <w:tc>
          <w:tcPr>
            <w:tcW w:w="2027" w:type="dxa"/>
            <w:vAlign w:val="bottom"/>
          </w:tcPr>
          <w:p w:rsidR="00E678E8" w:rsidRDefault="00E678E8" w:rsidP="00E678E8">
            <w:pPr>
              <w:spacing w:line="0" w:lineRule="atLeast"/>
              <w:rPr>
                <w:rFonts w:eastAsia="Times New Roman"/>
                <w:sz w:val="24"/>
              </w:rPr>
            </w:pPr>
          </w:p>
        </w:tc>
        <w:tc>
          <w:tcPr>
            <w:tcW w:w="8125" w:type="dxa"/>
            <w:vMerge/>
            <w:vAlign w:val="center"/>
            <w:hideMark/>
          </w:tcPr>
          <w:p w:rsidR="00E678E8" w:rsidRDefault="00E678E8" w:rsidP="00E678E8"/>
        </w:tc>
      </w:tr>
    </w:tbl>
    <w:p w:rsidR="000E226C" w:rsidRDefault="000E226C" w:rsidP="000E226C">
      <w:pPr>
        <w:tabs>
          <w:tab w:val="left" w:pos="3150"/>
        </w:tabs>
        <w:spacing w:line="261" w:lineRule="exact"/>
        <w:rPr>
          <w:rFonts w:eastAsia="Times New Roman"/>
        </w:rPr>
      </w:pPr>
      <w:r>
        <w:rPr>
          <w:rFonts w:eastAsia="Times New Roman"/>
        </w:rPr>
        <w:t xml:space="preserve">                                   </w:t>
      </w:r>
    </w:p>
    <w:p w:rsidR="00317BE5" w:rsidRDefault="00317BE5" w:rsidP="000E226C">
      <w:pPr>
        <w:tabs>
          <w:tab w:val="left" w:pos="3150"/>
        </w:tabs>
        <w:spacing w:line="261" w:lineRule="exact"/>
        <w:rPr>
          <w:rFonts w:eastAsia="Times New Roman"/>
        </w:rPr>
      </w:pPr>
    </w:p>
    <w:tbl>
      <w:tblPr>
        <w:tblpPr w:leftFromText="180" w:rightFromText="180" w:vertAnchor="text" w:horzAnchor="page" w:tblpX="421" w:tblpY="751"/>
        <w:tblW w:w="9940" w:type="dxa"/>
        <w:tblLayout w:type="fixed"/>
        <w:tblCellMar>
          <w:left w:w="0" w:type="dxa"/>
          <w:right w:w="0" w:type="dxa"/>
        </w:tblCellMar>
        <w:tblLook w:val="04A0" w:firstRow="1" w:lastRow="0" w:firstColumn="1" w:lastColumn="0" w:noHBand="0" w:noVBand="1"/>
      </w:tblPr>
      <w:tblGrid>
        <w:gridCol w:w="1640"/>
        <w:gridCol w:w="2850"/>
        <w:gridCol w:w="1460"/>
        <w:gridCol w:w="2410"/>
        <w:gridCol w:w="1580"/>
      </w:tblGrid>
      <w:tr w:rsidR="001E0371" w:rsidTr="00B21EA7">
        <w:trPr>
          <w:trHeight w:val="90"/>
        </w:trPr>
        <w:tc>
          <w:tcPr>
            <w:tcW w:w="1640" w:type="dxa"/>
            <w:vAlign w:val="bottom"/>
          </w:tcPr>
          <w:p w:rsidR="001E0371" w:rsidRDefault="001E0371" w:rsidP="00B21EA7">
            <w:pPr>
              <w:spacing w:line="0" w:lineRule="atLeast"/>
              <w:rPr>
                <w:rFonts w:eastAsia="Times New Roman"/>
                <w:sz w:val="7"/>
              </w:rPr>
            </w:pPr>
          </w:p>
        </w:tc>
        <w:tc>
          <w:tcPr>
            <w:tcW w:w="2850" w:type="dxa"/>
            <w:vAlign w:val="bottom"/>
          </w:tcPr>
          <w:p w:rsidR="001E0371" w:rsidRDefault="001E0371" w:rsidP="00B21EA7">
            <w:pPr>
              <w:spacing w:line="0" w:lineRule="atLeast"/>
              <w:rPr>
                <w:rFonts w:eastAsia="Times New Roman"/>
                <w:sz w:val="7"/>
              </w:rPr>
            </w:pPr>
          </w:p>
        </w:tc>
        <w:tc>
          <w:tcPr>
            <w:tcW w:w="1460" w:type="dxa"/>
            <w:vAlign w:val="bottom"/>
          </w:tcPr>
          <w:p w:rsidR="001E0371" w:rsidRDefault="001E0371" w:rsidP="00B21EA7">
            <w:pPr>
              <w:spacing w:line="0" w:lineRule="atLeast"/>
              <w:rPr>
                <w:rFonts w:eastAsia="Times New Roman"/>
                <w:sz w:val="7"/>
              </w:rPr>
            </w:pPr>
          </w:p>
        </w:tc>
        <w:tc>
          <w:tcPr>
            <w:tcW w:w="2410" w:type="dxa"/>
            <w:vAlign w:val="bottom"/>
          </w:tcPr>
          <w:p w:rsidR="001E0371" w:rsidRDefault="001E0371" w:rsidP="00B21EA7">
            <w:pPr>
              <w:spacing w:line="0" w:lineRule="atLeast"/>
              <w:rPr>
                <w:rFonts w:eastAsia="Times New Roman"/>
                <w:sz w:val="7"/>
              </w:rPr>
            </w:pPr>
          </w:p>
        </w:tc>
        <w:tc>
          <w:tcPr>
            <w:tcW w:w="1580" w:type="dxa"/>
            <w:vMerge w:val="restart"/>
            <w:vAlign w:val="bottom"/>
            <w:hideMark/>
          </w:tcPr>
          <w:p w:rsidR="001E0371" w:rsidRDefault="001E0371" w:rsidP="00B21EA7">
            <w:pPr>
              <w:spacing w:after="0" w:line="240" w:lineRule="auto"/>
              <w:ind w:left="140"/>
              <w:rPr>
                <w:b/>
              </w:rPr>
            </w:pPr>
            <w:r>
              <w:rPr>
                <w:b/>
              </w:rPr>
              <w:t xml:space="preserve">  </w:t>
            </w:r>
          </w:p>
          <w:p w:rsidR="001E0371" w:rsidRDefault="001E0371" w:rsidP="00B21EA7">
            <w:pPr>
              <w:spacing w:after="0" w:line="240" w:lineRule="auto"/>
              <w:ind w:left="140"/>
              <w:rPr>
                <w:b/>
              </w:rPr>
            </w:pPr>
          </w:p>
          <w:p w:rsidR="001E0371" w:rsidRDefault="001E0371" w:rsidP="00B21EA7">
            <w:pPr>
              <w:spacing w:after="0" w:line="240" w:lineRule="auto"/>
              <w:ind w:left="140"/>
              <w:rPr>
                <w:b/>
              </w:rPr>
            </w:pPr>
          </w:p>
          <w:p w:rsidR="001E0371" w:rsidRDefault="001E0371" w:rsidP="00B21EA7">
            <w:pPr>
              <w:spacing w:after="0" w:line="240" w:lineRule="auto"/>
              <w:ind w:left="140"/>
              <w:rPr>
                <w:b/>
              </w:rPr>
            </w:pPr>
            <w:r>
              <w:rPr>
                <w:b/>
              </w:rPr>
              <w:t xml:space="preserve">Rear </w:t>
            </w:r>
          </w:p>
          <w:p w:rsidR="001E0371" w:rsidRDefault="001E0371" w:rsidP="00B21EA7">
            <w:pPr>
              <w:spacing w:after="0" w:line="240" w:lineRule="auto"/>
              <w:ind w:left="140"/>
              <w:rPr>
                <w:rFonts w:ascii="Calibri" w:eastAsia="Calibri" w:hAnsi="Calibri"/>
                <w:b/>
                <w:sz w:val="20"/>
              </w:rPr>
            </w:pPr>
            <w:r>
              <w:rPr>
                <w:b/>
              </w:rPr>
              <w:t>overhang</w:t>
            </w:r>
          </w:p>
        </w:tc>
      </w:tr>
      <w:tr w:rsidR="001E0371" w:rsidTr="00B21EA7">
        <w:trPr>
          <w:trHeight w:val="221"/>
        </w:trPr>
        <w:tc>
          <w:tcPr>
            <w:tcW w:w="1640" w:type="dxa"/>
            <w:vMerge w:val="restart"/>
            <w:vAlign w:val="bottom"/>
            <w:hideMark/>
          </w:tcPr>
          <w:p w:rsidR="001E0371" w:rsidRDefault="00B21EA7" w:rsidP="00B21EA7">
            <w:pPr>
              <w:spacing w:after="0" w:line="243" w:lineRule="exact"/>
              <w:ind w:left="140"/>
              <w:rPr>
                <w:b/>
              </w:rPr>
            </w:pPr>
            <w:r>
              <w:rPr>
                <w:b/>
              </w:rPr>
              <w:t xml:space="preserve"> </w:t>
            </w:r>
            <w:r w:rsidR="001E0371">
              <w:rPr>
                <w:b/>
              </w:rPr>
              <w:t>Front overhang</w:t>
            </w:r>
          </w:p>
        </w:tc>
        <w:tc>
          <w:tcPr>
            <w:tcW w:w="2850" w:type="dxa"/>
            <w:vAlign w:val="bottom"/>
          </w:tcPr>
          <w:p w:rsidR="001E0371" w:rsidRDefault="001E0371" w:rsidP="00B21EA7">
            <w:pPr>
              <w:spacing w:after="0" w:line="0" w:lineRule="atLeast"/>
              <w:rPr>
                <w:rFonts w:eastAsia="Times New Roman"/>
                <w:sz w:val="19"/>
              </w:rPr>
            </w:pPr>
          </w:p>
        </w:tc>
        <w:tc>
          <w:tcPr>
            <w:tcW w:w="1460" w:type="dxa"/>
            <w:vMerge w:val="restart"/>
            <w:vAlign w:val="bottom"/>
            <w:hideMark/>
          </w:tcPr>
          <w:p w:rsidR="001E0371" w:rsidRDefault="001E0371" w:rsidP="00B21EA7">
            <w:pPr>
              <w:spacing w:after="0" w:line="243" w:lineRule="exact"/>
              <w:ind w:left="140"/>
              <w:rPr>
                <w:rFonts w:ascii="Calibri" w:eastAsia="Calibri" w:hAnsi="Calibri"/>
                <w:b/>
                <w:sz w:val="20"/>
              </w:rPr>
            </w:pPr>
            <w:r>
              <w:rPr>
                <w:b/>
              </w:rPr>
              <w:t>Wheel Base</w:t>
            </w:r>
          </w:p>
        </w:tc>
        <w:tc>
          <w:tcPr>
            <w:tcW w:w="2410" w:type="dxa"/>
            <w:vAlign w:val="bottom"/>
          </w:tcPr>
          <w:p w:rsidR="001E0371" w:rsidRDefault="001E0371" w:rsidP="00B21EA7">
            <w:pPr>
              <w:spacing w:after="0" w:line="0" w:lineRule="atLeast"/>
              <w:rPr>
                <w:rFonts w:eastAsia="Times New Roman"/>
                <w:sz w:val="19"/>
              </w:rPr>
            </w:pPr>
          </w:p>
        </w:tc>
        <w:tc>
          <w:tcPr>
            <w:tcW w:w="1580" w:type="dxa"/>
            <w:vMerge/>
            <w:vAlign w:val="center"/>
            <w:hideMark/>
          </w:tcPr>
          <w:p w:rsidR="001E0371" w:rsidRDefault="001E0371" w:rsidP="00B21EA7">
            <w:pPr>
              <w:spacing w:after="0"/>
              <w:rPr>
                <w:b/>
              </w:rPr>
            </w:pPr>
          </w:p>
        </w:tc>
      </w:tr>
      <w:tr w:rsidR="001E0371" w:rsidTr="00B21EA7">
        <w:trPr>
          <w:trHeight w:val="80"/>
        </w:trPr>
        <w:tc>
          <w:tcPr>
            <w:tcW w:w="1640" w:type="dxa"/>
            <w:vMerge/>
            <w:vAlign w:val="center"/>
            <w:hideMark/>
          </w:tcPr>
          <w:p w:rsidR="001E0371" w:rsidRDefault="001E0371" w:rsidP="00B21EA7">
            <w:pPr>
              <w:spacing w:after="0"/>
              <w:rPr>
                <w:b/>
              </w:rPr>
            </w:pPr>
          </w:p>
        </w:tc>
        <w:tc>
          <w:tcPr>
            <w:tcW w:w="2850" w:type="dxa"/>
            <w:vAlign w:val="bottom"/>
          </w:tcPr>
          <w:p w:rsidR="001E0371" w:rsidRDefault="001E0371" w:rsidP="00B21EA7">
            <w:pPr>
              <w:spacing w:after="0" w:line="0" w:lineRule="atLeast"/>
              <w:rPr>
                <w:rFonts w:eastAsia="Times New Roman"/>
                <w:sz w:val="4"/>
              </w:rPr>
            </w:pPr>
          </w:p>
        </w:tc>
        <w:tc>
          <w:tcPr>
            <w:tcW w:w="1460" w:type="dxa"/>
            <w:vMerge/>
            <w:vAlign w:val="center"/>
            <w:hideMark/>
          </w:tcPr>
          <w:p w:rsidR="001E0371" w:rsidRDefault="001E0371" w:rsidP="00B21EA7">
            <w:pPr>
              <w:spacing w:after="0"/>
              <w:rPr>
                <w:b/>
              </w:rPr>
            </w:pPr>
          </w:p>
        </w:tc>
        <w:tc>
          <w:tcPr>
            <w:tcW w:w="2410" w:type="dxa"/>
            <w:vAlign w:val="bottom"/>
          </w:tcPr>
          <w:p w:rsidR="001E0371" w:rsidRDefault="001E0371" w:rsidP="00B21EA7">
            <w:pPr>
              <w:spacing w:after="0" w:line="0" w:lineRule="atLeast"/>
              <w:rPr>
                <w:rFonts w:eastAsia="Times New Roman"/>
                <w:sz w:val="4"/>
              </w:rPr>
            </w:pPr>
          </w:p>
        </w:tc>
        <w:tc>
          <w:tcPr>
            <w:tcW w:w="1580" w:type="dxa"/>
            <w:vMerge w:val="restart"/>
            <w:vAlign w:val="bottom"/>
            <w:hideMark/>
          </w:tcPr>
          <w:p w:rsidR="001E0371" w:rsidRDefault="001E0371" w:rsidP="00B21EA7">
            <w:pPr>
              <w:spacing w:after="0" w:line="243" w:lineRule="exact"/>
              <w:ind w:left="140"/>
              <w:rPr>
                <w:rFonts w:ascii="Calibri" w:eastAsia="Calibri" w:hAnsi="Calibri"/>
                <w:b/>
                <w:sz w:val="20"/>
              </w:rPr>
            </w:pPr>
            <w:r>
              <w:rPr>
                <w:b/>
              </w:rPr>
              <w:t>3325 mm</w:t>
            </w:r>
          </w:p>
        </w:tc>
      </w:tr>
      <w:tr w:rsidR="001E0371" w:rsidTr="00B21EA7">
        <w:trPr>
          <w:trHeight w:val="231"/>
        </w:trPr>
        <w:tc>
          <w:tcPr>
            <w:tcW w:w="1640" w:type="dxa"/>
            <w:vAlign w:val="bottom"/>
            <w:hideMark/>
          </w:tcPr>
          <w:p w:rsidR="001E0371" w:rsidRDefault="00B21EA7" w:rsidP="00B21EA7">
            <w:pPr>
              <w:spacing w:after="0" w:line="230" w:lineRule="exact"/>
              <w:ind w:left="140"/>
              <w:rPr>
                <w:b/>
              </w:rPr>
            </w:pPr>
            <w:r>
              <w:rPr>
                <w:b/>
              </w:rPr>
              <w:t xml:space="preserve">     </w:t>
            </w:r>
            <w:r w:rsidR="001E0371">
              <w:rPr>
                <w:b/>
              </w:rPr>
              <w:t>2250 mm</w:t>
            </w:r>
          </w:p>
        </w:tc>
        <w:tc>
          <w:tcPr>
            <w:tcW w:w="2850" w:type="dxa"/>
            <w:vAlign w:val="bottom"/>
          </w:tcPr>
          <w:p w:rsidR="001E0371" w:rsidRDefault="001E0371" w:rsidP="00B21EA7">
            <w:pPr>
              <w:spacing w:after="0" w:line="0" w:lineRule="atLeast"/>
              <w:rPr>
                <w:rFonts w:eastAsia="Times New Roman"/>
              </w:rPr>
            </w:pPr>
          </w:p>
        </w:tc>
        <w:tc>
          <w:tcPr>
            <w:tcW w:w="1460" w:type="dxa"/>
            <w:vAlign w:val="bottom"/>
            <w:hideMark/>
          </w:tcPr>
          <w:p w:rsidR="001E0371" w:rsidRDefault="001E0371" w:rsidP="00B21EA7">
            <w:pPr>
              <w:spacing w:after="0" w:line="230" w:lineRule="exact"/>
              <w:rPr>
                <w:rFonts w:ascii="Symbol" w:eastAsia="Symbol" w:hAnsi="Symbol"/>
              </w:rPr>
            </w:pPr>
            <w:r>
              <w:rPr>
                <w:b/>
              </w:rPr>
              <w:t>5545 mm</w:t>
            </w:r>
            <w:r>
              <w:rPr>
                <w:rFonts w:ascii="Symbol" w:eastAsia="Symbol" w:hAnsi="Symbol"/>
              </w:rPr>
              <w:t></w:t>
            </w:r>
          </w:p>
        </w:tc>
        <w:tc>
          <w:tcPr>
            <w:tcW w:w="2410" w:type="dxa"/>
            <w:vAlign w:val="bottom"/>
          </w:tcPr>
          <w:p w:rsidR="001E0371" w:rsidRDefault="001E0371" w:rsidP="00B21EA7">
            <w:pPr>
              <w:spacing w:after="0" w:line="0" w:lineRule="atLeast"/>
              <w:rPr>
                <w:rFonts w:eastAsia="Times New Roman"/>
                <w:sz w:val="20"/>
              </w:rPr>
            </w:pPr>
          </w:p>
        </w:tc>
        <w:tc>
          <w:tcPr>
            <w:tcW w:w="1580" w:type="dxa"/>
            <w:vMerge/>
            <w:vAlign w:val="center"/>
            <w:hideMark/>
          </w:tcPr>
          <w:p w:rsidR="001E0371" w:rsidRDefault="001E0371" w:rsidP="00B21EA7">
            <w:pPr>
              <w:spacing w:after="0"/>
              <w:rPr>
                <w:b/>
              </w:rPr>
            </w:pPr>
          </w:p>
        </w:tc>
      </w:tr>
      <w:tr w:rsidR="001E0371" w:rsidTr="00B21EA7">
        <w:trPr>
          <w:trHeight w:val="80"/>
        </w:trPr>
        <w:tc>
          <w:tcPr>
            <w:tcW w:w="1640" w:type="dxa"/>
            <w:vMerge w:val="restart"/>
            <w:vAlign w:val="bottom"/>
            <w:hideMark/>
          </w:tcPr>
          <w:p w:rsidR="001E0371" w:rsidRDefault="00B21EA7" w:rsidP="00B21EA7">
            <w:pPr>
              <w:spacing w:after="0" w:line="243" w:lineRule="exact"/>
              <w:rPr>
                <w:rFonts w:ascii="Calibri" w:eastAsia="Calibri" w:hAnsi="Calibri"/>
                <w:b/>
              </w:rPr>
            </w:pPr>
            <w:r>
              <w:rPr>
                <w:b/>
              </w:rPr>
              <w:t xml:space="preserve">       </w:t>
            </w:r>
            <w:r w:rsidR="001E0371">
              <w:rPr>
                <w:b/>
              </w:rPr>
              <w:t>(7.4 feet)</w:t>
            </w:r>
          </w:p>
        </w:tc>
        <w:tc>
          <w:tcPr>
            <w:tcW w:w="2850" w:type="dxa"/>
            <w:vAlign w:val="bottom"/>
          </w:tcPr>
          <w:p w:rsidR="001E0371" w:rsidRDefault="001E0371" w:rsidP="00B21EA7">
            <w:pPr>
              <w:spacing w:after="0" w:line="0" w:lineRule="atLeast"/>
              <w:rPr>
                <w:rFonts w:eastAsia="Times New Roman"/>
                <w:sz w:val="17"/>
              </w:rPr>
            </w:pPr>
          </w:p>
        </w:tc>
        <w:tc>
          <w:tcPr>
            <w:tcW w:w="1460" w:type="dxa"/>
            <w:vMerge w:val="restart"/>
            <w:vAlign w:val="bottom"/>
            <w:hideMark/>
          </w:tcPr>
          <w:p w:rsidR="001E0371" w:rsidRDefault="001E0371" w:rsidP="00B21EA7">
            <w:pPr>
              <w:spacing w:after="0" w:line="243" w:lineRule="exact"/>
              <w:rPr>
                <w:rFonts w:ascii="Calibri" w:eastAsia="Calibri" w:hAnsi="Calibri"/>
                <w:b/>
                <w:sz w:val="20"/>
              </w:rPr>
            </w:pPr>
            <w:r>
              <w:rPr>
                <w:b/>
              </w:rPr>
              <w:t>(18.2 feet)</w:t>
            </w:r>
          </w:p>
        </w:tc>
        <w:tc>
          <w:tcPr>
            <w:tcW w:w="2410" w:type="dxa"/>
            <w:vAlign w:val="bottom"/>
          </w:tcPr>
          <w:p w:rsidR="001E0371" w:rsidRDefault="001E0371" w:rsidP="00B21EA7">
            <w:pPr>
              <w:spacing w:after="0" w:line="0" w:lineRule="atLeast"/>
              <w:rPr>
                <w:rFonts w:eastAsia="Times New Roman"/>
                <w:sz w:val="17"/>
              </w:rPr>
            </w:pPr>
          </w:p>
        </w:tc>
        <w:tc>
          <w:tcPr>
            <w:tcW w:w="1580" w:type="dxa"/>
            <w:vAlign w:val="bottom"/>
            <w:hideMark/>
          </w:tcPr>
          <w:p w:rsidR="001E0371" w:rsidRDefault="001E0371" w:rsidP="00B21EA7">
            <w:pPr>
              <w:spacing w:after="0" w:line="197" w:lineRule="exact"/>
              <w:ind w:left="140"/>
              <w:rPr>
                <w:rFonts w:ascii="Calibri" w:eastAsia="Calibri" w:hAnsi="Calibri"/>
                <w:b/>
                <w:sz w:val="20"/>
              </w:rPr>
            </w:pPr>
            <w:r>
              <w:rPr>
                <w:b/>
              </w:rPr>
              <w:t>(10.9 feet)</w:t>
            </w:r>
          </w:p>
        </w:tc>
      </w:tr>
      <w:tr w:rsidR="001E0371" w:rsidTr="00B21EA7">
        <w:trPr>
          <w:trHeight w:val="104"/>
        </w:trPr>
        <w:tc>
          <w:tcPr>
            <w:tcW w:w="1640" w:type="dxa"/>
            <w:vMerge/>
            <w:vAlign w:val="center"/>
            <w:hideMark/>
          </w:tcPr>
          <w:p w:rsidR="001E0371" w:rsidRDefault="001E0371" w:rsidP="00B21EA7">
            <w:pPr>
              <w:spacing w:after="0"/>
              <w:rPr>
                <w:b/>
              </w:rPr>
            </w:pPr>
          </w:p>
        </w:tc>
        <w:tc>
          <w:tcPr>
            <w:tcW w:w="2850" w:type="dxa"/>
            <w:vAlign w:val="bottom"/>
          </w:tcPr>
          <w:p w:rsidR="001E0371" w:rsidRDefault="001E0371" w:rsidP="00B21EA7">
            <w:pPr>
              <w:spacing w:after="0" w:line="0" w:lineRule="atLeast"/>
              <w:rPr>
                <w:rFonts w:eastAsia="Times New Roman"/>
                <w:sz w:val="9"/>
              </w:rPr>
            </w:pPr>
          </w:p>
        </w:tc>
        <w:tc>
          <w:tcPr>
            <w:tcW w:w="1460" w:type="dxa"/>
            <w:vMerge/>
            <w:vAlign w:val="center"/>
            <w:hideMark/>
          </w:tcPr>
          <w:p w:rsidR="001E0371" w:rsidRDefault="001E0371" w:rsidP="00B21EA7">
            <w:pPr>
              <w:spacing w:after="0"/>
              <w:rPr>
                <w:b/>
              </w:rPr>
            </w:pPr>
          </w:p>
        </w:tc>
        <w:tc>
          <w:tcPr>
            <w:tcW w:w="2410" w:type="dxa"/>
            <w:vAlign w:val="bottom"/>
          </w:tcPr>
          <w:p w:rsidR="001E0371" w:rsidRDefault="001E0371" w:rsidP="00B21EA7">
            <w:pPr>
              <w:spacing w:after="0" w:line="0" w:lineRule="atLeast"/>
              <w:rPr>
                <w:rFonts w:eastAsia="Times New Roman"/>
                <w:sz w:val="9"/>
              </w:rPr>
            </w:pPr>
          </w:p>
        </w:tc>
        <w:tc>
          <w:tcPr>
            <w:tcW w:w="1580" w:type="dxa"/>
            <w:vAlign w:val="bottom"/>
          </w:tcPr>
          <w:p w:rsidR="001E0371" w:rsidRDefault="001E0371" w:rsidP="00B21EA7">
            <w:pPr>
              <w:spacing w:after="0" w:line="0" w:lineRule="atLeast"/>
              <w:rPr>
                <w:rFonts w:eastAsia="Times New Roman"/>
                <w:sz w:val="9"/>
              </w:rPr>
            </w:pPr>
          </w:p>
        </w:tc>
      </w:tr>
      <w:tr w:rsidR="001E0371" w:rsidTr="00B21EA7">
        <w:trPr>
          <w:trHeight w:val="90"/>
        </w:trPr>
        <w:tc>
          <w:tcPr>
            <w:tcW w:w="1640" w:type="dxa"/>
            <w:vAlign w:val="bottom"/>
          </w:tcPr>
          <w:p w:rsidR="001E0371" w:rsidRDefault="001E0371" w:rsidP="00B21EA7">
            <w:pPr>
              <w:spacing w:line="0" w:lineRule="atLeast"/>
              <w:rPr>
                <w:rFonts w:eastAsia="Times New Roman"/>
                <w:sz w:val="7"/>
              </w:rPr>
            </w:pPr>
          </w:p>
        </w:tc>
        <w:tc>
          <w:tcPr>
            <w:tcW w:w="2850" w:type="dxa"/>
            <w:vAlign w:val="bottom"/>
          </w:tcPr>
          <w:p w:rsidR="001E0371" w:rsidRDefault="001E0371" w:rsidP="00B21EA7">
            <w:pPr>
              <w:spacing w:after="0" w:line="0" w:lineRule="atLeast"/>
              <w:rPr>
                <w:rFonts w:eastAsia="Times New Roman"/>
                <w:sz w:val="7"/>
              </w:rPr>
            </w:pPr>
          </w:p>
        </w:tc>
        <w:tc>
          <w:tcPr>
            <w:tcW w:w="1460" w:type="dxa"/>
            <w:vAlign w:val="bottom"/>
          </w:tcPr>
          <w:p w:rsidR="001E0371" w:rsidRDefault="001E0371" w:rsidP="00B21EA7">
            <w:pPr>
              <w:spacing w:line="0" w:lineRule="atLeast"/>
              <w:rPr>
                <w:rFonts w:eastAsia="Times New Roman"/>
                <w:sz w:val="7"/>
              </w:rPr>
            </w:pPr>
          </w:p>
        </w:tc>
        <w:tc>
          <w:tcPr>
            <w:tcW w:w="2410" w:type="dxa"/>
            <w:vAlign w:val="bottom"/>
          </w:tcPr>
          <w:p w:rsidR="001E0371" w:rsidRDefault="001E0371" w:rsidP="00B21EA7">
            <w:pPr>
              <w:spacing w:line="0" w:lineRule="atLeast"/>
              <w:rPr>
                <w:rFonts w:eastAsia="Times New Roman"/>
                <w:sz w:val="7"/>
              </w:rPr>
            </w:pPr>
          </w:p>
        </w:tc>
        <w:tc>
          <w:tcPr>
            <w:tcW w:w="1580" w:type="dxa"/>
            <w:vAlign w:val="bottom"/>
          </w:tcPr>
          <w:p w:rsidR="001E0371" w:rsidRDefault="001E0371" w:rsidP="00B21EA7">
            <w:pPr>
              <w:spacing w:line="0" w:lineRule="atLeast"/>
              <w:rPr>
                <w:rFonts w:eastAsia="Times New Roman"/>
                <w:sz w:val="7"/>
              </w:rPr>
            </w:pPr>
          </w:p>
        </w:tc>
      </w:tr>
      <w:tr w:rsidR="00B21EA7" w:rsidTr="00B21EA7">
        <w:trPr>
          <w:trHeight w:val="90"/>
        </w:trPr>
        <w:tc>
          <w:tcPr>
            <w:tcW w:w="1640" w:type="dxa"/>
            <w:vAlign w:val="bottom"/>
          </w:tcPr>
          <w:p w:rsidR="00B21EA7" w:rsidRDefault="00B21EA7" w:rsidP="00B21EA7">
            <w:pPr>
              <w:spacing w:line="0" w:lineRule="atLeast"/>
              <w:rPr>
                <w:rFonts w:eastAsia="Times New Roman"/>
                <w:sz w:val="7"/>
              </w:rPr>
            </w:pPr>
          </w:p>
        </w:tc>
        <w:tc>
          <w:tcPr>
            <w:tcW w:w="2850" w:type="dxa"/>
            <w:vAlign w:val="bottom"/>
          </w:tcPr>
          <w:p w:rsidR="00B21EA7" w:rsidRDefault="00B21EA7" w:rsidP="00B21EA7">
            <w:pPr>
              <w:spacing w:after="0" w:line="0" w:lineRule="atLeast"/>
              <w:rPr>
                <w:rFonts w:eastAsia="Times New Roman"/>
                <w:sz w:val="7"/>
              </w:rPr>
            </w:pPr>
          </w:p>
        </w:tc>
        <w:tc>
          <w:tcPr>
            <w:tcW w:w="1460" w:type="dxa"/>
            <w:vAlign w:val="bottom"/>
          </w:tcPr>
          <w:p w:rsidR="00B21EA7" w:rsidRDefault="00B21EA7" w:rsidP="00B21EA7">
            <w:pPr>
              <w:spacing w:line="0" w:lineRule="atLeast"/>
              <w:rPr>
                <w:rFonts w:eastAsia="Times New Roman"/>
                <w:sz w:val="7"/>
              </w:rPr>
            </w:pPr>
          </w:p>
        </w:tc>
        <w:tc>
          <w:tcPr>
            <w:tcW w:w="2410" w:type="dxa"/>
            <w:vAlign w:val="bottom"/>
          </w:tcPr>
          <w:p w:rsidR="00B21EA7" w:rsidRDefault="00B21EA7" w:rsidP="00B21EA7">
            <w:pPr>
              <w:spacing w:line="0" w:lineRule="atLeast"/>
              <w:rPr>
                <w:rFonts w:eastAsia="Times New Roman"/>
                <w:sz w:val="7"/>
              </w:rPr>
            </w:pPr>
          </w:p>
        </w:tc>
        <w:tc>
          <w:tcPr>
            <w:tcW w:w="1580" w:type="dxa"/>
            <w:vAlign w:val="bottom"/>
          </w:tcPr>
          <w:p w:rsidR="00B21EA7" w:rsidRDefault="00B21EA7" w:rsidP="00B21EA7">
            <w:pPr>
              <w:spacing w:line="0" w:lineRule="atLeast"/>
              <w:rPr>
                <w:rFonts w:eastAsia="Times New Roman"/>
                <w:sz w:val="7"/>
              </w:rPr>
            </w:pPr>
          </w:p>
        </w:tc>
      </w:tr>
    </w:tbl>
    <w:p w:rsidR="00317BE5" w:rsidRDefault="00317BE5" w:rsidP="00317BE5">
      <w:pPr>
        <w:spacing w:line="200" w:lineRule="exact"/>
        <w:rPr>
          <w:rFonts w:eastAsia="Times New Roman" w:cs="Arial"/>
          <w:sz w:val="20"/>
        </w:rPr>
      </w:pPr>
    </w:p>
    <w:p w:rsidR="00317BE5" w:rsidRDefault="00317BE5" w:rsidP="00317BE5">
      <w:pPr>
        <w:spacing w:line="374" w:lineRule="exact"/>
        <w:rPr>
          <w:rFonts w:eastAsia="Times New Roman"/>
        </w:rPr>
      </w:pPr>
    </w:p>
    <w:p w:rsidR="00317BE5" w:rsidRDefault="00317BE5" w:rsidP="00317BE5">
      <w:pPr>
        <w:spacing w:line="200" w:lineRule="exact"/>
        <w:rPr>
          <w:rFonts w:eastAsia="Times New Roman" w:cs="Arial"/>
          <w:sz w:val="20"/>
        </w:rPr>
      </w:pPr>
    </w:p>
    <w:p w:rsidR="00317BE5" w:rsidRDefault="00317BE5" w:rsidP="00317BE5">
      <w:pPr>
        <w:spacing w:line="200" w:lineRule="exact"/>
        <w:rPr>
          <w:rFonts w:eastAsia="Times New Roman"/>
        </w:rPr>
      </w:pPr>
    </w:p>
    <w:p w:rsidR="00317BE5" w:rsidRPr="009B6BB1" w:rsidRDefault="00317BE5" w:rsidP="00317BE5">
      <w:pPr>
        <w:pStyle w:val="Default"/>
        <w:rPr>
          <w:rFonts w:asciiTheme="minorHAnsi" w:hAnsiTheme="minorHAnsi" w:cs="Book Antiqua"/>
        </w:rPr>
      </w:pPr>
    </w:p>
    <w:p w:rsidR="00317BE5" w:rsidRDefault="00317BE5" w:rsidP="00517D53">
      <w:pPr>
        <w:spacing w:line="237" w:lineRule="auto"/>
      </w:pPr>
    </w:p>
    <w:p w:rsidR="00517D53" w:rsidRPr="00B21EA7" w:rsidRDefault="00517D53" w:rsidP="00B21EA7">
      <w:pPr>
        <w:rPr>
          <w:b/>
          <w:bCs/>
          <w:sz w:val="28"/>
          <w:szCs w:val="28"/>
        </w:rPr>
      </w:pPr>
    </w:p>
    <w:p w:rsidR="00517D53" w:rsidRDefault="00B21EA7" w:rsidP="00323F67">
      <w:pPr>
        <w:pStyle w:val="ListParagraph"/>
        <w:jc w:val="center"/>
        <w:rPr>
          <w:b/>
          <w:bCs/>
          <w:sz w:val="28"/>
          <w:szCs w:val="28"/>
        </w:rPr>
      </w:pPr>
      <w:r>
        <w:rPr>
          <w:rFonts w:ascii="Calibri" w:hAnsi="Calibri" w:cs="Arial"/>
          <w:noProof/>
          <w:sz w:val="20"/>
          <w:lang w:val="en-IN" w:eastAsia="en-IN"/>
        </w:rPr>
        <w:drawing>
          <wp:anchor distT="0" distB="0" distL="114300" distR="114300" simplePos="0" relativeHeight="251687936" behindDoc="1" locked="0" layoutInCell="0" allowOverlap="1" wp14:anchorId="115BB941" wp14:editId="06DEAD83">
            <wp:simplePos x="0" y="0"/>
            <wp:positionH relativeFrom="column">
              <wp:posOffset>-6226175</wp:posOffset>
            </wp:positionH>
            <wp:positionV relativeFrom="paragraph">
              <wp:posOffset>177410</wp:posOffset>
            </wp:positionV>
            <wp:extent cx="6811010" cy="765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36535" cy="94869"/>
                    </a:xfrm>
                    <a:prstGeom prst="rect">
                      <a:avLst/>
                    </a:prstGeom>
                    <a:noFill/>
                  </pic:spPr>
                </pic:pic>
              </a:graphicData>
            </a:graphic>
            <wp14:sizeRelH relativeFrom="page">
              <wp14:pctWidth>0</wp14:pctWidth>
            </wp14:sizeRelH>
            <wp14:sizeRelV relativeFrom="page">
              <wp14:pctHeight>0</wp14:pctHeight>
            </wp14:sizeRelV>
          </wp:anchor>
        </w:drawing>
      </w:r>
    </w:p>
    <w:p w:rsidR="00517D53" w:rsidRDefault="00B21EA7" w:rsidP="00323F67">
      <w:pPr>
        <w:pStyle w:val="ListParagraph"/>
        <w:jc w:val="center"/>
        <w:rPr>
          <w:b/>
          <w:bCs/>
          <w:sz w:val="28"/>
          <w:szCs w:val="28"/>
        </w:rPr>
      </w:pPr>
      <w:r>
        <w:rPr>
          <w:b/>
          <w:bCs/>
          <w:sz w:val="28"/>
          <w:szCs w:val="28"/>
        </w:rPr>
        <w:t xml:space="preserve"> </w:t>
      </w: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815B1F" w:rsidRDefault="00815B1F"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7B2AEE" w:rsidRDefault="007B2AEE" w:rsidP="00323F67">
      <w:pPr>
        <w:pStyle w:val="ListParagraph"/>
        <w:jc w:val="center"/>
        <w:rPr>
          <w:b/>
          <w:bCs/>
          <w:sz w:val="28"/>
          <w:szCs w:val="28"/>
        </w:rPr>
      </w:pPr>
    </w:p>
    <w:p w:rsidR="00815B1F" w:rsidRDefault="00815B1F" w:rsidP="00323F67">
      <w:pPr>
        <w:pStyle w:val="ListParagraph"/>
        <w:jc w:val="center"/>
        <w:rPr>
          <w:b/>
          <w:bCs/>
          <w:sz w:val="28"/>
          <w:szCs w:val="28"/>
        </w:rPr>
      </w:pPr>
    </w:p>
    <w:p w:rsidR="00323F67" w:rsidRPr="00323F67" w:rsidRDefault="00323F67" w:rsidP="00323F67">
      <w:pPr>
        <w:pStyle w:val="ListParagraph"/>
        <w:jc w:val="center"/>
        <w:rPr>
          <w:b/>
          <w:bCs/>
          <w:sz w:val="28"/>
          <w:szCs w:val="28"/>
        </w:rPr>
      </w:pPr>
      <w:r>
        <w:rPr>
          <w:b/>
          <w:bCs/>
          <w:sz w:val="28"/>
          <w:szCs w:val="28"/>
        </w:rPr>
        <w:t>2.</w:t>
      </w:r>
      <w:r w:rsidRPr="00323F67">
        <w:rPr>
          <w:b/>
          <w:bCs/>
          <w:sz w:val="28"/>
          <w:szCs w:val="28"/>
        </w:rPr>
        <w:t>Induction Casting machine</w:t>
      </w:r>
    </w:p>
    <w:p w:rsidR="00323F67" w:rsidRDefault="00323F67" w:rsidP="00323F67"/>
    <w:p w:rsidR="00323F67" w:rsidRDefault="00323F67" w:rsidP="00323F67">
      <w:r>
        <w:t>FEATURES</w:t>
      </w:r>
    </w:p>
    <w:p w:rsidR="00323F67" w:rsidRDefault="00323F67" w:rsidP="00323F67">
      <w:pPr>
        <w:pStyle w:val="ListParagraph"/>
        <w:numPr>
          <w:ilvl w:val="0"/>
          <w:numId w:val="195"/>
        </w:numPr>
        <w:jc w:val="both"/>
      </w:pPr>
      <w:r>
        <w:t>Coil radiation with arm and flask</w:t>
      </w:r>
    </w:p>
    <w:p w:rsidR="00323F67" w:rsidRDefault="00323F67" w:rsidP="00323F67">
      <w:pPr>
        <w:pStyle w:val="ListParagraph"/>
        <w:numPr>
          <w:ilvl w:val="0"/>
          <w:numId w:val="195"/>
        </w:numPr>
        <w:jc w:val="both"/>
      </w:pPr>
      <w:r>
        <w:t>Coil Still heating during rotation</w:t>
      </w:r>
    </w:p>
    <w:p w:rsidR="00323F67" w:rsidRDefault="00323F67" w:rsidP="00323F67">
      <w:pPr>
        <w:pStyle w:val="ListParagraph"/>
        <w:numPr>
          <w:ilvl w:val="0"/>
          <w:numId w:val="195"/>
        </w:numPr>
        <w:jc w:val="both"/>
      </w:pPr>
      <w:r>
        <w:t>Metal injected in liquid phase.</w:t>
      </w:r>
    </w:p>
    <w:p w:rsidR="00323F67" w:rsidRDefault="00323F67" w:rsidP="00323F67">
      <w:pPr>
        <w:pStyle w:val="ListParagraph"/>
        <w:numPr>
          <w:ilvl w:val="0"/>
          <w:numId w:val="195"/>
        </w:numPr>
        <w:jc w:val="both"/>
      </w:pPr>
      <w:r>
        <w:t xml:space="preserve">Accurate temperature reader with advanced regulator </w:t>
      </w:r>
    </w:p>
    <w:p w:rsidR="00323F67" w:rsidRDefault="00323F67" w:rsidP="00323F67">
      <w:pPr>
        <w:pStyle w:val="ListParagraph"/>
        <w:numPr>
          <w:ilvl w:val="0"/>
          <w:numId w:val="195"/>
        </w:numPr>
        <w:jc w:val="both"/>
      </w:pPr>
      <w:r>
        <w:t>Metal emissivity regulation</w:t>
      </w:r>
    </w:p>
    <w:p w:rsidR="00323F67" w:rsidRDefault="00323F67" w:rsidP="00323F67">
      <w:pPr>
        <w:pStyle w:val="ListParagraph"/>
        <w:numPr>
          <w:ilvl w:val="0"/>
          <w:numId w:val="195"/>
        </w:numPr>
        <w:jc w:val="both"/>
      </w:pPr>
      <w:r>
        <w:t>Vacuum-Argon washing cycle.</w:t>
      </w:r>
    </w:p>
    <w:p w:rsidR="00323F67" w:rsidRDefault="00323F67" w:rsidP="00323F67">
      <w:pPr>
        <w:pStyle w:val="ListParagraph"/>
        <w:numPr>
          <w:ilvl w:val="0"/>
          <w:numId w:val="195"/>
        </w:numPr>
        <w:jc w:val="both"/>
      </w:pPr>
      <w:r>
        <w:t>Advanced diagnostic features and error messages.</w:t>
      </w:r>
    </w:p>
    <w:p w:rsidR="00323F67" w:rsidRDefault="00323F67" w:rsidP="00323F67">
      <w:pPr>
        <w:pStyle w:val="ListParagraph"/>
        <w:numPr>
          <w:ilvl w:val="0"/>
          <w:numId w:val="195"/>
        </w:numPr>
        <w:jc w:val="both"/>
      </w:pPr>
      <w:r>
        <w:t>Easy to use digital control panel with 10 user programs, 10 programmable parameters each.</w:t>
      </w:r>
    </w:p>
    <w:p w:rsidR="00323F67" w:rsidRDefault="00323F67" w:rsidP="00323F67">
      <w:pPr>
        <w:pStyle w:val="ListParagraph"/>
        <w:numPr>
          <w:ilvl w:val="0"/>
          <w:numId w:val="195"/>
        </w:numPr>
        <w:jc w:val="both"/>
      </w:pPr>
      <w:r>
        <w:t>Casting with precious stones.</w:t>
      </w:r>
    </w:p>
    <w:p w:rsidR="00323F67" w:rsidRDefault="00323F67" w:rsidP="00323F67">
      <w:pPr>
        <w:pStyle w:val="ListParagraph"/>
        <w:numPr>
          <w:ilvl w:val="0"/>
          <w:numId w:val="195"/>
        </w:numPr>
        <w:jc w:val="both"/>
      </w:pPr>
      <w:r>
        <w:t>Special program for automatic Titanium casting- only super cast Plus D5.</w:t>
      </w:r>
    </w:p>
    <w:p w:rsidR="00E46A76" w:rsidRDefault="00E46A76" w:rsidP="00E46A76">
      <w:pPr>
        <w:jc w:val="both"/>
      </w:pPr>
    </w:p>
    <w:p w:rsidR="00323F67" w:rsidRDefault="00323F67" w:rsidP="00323F67">
      <w:pPr>
        <w:rPr>
          <w:b/>
          <w:u w:val="single"/>
        </w:rPr>
      </w:pPr>
      <w:r>
        <w:rPr>
          <w:b/>
          <w:u w:val="single"/>
        </w:rPr>
        <w:t xml:space="preserve">Specifications </w:t>
      </w:r>
    </w:p>
    <w:p w:rsidR="00323F67" w:rsidRDefault="00323F67" w:rsidP="00323F67">
      <w:r>
        <w:tab/>
      </w:r>
    </w:p>
    <w:p w:rsidR="00323F67" w:rsidRDefault="00323F67" w:rsidP="00323F67">
      <w:r>
        <w:t xml:space="preserve"> </w:t>
      </w:r>
      <w:r>
        <w:tab/>
      </w:r>
      <w:r>
        <w:tab/>
        <w:t xml:space="preserve">                           Supercast Lie D4</w:t>
      </w:r>
      <w:r>
        <w:tab/>
      </w:r>
      <w:r>
        <w:tab/>
        <w:t>Supercast Plus D5</w:t>
      </w:r>
    </w:p>
    <w:p w:rsidR="00323F67" w:rsidRDefault="00323F67" w:rsidP="00323F67">
      <w:r>
        <w:t>Absorbed power kW (max)4.0</w:t>
      </w:r>
      <w:r>
        <w:tab/>
        <w:t>5.0</w:t>
      </w:r>
    </w:p>
    <w:p w:rsidR="00323F67" w:rsidRDefault="00323F67" w:rsidP="00323F67">
      <w:r>
        <w:t>AC Line Volts (50/60 Hz)</w:t>
      </w:r>
      <w:r>
        <w:tab/>
        <w:t xml:space="preserve">               230+-10%</w:t>
      </w:r>
      <w:r>
        <w:tab/>
        <w:t xml:space="preserve">               230+-10%</w:t>
      </w:r>
    </w:p>
    <w:p w:rsidR="00323F67" w:rsidRDefault="00323F67" w:rsidP="00323F67">
      <w:r>
        <w:t xml:space="preserve">Line Phases </w:t>
      </w:r>
      <w:r>
        <w:tab/>
      </w:r>
      <w:r>
        <w:tab/>
      </w:r>
      <w:r>
        <w:tab/>
        <w:t>1</w:t>
      </w:r>
      <w:r>
        <w:tab/>
      </w:r>
      <w:r>
        <w:tab/>
        <w:t xml:space="preserve">               1</w:t>
      </w:r>
    </w:p>
    <w:p w:rsidR="00323F67" w:rsidRDefault="00323F67" w:rsidP="00323F67">
      <w:r>
        <w:t>Crucible Capacity</w:t>
      </w:r>
      <w:r>
        <w:tab/>
      </w:r>
      <w:r>
        <w:tab/>
        <w:t>60gCr/Co,Ni/Cr</w:t>
      </w:r>
      <w:r>
        <w:tab/>
        <w:t xml:space="preserve">             80g Cr/Co,Ni/Cr or Ti</w:t>
      </w:r>
    </w:p>
    <w:p w:rsidR="00323F67" w:rsidRDefault="00323F67" w:rsidP="00323F67">
      <w:r>
        <w:t>Flask Size mm (max0</w:t>
      </w:r>
      <w:r>
        <w:tab/>
      </w:r>
      <w:r>
        <w:tab/>
        <w:t xml:space="preserve">D=90xH=90   </w:t>
      </w:r>
      <w:r>
        <w:tab/>
        <w:t xml:space="preserve">             D=90x H=90</w:t>
      </w:r>
    </w:p>
    <w:p w:rsidR="00323F67" w:rsidRDefault="00323F67" w:rsidP="00323F67">
      <w:r>
        <w:t>Max Melting T</w:t>
      </w:r>
      <w:r>
        <w:tab/>
      </w:r>
      <w:r>
        <w:tab/>
      </w:r>
      <w:r>
        <w:tab/>
        <w:t>2000C degree</w:t>
      </w:r>
      <w:r>
        <w:tab/>
        <w:t xml:space="preserve">            2000C degree</w:t>
      </w:r>
    </w:p>
    <w:p w:rsidR="00323F67" w:rsidRDefault="00323F67" w:rsidP="00323F67">
      <w:r>
        <w:t>Cooling System</w:t>
      </w:r>
      <w:r>
        <w:tab/>
      </w:r>
      <w:r>
        <w:tab/>
      </w:r>
      <w:r>
        <w:tab/>
        <w:t>Water-Internal</w:t>
      </w:r>
      <w:r>
        <w:tab/>
        <w:t xml:space="preserve">             Water-Internal</w:t>
      </w:r>
    </w:p>
    <w:p w:rsidR="00323F67" w:rsidRDefault="00323F67" w:rsidP="00323F67">
      <w:r>
        <w:t xml:space="preserve">Weight Lb (kg) </w:t>
      </w:r>
      <w:r>
        <w:tab/>
      </w:r>
      <w:r>
        <w:tab/>
      </w:r>
      <w:r>
        <w:tab/>
        <w:t>342(155)</w:t>
      </w:r>
      <w:r>
        <w:tab/>
        <w:t xml:space="preserve">             385.8 (175)</w:t>
      </w:r>
    </w:p>
    <w:p w:rsidR="00323F67" w:rsidRDefault="00323F67" w:rsidP="00323F67">
      <w:r>
        <w:t>Dimensions</w:t>
      </w:r>
      <w:r>
        <w:tab/>
      </w:r>
      <w:r>
        <w:tab/>
      </w:r>
      <w:r>
        <w:tab/>
        <w:t xml:space="preserve">25.2” x26.4”x41.3” </w:t>
      </w:r>
      <w:r>
        <w:tab/>
        <w:t>25.2” x26.4”x41.3”</w:t>
      </w:r>
    </w:p>
    <w:p w:rsidR="00323F67" w:rsidRDefault="00323F67" w:rsidP="00323F67">
      <w:r>
        <w:t>Inch (cm) LxWxH</w:t>
      </w:r>
      <w:r>
        <w:tab/>
      </w:r>
      <w:r>
        <w:tab/>
        <w:t>(64x67x105)</w:t>
      </w:r>
      <w:r>
        <w:tab/>
      </w:r>
      <w:r>
        <w:tab/>
        <w:t>(64x67x105)</w:t>
      </w:r>
    </w:p>
    <w:p w:rsidR="00323F67" w:rsidRDefault="00323F67" w:rsidP="00323F67">
      <w:r>
        <w:t xml:space="preserve">     </w:t>
      </w:r>
    </w:p>
    <w:p w:rsidR="00323F67" w:rsidRPr="00F516D7" w:rsidRDefault="00323F67" w:rsidP="00323F67">
      <w:pPr>
        <w:spacing w:after="160" w:line="252" w:lineRule="auto"/>
        <w:contextualSpacing/>
      </w:pPr>
      <w:r w:rsidRPr="00F516D7">
        <w:t>US FDA / European CE /BIS Approved model should be offered.</w:t>
      </w:r>
    </w:p>
    <w:p w:rsidR="00323F67" w:rsidRDefault="00323F67" w:rsidP="00323F67"/>
    <w:p w:rsidR="00323F67" w:rsidRDefault="00323F67" w:rsidP="00323F67"/>
    <w:p w:rsidR="001C7958" w:rsidRDefault="001C7958" w:rsidP="00323F67"/>
    <w:p w:rsidR="001C7958" w:rsidRDefault="001C7958" w:rsidP="00323F67"/>
    <w:p w:rsidR="001C7958" w:rsidRDefault="001C7958" w:rsidP="00323F67"/>
    <w:p w:rsidR="001C7958" w:rsidRDefault="001C7958" w:rsidP="00323F67"/>
    <w:p w:rsidR="00323F67" w:rsidRPr="00BB397C" w:rsidRDefault="00323F67" w:rsidP="00323F67">
      <w:pPr>
        <w:pStyle w:val="ListParagraph"/>
        <w:numPr>
          <w:ilvl w:val="0"/>
          <w:numId w:val="91"/>
        </w:numPr>
        <w:contextualSpacing/>
        <w:rPr>
          <w:rFonts w:ascii="Calibri" w:hAnsi="Calibri"/>
          <w:b/>
          <w:bCs/>
          <w:color w:val="000000"/>
          <w:sz w:val="32"/>
          <w:szCs w:val="32"/>
          <w:u w:val="single"/>
          <w:lang w:val="en-IN" w:eastAsia="en-IN" w:bidi="hi-IN"/>
        </w:rPr>
      </w:pPr>
      <w:r w:rsidRPr="00BB397C">
        <w:rPr>
          <w:rFonts w:ascii="Calibri" w:hAnsi="Calibri"/>
          <w:b/>
          <w:bCs/>
          <w:color w:val="000000"/>
          <w:sz w:val="32"/>
          <w:szCs w:val="32"/>
          <w:u w:val="single"/>
          <w:lang w:eastAsia="en-IN"/>
        </w:rPr>
        <w:t>Porcelain Furnace</w:t>
      </w:r>
    </w:p>
    <w:p w:rsidR="00323F67" w:rsidRDefault="00323F67" w:rsidP="00323F67">
      <w:pPr>
        <w:ind w:left="502"/>
        <w:rPr>
          <w:rFonts w:ascii="Calibri" w:eastAsia="Times New Roman" w:hAnsi="Calibri"/>
          <w:color w:val="000000"/>
          <w:sz w:val="32"/>
          <w:szCs w:val="32"/>
          <w:lang w:eastAsia="en-IN"/>
        </w:rPr>
      </w:pPr>
    </w:p>
    <w:p w:rsidR="00323F67" w:rsidRDefault="00323F67" w:rsidP="00323F67">
      <w:pPr>
        <w:pStyle w:val="Default"/>
        <w:rPr>
          <w:rFonts w:asciiTheme="minorHAnsi" w:hAnsiTheme="minorHAnsi" w:cs="Book Antiqua"/>
        </w:rPr>
      </w:pPr>
      <w:r>
        <w:rPr>
          <w:rFonts w:asciiTheme="minorHAnsi" w:hAnsiTheme="minorHAnsi" w:cs="Book Antiqua"/>
        </w:rPr>
        <w:t xml:space="preserve"> • Machine should be Microprocessor based programmable.</w:t>
      </w:r>
    </w:p>
    <w:p w:rsidR="00323F67" w:rsidRDefault="00323F67" w:rsidP="00323F67">
      <w:pPr>
        <w:pStyle w:val="Default"/>
        <w:rPr>
          <w:rFonts w:asciiTheme="minorHAnsi" w:hAnsiTheme="minorHAnsi" w:cs="Book Antiqua"/>
        </w:rPr>
      </w:pPr>
      <w:r>
        <w:rPr>
          <w:rFonts w:asciiTheme="minorHAnsi" w:hAnsiTheme="minorHAnsi" w:cs="Book Antiqua"/>
        </w:rPr>
        <w:t xml:space="preserve"> • Technical data: Power supply: 220V/50Hz </w:t>
      </w:r>
    </w:p>
    <w:p w:rsidR="00323F67" w:rsidRDefault="00323F67" w:rsidP="00323F67">
      <w:pPr>
        <w:pStyle w:val="Default"/>
        <w:rPr>
          <w:rFonts w:asciiTheme="minorHAnsi" w:hAnsiTheme="minorHAnsi" w:cs="Book Antiqua"/>
        </w:rPr>
      </w:pPr>
      <w:r>
        <w:rPr>
          <w:rFonts w:asciiTheme="minorHAnsi" w:hAnsiTheme="minorHAnsi" w:cs="Book Antiqua"/>
        </w:rPr>
        <w:t xml:space="preserve"> • Power consumption: Approximately 1500 W </w:t>
      </w:r>
    </w:p>
    <w:p w:rsidR="00323F67" w:rsidRDefault="00323F67" w:rsidP="00323F67">
      <w:pPr>
        <w:pStyle w:val="Default"/>
        <w:rPr>
          <w:rFonts w:asciiTheme="minorHAnsi" w:hAnsiTheme="minorHAnsi" w:cs="Book Antiqua"/>
        </w:rPr>
      </w:pPr>
      <w:r>
        <w:rPr>
          <w:rFonts w:asciiTheme="minorHAnsi" w:hAnsiTheme="minorHAnsi" w:cs="Book Antiqua"/>
        </w:rPr>
        <w:t xml:space="preserve"> • Gross weight 20 to 30 kg.</w:t>
      </w:r>
    </w:p>
    <w:p w:rsidR="00323F67" w:rsidRDefault="00323F67" w:rsidP="00323F67">
      <w:pPr>
        <w:pStyle w:val="Default"/>
      </w:pPr>
      <w:r w:rsidRPr="00F516D7">
        <w:t>US FDA / European CE /BIS Approved model should be offered.</w:t>
      </w:r>
    </w:p>
    <w:p w:rsidR="00323F67" w:rsidRDefault="00323F67" w:rsidP="00323F67">
      <w:pPr>
        <w:pStyle w:val="Default"/>
      </w:pPr>
    </w:p>
    <w:p w:rsidR="00323F67" w:rsidRDefault="00323F67" w:rsidP="00323F67">
      <w:pPr>
        <w:pStyle w:val="Default"/>
      </w:pPr>
    </w:p>
    <w:p w:rsidR="00323F67" w:rsidRDefault="00323F67" w:rsidP="00323F67">
      <w:pPr>
        <w:pStyle w:val="Default"/>
      </w:pPr>
    </w:p>
    <w:p w:rsidR="00323F67" w:rsidRDefault="00323F67" w:rsidP="00323F67">
      <w:pPr>
        <w:pStyle w:val="Default"/>
      </w:pPr>
    </w:p>
    <w:p w:rsidR="00BB397C" w:rsidRPr="00547D3B" w:rsidRDefault="00BB397C" w:rsidP="00547D3B">
      <w:pPr>
        <w:ind w:left="360"/>
        <w:jc w:val="both"/>
        <w:rPr>
          <w:b/>
          <w:sz w:val="28"/>
          <w:szCs w:val="28"/>
          <w:u w:val="single"/>
        </w:rPr>
      </w:pPr>
      <w:r w:rsidRPr="00BB397C">
        <w:rPr>
          <w:b/>
          <w:sz w:val="28"/>
          <w:szCs w:val="28"/>
          <w:u w:val="single"/>
        </w:rPr>
        <w:t>4.OPG Machine with Cephalostate &amp; Printer.</w:t>
      </w:r>
    </w:p>
    <w:p w:rsidR="00BB397C" w:rsidRDefault="00BB397C" w:rsidP="00BB397C">
      <w:pPr>
        <w:pStyle w:val="ListParagraph"/>
        <w:numPr>
          <w:ilvl w:val="0"/>
          <w:numId w:val="196"/>
        </w:numPr>
        <w:jc w:val="both"/>
      </w:pPr>
      <w:r>
        <w:t>OPG X-Ray Machine should be AERB (Atomic Energy Regulatory Board) Certified.</w:t>
      </w:r>
    </w:p>
    <w:p w:rsidR="00BB397C" w:rsidRDefault="00BB397C" w:rsidP="00BB397C">
      <w:pPr>
        <w:pStyle w:val="ListParagraph"/>
        <w:numPr>
          <w:ilvl w:val="0"/>
          <w:numId w:val="196"/>
        </w:numPr>
        <w:jc w:val="both"/>
      </w:pPr>
      <w:r>
        <w:t>Should available as free standing.</w:t>
      </w:r>
    </w:p>
    <w:p w:rsidR="00BB397C" w:rsidRDefault="00BB397C" w:rsidP="00BB397C">
      <w:pPr>
        <w:pStyle w:val="ListParagraph"/>
        <w:numPr>
          <w:ilvl w:val="0"/>
          <w:numId w:val="196"/>
        </w:numPr>
        <w:jc w:val="both"/>
      </w:pPr>
      <w:r>
        <w:t>Should centralized control system.</w:t>
      </w:r>
    </w:p>
    <w:p w:rsidR="00BB397C" w:rsidRDefault="00BB397C" w:rsidP="00BB397C">
      <w:pPr>
        <w:pStyle w:val="ListParagraph"/>
        <w:numPr>
          <w:ilvl w:val="0"/>
          <w:numId w:val="196"/>
        </w:numPr>
        <w:jc w:val="both"/>
      </w:pPr>
      <w:r>
        <w:t>Should be easy and fast patient positioning with three positioning laser lights.</w:t>
      </w:r>
    </w:p>
    <w:p w:rsidR="00BB397C" w:rsidRDefault="00BB397C" w:rsidP="00BB397C">
      <w:pPr>
        <w:pStyle w:val="ListParagraph"/>
        <w:numPr>
          <w:ilvl w:val="0"/>
          <w:numId w:val="196"/>
        </w:numPr>
        <w:jc w:val="both"/>
      </w:pPr>
      <w:r>
        <w:t>Should have DEC Dynamic Digital Exposure.</w:t>
      </w:r>
    </w:p>
    <w:p w:rsidR="00BB397C" w:rsidRDefault="00BB397C" w:rsidP="00BB397C">
      <w:pPr>
        <w:pStyle w:val="ListParagraph"/>
        <w:numPr>
          <w:ilvl w:val="0"/>
          <w:numId w:val="196"/>
        </w:numPr>
        <w:jc w:val="both"/>
      </w:pPr>
      <w:r>
        <w:t>Should constant potential micro- processor controlled resonance made X-Ray generator.</w:t>
      </w:r>
    </w:p>
    <w:p w:rsidR="00BB397C" w:rsidRDefault="00BB397C" w:rsidP="00BB397C">
      <w:pPr>
        <w:pStyle w:val="ListParagraph"/>
        <w:numPr>
          <w:ilvl w:val="0"/>
          <w:numId w:val="196"/>
        </w:numPr>
        <w:jc w:val="both"/>
      </w:pPr>
      <w:r>
        <w:t>Should have very high operating frequency.</w:t>
      </w:r>
    </w:p>
    <w:p w:rsidR="00BB397C" w:rsidRDefault="00BB397C" w:rsidP="00BB397C">
      <w:pPr>
        <w:pStyle w:val="ListParagraph"/>
        <w:numPr>
          <w:ilvl w:val="0"/>
          <w:numId w:val="196"/>
        </w:numPr>
        <w:jc w:val="both"/>
      </w:pPr>
      <w:r>
        <w:t>Should have exposures parameters range optimized for digital imaging 2-7NA/6070 KV.</w:t>
      </w:r>
    </w:p>
    <w:p w:rsidR="00BB397C" w:rsidRDefault="00BB397C" w:rsidP="00BB397C">
      <w:pPr>
        <w:pStyle w:val="ListParagraph"/>
        <w:numPr>
          <w:ilvl w:val="0"/>
          <w:numId w:val="196"/>
        </w:numPr>
        <w:jc w:val="both"/>
      </w:pPr>
      <w:r>
        <w:t>Should automatic cooling control.</w:t>
      </w:r>
    </w:p>
    <w:p w:rsidR="00BB397C" w:rsidRDefault="00BB397C" w:rsidP="00BB397C">
      <w:pPr>
        <w:pStyle w:val="ListParagraph"/>
        <w:numPr>
          <w:ilvl w:val="0"/>
          <w:numId w:val="196"/>
        </w:numPr>
        <w:jc w:val="both"/>
      </w:pPr>
      <w:r>
        <w:t>Should have using user friendly graphical user interface on a computer and from the console on the machine itself.</w:t>
      </w:r>
    </w:p>
    <w:p w:rsidR="00BB397C" w:rsidRDefault="00BB397C" w:rsidP="00BB397C">
      <w:pPr>
        <w:pStyle w:val="ListParagraph"/>
        <w:numPr>
          <w:ilvl w:val="0"/>
          <w:numId w:val="196"/>
        </w:numPr>
        <w:jc w:val="both"/>
      </w:pPr>
      <w:r>
        <w:t>The software must be user friendly. All the parameters like KV, mA should be selectable.</w:t>
      </w:r>
    </w:p>
    <w:p w:rsidR="00BB397C" w:rsidRDefault="00BB397C" w:rsidP="00BB397C">
      <w:pPr>
        <w:pStyle w:val="ListParagraph"/>
        <w:numPr>
          <w:ilvl w:val="0"/>
          <w:numId w:val="196"/>
        </w:numPr>
        <w:jc w:val="both"/>
      </w:pPr>
      <w:r>
        <w:t xml:space="preserve">Exposure time should be in between around 5 to 16 secs. Depending upon the patient’s type and programmer selection. </w:t>
      </w:r>
    </w:p>
    <w:p w:rsidR="00BB397C" w:rsidRDefault="00BB397C" w:rsidP="00BB397C">
      <w:pPr>
        <w:pStyle w:val="ListParagraph"/>
        <w:numPr>
          <w:ilvl w:val="0"/>
          <w:numId w:val="196"/>
        </w:numPr>
        <w:jc w:val="both"/>
      </w:pPr>
      <w:r>
        <w:t>Should have various positioning accessories like standard bite block edentulous bie blocks. Panoramic chin rest. TMJ Nose rest sinos chin rest.</w:t>
      </w:r>
    </w:p>
    <w:p w:rsidR="00BB397C" w:rsidRDefault="00BB397C" w:rsidP="00BB397C">
      <w:pPr>
        <w:pStyle w:val="ListParagraph"/>
        <w:numPr>
          <w:ilvl w:val="0"/>
          <w:numId w:val="196"/>
        </w:numPr>
        <w:jc w:val="both"/>
      </w:pPr>
      <w:r>
        <w:t>Should have DICOM compatible unit.</w:t>
      </w:r>
    </w:p>
    <w:p w:rsidR="00BB397C" w:rsidRDefault="00BB397C" w:rsidP="00BB397C">
      <w:pPr>
        <w:pStyle w:val="ListParagraph"/>
        <w:numPr>
          <w:ilvl w:val="0"/>
          <w:numId w:val="196"/>
        </w:numPr>
        <w:jc w:val="both"/>
      </w:pPr>
      <w:r>
        <w:t>Should have Universal power input including power factor corrector, mains voltage fluctuations automatically compensated.</w:t>
      </w:r>
    </w:p>
    <w:p w:rsidR="00BB397C" w:rsidRDefault="00BB397C" w:rsidP="00BB397C">
      <w:pPr>
        <w:pStyle w:val="ListParagraph"/>
      </w:pPr>
      <w:r>
        <w:t>Should have automatic primary collimator.</w:t>
      </w:r>
    </w:p>
    <w:p w:rsidR="00BB397C" w:rsidRDefault="00BB397C" w:rsidP="00BB397C">
      <w:pPr>
        <w:pStyle w:val="ListParagraph"/>
      </w:pPr>
      <w:r>
        <w:t>Should have optimized image geometry and constant magnification.</w:t>
      </w:r>
    </w:p>
    <w:p w:rsidR="00BB397C" w:rsidRDefault="00BB397C" w:rsidP="00BB397C">
      <w:pPr>
        <w:pStyle w:val="ListParagraph"/>
        <w:numPr>
          <w:ilvl w:val="0"/>
          <w:numId w:val="196"/>
        </w:numPr>
        <w:jc w:val="both"/>
      </w:pPr>
      <w:r>
        <w:t xml:space="preserve"> Sensor should have high resolution CCD sensors with protective optical fibre layer for protection and longevity of the sensor and have small and adjustable panel size, Ethernet connection to computer sensor should have low radiation dose.</w:t>
      </w:r>
    </w:p>
    <w:p w:rsidR="00BB397C" w:rsidRDefault="00BB397C" w:rsidP="00BB397C">
      <w:r>
        <w:t xml:space="preserve">     17. Radiology examination to be possible as-</w:t>
      </w:r>
    </w:p>
    <w:p w:rsidR="00BB397C" w:rsidRDefault="00BB397C" w:rsidP="00BB397C">
      <w:r>
        <w:tab/>
        <w:t>-Full Panoramic Adult and child.</w:t>
      </w:r>
    </w:p>
    <w:p w:rsidR="00BB397C" w:rsidRDefault="00BB397C" w:rsidP="00BB397C">
      <w:r>
        <w:tab/>
        <w:t>-Segmented panoramic.</w:t>
      </w:r>
    </w:p>
    <w:p w:rsidR="007624E5" w:rsidRDefault="00BB397C" w:rsidP="00BB397C">
      <w:r>
        <w:tab/>
      </w:r>
    </w:p>
    <w:p w:rsidR="00BB397C" w:rsidRDefault="00BB397C" w:rsidP="007624E5">
      <w:pPr>
        <w:ind w:firstLine="720"/>
      </w:pPr>
      <w:r>
        <w:lastRenderedPageBreak/>
        <w:t>-Lateral TMJ -2 views</w:t>
      </w:r>
    </w:p>
    <w:p w:rsidR="00BB397C" w:rsidRDefault="00BB397C" w:rsidP="00BB397C">
      <w:r>
        <w:tab/>
        <w:t>-Lateral TMJ-4 views</w:t>
      </w:r>
    </w:p>
    <w:p w:rsidR="00BB397C" w:rsidRDefault="00BB397C" w:rsidP="00BB397C">
      <w:r>
        <w:tab/>
        <w:t>-Maxillary sinus.</w:t>
      </w:r>
    </w:p>
    <w:p w:rsidR="00E46A76" w:rsidRDefault="00E46A76" w:rsidP="00BB397C"/>
    <w:p w:rsidR="00BB397C" w:rsidRDefault="00BB397C" w:rsidP="00BB397C">
      <w:pPr>
        <w:rPr>
          <w:b/>
        </w:rPr>
      </w:pPr>
      <w:r>
        <w:rPr>
          <w:b/>
        </w:rPr>
        <w:t xml:space="preserve"> Desirable features</w:t>
      </w:r>
    </w:p>
    <w:p w:rsidR="00BB397C" w:rsidRDefault="00BB397C" w:rsidP="00BB397C">
      <w:pPr>
        <w:pStyle w:val="ListParagraph"/>
        <w:numPr>
          <w:ilvl w:val="0"/>
          <w:numId w:val="198"/>
        </w:numPr>
        <w:jc w:val="both"/>
      </w:pPr>
      <w:r>
        <w:t>Should have advanced programme like orthogonal panoramic, double laeral PATMJ, Lateral 3 angles TMJ, Left &amp; right ,Lateral Sinus programmer.</w:t>
      </w:r>
    </w:p>
    <w:p w:rsidR="00BB397C" w:rsidRDefault="00BB397C" w:rsidP="00BB397C">
      <w:pPr>
        <w:pStyle w:val="ListParagraph"/>
        <w:numPr>
          <w:ilvl w:val="0"/>
          <w:numId w:val="198"/>
        </w:numPr>
        <w:jc w:val="both"/>
      </w:pPr>
      <w:r>
        <w:t>Should have wide range of image processing and enhancement tools.</w:t>
      </w:r>
    </w:p>
    <w:p w:rsidR="00BB397C" w:rsidRDefault="00BB397C" w:rsidP="00BB397C">
      <w:pPr>
        <w:pStyle w:val="ListParagraph"/>
        <w:numPr>
          <w:ilvl w:val="0"/>
          <w:numId w:val="198"/>
        </w:numPr>
        <w:jc w:val="both"/>
      </w:pPr>
      <w:r>
        <w:t>Should have fast data link of image transfer.</w:t>
      </w:r>
    </w:p>
    <w:p w:rsidR="00BB397C" w:rsidRPr="00111766" w:rsidRDefault="00BB397C" w:rsidP="00BB397C">
      <w:pPr>
        <w:rPr>
          <w:b/>
          <w:bCs/>
        </w:rPr>
      </w:pPr>
      <w:r w:rsidRPr="00111766">
        <w:rPr>
          <w:b/>
          <w:bCs/>
        </w:rPr>
        <w:t xml:space="preserve">PC requirement </w:t>
      </w:r>
    </w:p>
    <w:p w:rsidR="00BB397C" w:rsidRDefault="00BB397C" w:rsidP="00BB397C">
      <w:r>
        <w:t xml:space="preserve">Computer be intel dual or core 2 due processor with 500 GB Hard Disk. Graphic card 4GB  RAM with operating system of Window XP or Window 7 multimedia with drives or DVD ROM +writer. </w:t>
      </w:r>
    </w:p>
    <w:p w:rsidR="00BB397C" w:rsidRDefault="00BB397C" w:rsidP="00BB397C">
      <w:r>
        <w:t>UPS  requirement for supporting above system should have 5 KVA online.</w:t>
      </w:r>
    </w:p>
    <w:p w:rsidR="00BB397C" w:rsidRDefault="00BB397C" w:rsidP="00BB397C">
      <w:r>
        <w:t>Physical space requirement.</w:t>
      </w:r>
    </w:p>
    <w:p w:rsidR="00BB397C" w:rsidRDefault="00BB397C" w:rsidP="00BB397C">
      <w:r>
        <w:t xml:space="preserve">Width </w:t>
      </w:r>
      <w:r>
        <w:tab/>
      </w:r>
      <w:r>
        <w:tab/>
        <w:t xml:space="preserve">                                Depth </w:t>
      </w:r>
      <w:r>
        <w:tab/>
      </w:r>
      <w:r>
        <w:tab/>
      </w:r>
      <w:r>
        <w:tab/>
        <w:t>Height</w:t>
      </w:r>
    </w:p>
    <w:p w:rsidR="00BB397C" w:rsidRDefault="00BB397C" w:rsidP="00BB397C">
      <w:r>
        <w:t xml:space="preserve">Atleast between </w:t>
      </w:r>
      <w:r>
        <w:tab/>
      </w:r>
      <w:r>
        <w:tab/>
        <w:t xml:space="preserve"> Atleast between </w:t>
      </w:r>
      <w:r>
        <w:tab/>
        <w:t xml:space="preserve">      Atleast between</w:t>
      </w:r>
    </w:p>
    <w:p w:rsidR="00BB397C" w:rsidRDefault="00BB397C" w:rsidP="00BB397C">
      <w:r>
        <w:t>50-60 in</w:t>
      </w:r>
      <w:r>
        <w:tab/>
      </w:r>
      <w:r>
        <w:tab/>
      </w:r>
      <w:r>
        <w:tab/>
        <w:t>50-70 in</w:t>
      </w:r>
      <w:r>
        <w:tab/>
      </w:r>
      <w:r>
        <w:tab/>
      </w:r>
      <w:r>
        <w:tab/>
        <w:t>70-95in</w:t>
      </w:r>
    </w:p>
    <w:p w:rsidR="00BB397C" w:rsidRDefault="00BB397C" w:rsidP="00BB397C">
      <w:r>
        <w:t xml:space="preserve"> (around 1500 mm</w:t>
      </w:r>
      <w:r>
        <w:tab/>
        <w:t xml:space="preserve">            (around 1950mm)               </w:t>
      </w:r>
      <w:r>
        <w:tab/>
        <w:t>(around 2500mm)</w:t>
      </w:r>
    </w:p>
    <w:p w:rsidR="00BB397C" w:rsidRDefault="00BB397C" w:rsidP="00BB397C"/>
    <w:p w:rsidR="00BB397C" w:rsidRDefault="00BB397C" w:rsidP="00BB397C">
      <w:r>
        <w:t>Dry Laser Laser printer (CR System)</w:t>
      </w:r>
    </w:p>
    <w:p w:rsidR="00BB397C" w:rsidRDefault="00BB397C" w:rsidP="00BB397C">
      <w:pPr>
        <w:pStyle w:val="ListParagraph"/>
        <w:numPr>
          <w:ilvl w:val="0"/>
          <w:numId w:val="199"/>
        </w:numPr>
        <w:jc w:val="both"/>
      </w:pPr>
      <w:r>
        <w:t>Printers should have of high quality photo thermographic (Dry laser).</w:t>
      </w:r>
    </w:p>
    <w:p w:rsidR="00BB397C" w:rsidRDefault="00BB397C" w:rsidP="00BB397C">
      <w:pPr>
        <w:pStyle w:val="ListParagraph"/>
        <w:numPr>
          <w:ilvl w:val="0"/>
          <w:numId w:val="199"/>
        </w:numPr>
        <w:jc w:val="both"/>
      </w:pPr>
      <w:r>
        <w:t xml:space="preserve"> All digital, Dry Laser Technology 325 dpi laser resolution built in Automatic image quality control, 14 bit pixel depth archtechtue, print out outlet 40 film per hour.</w:t>
      </w:r>
    </w:p>
    <w:p w:rsidR="00BB397C" w:rsidRPr="00E46A76" w:rsidRDefault="00BB397C" w:rsidP="00BB397C">
      <w:pPr>
        <w:pStyle w:val="ListParagraph"/>
        <w:numPr>
          <w:ilvl w:val="0"/>
          <w:numId w:val="199"/>
        </w:numPr>
        <w:jc w:val="both"/>
      </w:pPr>
      <w:r w:rsidRPr="00E46A76">
        <w:t xml:space="preserve">CR Compatible OPG Cassette    --5 nos. </w:t>
      </w:r>
    </w:p>
    <w:p w:rsidR="00BB397C" w:rsidRDefault="00BB397C" w:rsidP="00BB397C"/>
    <w:p w:rsidR="00BB397C" w:rsidRDefault="00BB397C" w:rsidP="00BB397C">
      <w:r>
        <w:t>Technical Specification</w:t>
      </w:r>
    </w:p>
    <w:p w:rsidR="00BB397C" w:rsidRDefault="00BB397C" w:rsidP="00BB397C">
      <w:pPr>
        <w:pStyle w:val="ListParagraph"/>
        <w:numPr>
          <w:ilvl w:val="0"/>
          <w:numId w:val="197"/>
        </w:numPr>
        <w:jc w:val="both"/>
      </w:pPr>
      <w:r>
        <w:t>Generator From 60 Khz to 100KHz or above.</w:t>
      </w:r>
    </w:p>
    <w:p w:rsidR="00BB397C" w:rsidRDefault="00BB397C" w:rsidP="00BB397C">
      <w:pPr>
        <w:pStyle w:val="ListParagraph"/>
        <w:numPr>
          <w:ilvl w:val="0"/>
          <w:numId w:val="197"/>
        </w:numPr>
        <w:jc w:val="both"/>
      </w:pPr>
      <w:r>
        <w:t>Focal spot size :0.5 mm as per IEC standards.</w:t>
      </w:r>
    </w:p>
    <w:p w:rsidR="00BB397C" w:rsidRDefault="00BB397C" w:rsidP="00BB397C">
      <w:pPr>
        <w:pStyle w:val="ListParagraph"/>
        <w:numPr>
          <w:ilvl w:val="0"/>
          <w:numId w:val="197"/>
        </w:numPr>
        <w:jc w:val="both"/>
      </w:pPr>
      <w:r>
        <w:t>Anode Voltage : 60-90 KV in 1-2 KV steps</w:t>
      </w:r>
    </w:p>
    <w:p w:rsidR="00BB397C" w:rsidRDefault="00BB397C" w:rsidP="00BB397C">
      <w:pPr>
        <w:pStyle w:val="ListParagraph"/>
        <w:numPr>
          <w:ilvl w:val="0"/>
          <w:numId w:val="197"/>
        </w:numPr>
        <w:jc w:val="both"/>
      </w:pPr>
      <w:r>
        <w:t>Anode current: 2-15mA</w:t>
      </w:r>
    </w:p>
    <w:p w:rsidR="00BB397C" w:rsidRDefault="00BB397C" w:rsidP="00BB397C">
      <w:pPr>
        <w:pStyle w:val="ListParagraph"/>
        <w:numPr>
          <w:ilvl w:val="0"/>
          <w:numId w:val="197"/>
        </w:numPr>
        <w:jc w:val="both"/>
      </w:pPr>
      <w:r>
        <w:t>Exposure compensation: Automatic Exposure control.</w:t>
      </w:r>
    </w:p>
    <w:p w:rsidR="00BB397C" w:rsidRDefault="00BB397C" w:rsidP="00BB397C">
      <w:pPr>
        <w:pStyle w:val="ListParagraph"/>
        <w:numPr>
          <w:ilvl w:val="0"/>
          <w:numId w:val="197"/>
        </w:numPr>
        <w:jc w:val="both"/>
      </w:pPr>
      <w:r>
        <w:t>Total filtration min: Equivalent to 2.5mm A/1 or more.</w:t>
      </w:r>
    </w:p>
    <w:p w:rsidR="00BB397C" w:rsidRDefault="00BB397C" w:rsidP="00BB397C">
      <w:pPr>
        <w:pStyle w:val="ListParagraph"/>
        <w:numPr>
          <w:ilvl w:val="0"/>
          <w:numId w:val="197"/>
        </w:numPr>
        <w:jc w:val="both"/>
      </w:pPr>
      <w:r>
        <w:t>Magnification of panoramic exposure:1.22-1.29</w:t>
      </w:r>
    </w:p>
    <w:p w:rsidR="00BB397C" w:rsidRDefault="00BB397C" w:rsidP="00BB397C">
      <w:pPr>
        <w:pStyle w:val="ListParagraph"/>
        <w:numPr>
          <w:ilvl w:val="0"/>
          <w:numId w:val="197"/>
        </w:numPr>
        <w:jc w:val="both"/>
      </w:pPr>
      <w:r>
        <w:t>Duty Cycle : 1:2 at full power operation</w:t>
      </w:r>
    </w:p>
    <w:p w:rsidR="00BB397C" w:rsidRDefault="00BB397C" w:rsidP="00BB397C">
      <w:pPr>
        <w:pStyle w:val="ListParagraph"/>
        <w:numPr>
          <w:ilvl w:val="0"/>
          <w:numId w:val="197"/>
        </w:numPr>
        <w:jc w:val="both"/>
      </w:pPr>
      <w:r>
        <w:t>Exposure time : 2-10 sec.</w:t>
      </w:r>
    </w:p>
    <w:p w:rsidR="00BB397C" w:rsidRDefault="00BB397C" w:rsidP="00BB397C">
      <w:pPr>
        <w:pStyle w:val="ListParagraph"/>
        <w:numPr>
          <w:ilvl w:val="0"/>
          <w:numId w:val="197"/>
        </w:numPr>
        <w:jc w:val="both"/>
      </w:pPr>
      <w:r>
        <w:t>Weight: Light weight upto 115kg.</w:t>
      </w:r>
    </w:p>
    <w:p w:rsidR="00BB397C" w:rsidRDefault="00BB397C" w:rsidP="00BB397C">
      <w:pPr>
        <w:pStyle w:val="ListParagraph"/>
        <w:numPr>
          <w:ilvl w:val="0"/>
          <w:numId w:val="197"/>
        </w:numPr>
        <w:jc w:val="both"/>
      </w:pPr>
      <w:r>
        <w:lastRenderedPageBreak/>
        <w:t>Active Area CCD sensor ;145x 6mm (Standard PAN)</w:t>
      </w:r>
    </w:p>
    <w:p w:rsidR="00BB397C" w:rsidRDefault="00BB397C" w:rsidP="00BB397C">
      <w:pPr>
        <w:pStyle w:val="ListParagraph"/>
        <w:numPr>
          <w:ilvl w:val="0"/>
          <w:numId w:val="197"/>
        </w:numPr>
        <w:jc w:val="both"/>
      </w:pPr>
      <w:r>
        <w:t>Image size: Around 1530x2730 pixel (Standard PAN)</w:t>
      </w:r>
    </w:p>
    <w:p w:rsidR="00BB397C" w:rsidRDefault="00BB397C" w:rsidP="00BB397C"/>
    <w:p w:rsidR="00BB397C" w:rsidRPr="00F516D7" w:rsidRDefault="00BB397C" w:rsidP="00BB397C">
      <w:pPr>
        <w:pStyle w:val="ListParagraph"/>
        <w:numPr>
          <w:ilvl w:val="0"/>
          <w:numId w:val="196"/>
        </w:numPr>
        <w:spacing w:after="160" w:line="252" w:lineRule="auto"/>
        <w:contextualSpacing/>
      </w:pPr>
      <w:r w:rsidRPr="00F516D7">
        <w:t>US FDA / European CE /BIS Approved model should be offered.</w:t>
      </w:r>
    </w:p>
    <w:p w:rsidR="00BB397C" w:rsidRPr="00731016" w:rsidRDefault="00BB397C" w:rsidP="00BB397C">
      <w:pPr>
        <w:pStyle w:val="ListParagraph"/>
        <w:numPr>
          <w:ilvl w:val="0"/>
          <w:numId w:val="196"/>
        </w:numPr>
        <w:spacing w:after="160" w:line="259" w:lineRule="auto"/>
        <w:contextualSpacing/>
      </w:pPr>
      <w:r w:rsidRPr="00731016">
        <w:t xml:space="preserve">Suitable online UPS with commensurate capacity for </w:t>
      </w:r>
      <w:r>
        <w:t xml:space="preserve">Enter unit ( OPG , Computer &amp; Laser printer) </w:t>
      </w:r>
      <w:r w:rsidRPr="00731016">
        <w:t xml:space="preserve">with maintenance free batteries for minimum one-hour back-up should be supplied. </w:t>
      </w:r>
    </w:p>
    <w:p w:rsidR="00BB397C" w:rsidRDefault="00BB397C" w:rsidP="00BB397C">
      <w:pPr>
        <w:pStyle w:val="ListParagraph"/>
      </w:pPr>
    </w:p>
    <w:p w:rsidR="00323F67" w:rsidRDefault="00323F67" w:rsidP="00323F67">
      <w:pPr>
        <w:pStyle w:val="Default"/>
      </w:pPr>
    </w:p>
    <w:p w:rsidR="00AA0880" w:rsidRDefault="00AA0880" w:rsidP="00A56836">
      <w:pPr>
        <w:jc w:val="center"/>
        <w:rPr>
          <w:b/>
          <w:bCs/>
          <w:sz w:val="28"/>
          <w:szCs w:val="28"/>
          <w:u w:val="single"/>
        </w:rPr>
      </w:pPr>
    </w:p>
    <w:p w:rsidR="00AA0880" w:rsidRPr="009B6BB1" w:rsidRDefault="00AA0880" w:rsidP="00AA0880">
      <w:pPr>
        <w:pStyle w:val="Default"/>
        <w:rPr>
          <w:rFonts w:asciiTheme="minorHAnsi" w:hAnsiTheme="minorHAnsi" w:cs="Book Antiqua"/>
        </w:rPr>
      </w:pPr>
    </w:p>
    <w:p w:rsidR="00AA0880" w:rsidRDefault="00AA0880" w:rsidP="00AA0880">
      <w:pPr>
        <w:pStyle w:val="Default"/>
      </w:pPr>
    </w:p>
    <w:p w:rsidR="00AA0880" w:rsidRDefault="00AA0880" w:rsidP="00AA0880">
      <w:pPr>
        <w:pStyle w:val="Default"/>
      </w:pPr>
    </w:p>
    <w:p w:rsidR="00AA0880" w:rsidRDefault="00AA0880" w:rsidP="00AA0880">
      <w:pPr>
        <w:spacing w:line="200" w:lineRule="exact"/>
        <w:rPr>
          <w:rFonts w:eastAsia="Times New Roman" w:cs="Arial"/>
          <w:sz w:val="20"/>
        </w:rPr>
      </w:pPr>
    </w:p>
    <w:p w:rsidR="00AA0880" w:rsidRDefault="00AA0880" w:rsidP="00AA0880">
      <w:pPr>
        <w:spacing w:line="251" w:lineRule="exact"/>
        <w:rPr>
          <w:rFonts w:eastAsia="Times New Roman"/>
        </w:rPr>
      </w:pPr>
    </w:p>
    <w:tbl>
      <w:tblPr>
        <w:tblW w:w="15520" w:type="dxa"/>
        <w:tblLayout w:type="fixed"/>
        <w:tblCellMar>
          <w:left w:w="0" w:type="dxa"/>
          <w:right w:w="0" w:type="dxa"/>
        </w:tblCellMar>
        <w:tblLook w:val="04A0" w:firstRow="1" w:lastRow="0" w:firstColumn="1" w:lastColumn="0" w:noHBand="0" w:noVBand="1"/>
      </w:tblPr>
      <w:tblGrid>
        <w:gridCol w:w="3100"/>
        <w:gridCol w:w="12420"/>
      </w:tblGrid>
      <w:tr w:rsidR="00AA0880" w:rsidTr="00F44507">
        <w:trPr>
          <w:trHeight w:val="767"/>
        </w:trPr>
        <w:tc>
          <w:tcPr>
            <w:tcW w:w="3100" w:type="dxa"/>
            <w:vAlign w:val="bottom"/>
          </w:tcPr>
          <w:p w:rsidR="00AA0880" w:rsidRDefault="00AA0880" w:rsidP="00F44507">
            <w:pPr>
              <w:rPr>
                <w:rFonts w:eastAsia="Times New Roman"/>
                <w:sz w:val="24"/>
              </w:rPr>
            </w:pPr>
          </w:p>
        </w:tc>
        <w:tc>
          <w:tcPr>
            <w:tcW w:w="12420" w:type="dxa"/>
            <w:vAlign w:val="center"/>
            <w:hideMark/>
          </w:tcPr>
          <w:p w:rsidR="00AA0880" w:rsidRDefault="00AA0880" w:rsidP="00C93B3C"/>
        </w:tc>
      </w:tr>
    </w:tbl>
    <w:p w:rsidR="00AA0880" w:rsidRDefault="00AA0880" w:rsidP="00AA0880">
      <w:pPr>
        <w:spacing w:line="200" w:lineRule="exact"/>
        <w:rPr>
          <w:rFonts w:eastAsia="Times New Roman"/>
        </w:rPr>
      </w:pPr>
    </w:p>
    <w:p w:rsidR="00AA0880" w:rsidRDefault="00AA0880" w:rsidP="00AA0880">
      <w:pPr>
        <w:spacing w:line="374" w:lineRule="exact"/>
        <w:rPr>
          <w:rFonts w:eastAsia="Times New Roman"/>
        </w:rPr>
      </w:pPr>
    </w:p>
    <w:p w:rsidR="00AA0880" w:rsidRPr="009B6BB1" w:rsidRDefault="00AA0880" w:rsidP="00AA0880">
      <w:pPr>
        <w:pStyle w:val="Default"/>
        <w:rPr>
          <w:rFonts w:asciiTheme="minorHAnsi" w:hAnsiTheme="minorHAnsi" w:cs="Book Antiqua"/>
        </w:rPr>
      </w:pPr>
    </w:p>
    <w:p w:rsidR="00B71FEE" w:rsidRDefault="00B71FEE" w:rsidP="00AA0880">
      <w:pPr>
        <w:rPr>
          <w:b/>
          <w:bCs/>
          <w:sz w:val="28"/>
          <w:szCs w:val="28"/>
          <w:u w:val="single"/>
        </w:rPr>
      </w:pPr>
    </w:p>
    <w:p w:rsidR="00B04742" w:rsidRPr="00355159" w:rsidRDefault="00B04742" w:rsidP="00B04742">
      <w:pPr>
        <w:jc w:val="center"/>
        <w:rPr>
          <w:rFonts w:ascii="Times New Roman" w:hAnsi="Times New Roman" w:cs="Times New Roman"/>
          <w:bCs/>
          <w:sz w:val="24"/>
          <w:szCs w:val="24"/>
        </w:rPr>
      </w:pPr>
    </w:p>
    <w:p w:rsidR="00CB5546" w:rsidRPr="00355159" w:rsidRDefault="00CB5546" w:rsidP="00B04742">
      <w:pPr>
        <w:jc w:val="center"/>
        <w:rPr>
          <w:b/>
          <w:bCs/>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DB25E9" w:rsidRDefault="00DB25E9" w:rsidP="00B04742">
      <w:pPr>
        <w:jc w:val="center"/>
        <w:rPr>
          <w:b/>
          <w:bCs/>
          <w:u w:val="single"/>
        </w:rPr>
      </w:pPr>
    </w:p>
    <w:p w:rsidR="00F54739" w:rsidRPr="00957E99" w:rsidRDefault="00F54739" w:rsidP="00B04742">
      <w:pPr>
        <w:jc w:val="center"/>
      </w:pPr>
      <w:r w:rsidRPr="00957E99">
        <w:rPr>
          <w:b/>
          <w:bCs/>
          <w:u w:val="single"/>
        </w:rPr>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Pr="00957E99" w:rsidRDefault="00B04742"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3" w:name="page47"/>
      <w:bookmarkEnd w:id="33"/>
      <w:r w:rsidRPr="00957E99">
        <w:rPr>
          <w:rFonts w:eastAsia="Times New Roman" w:cs="Times New Roman"/>
          <w:b/>
          <w:bCs/>
          <w:u w:val="single"/>
          <w:lang w:val="en-US"/>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957E99">
        <w:rPr>
          <w:rFonts w:eastAsia="Times New Roman" w:cs="Times New Roman"/>
          <w:lang w:val="en-US"/>
        </w:rPr>
        <w:t xml:space="preserve">The Purchaser has prepared the forms in this section of the Bidding Documents to suit the specific requirements of the procurement. In its bid, the Bidder </w:t>
      </w:r>
      <w:r w:rsidR="00BF1EF1">
        <w:rPr>
          <w:rFonts w:eastAsia="Times New Roman" w:cs="Times New Roman"/>
          <w:b/>
          <w:bCs/>
          <w:lang w:val="en-US"/>
        </w:rPr>
        <w:t>must</w:t>
      </w:r>
      <w:r w:rsidRPr="00957E99">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lang w:val="en-US"/>
        </w:rPr>
        <w:t>writing</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lang w:val="en-US"/>
        </w:rPr>
        <w:t xml:space="preserve">In preparing its bid, the Bidder </w:t>
      </w:r>
      <w:r w:rsidR="00BF1EF1">
        <w:rPr>
          <w:rFonts w:eastAsia="Times New Roman" w:cs="Times New Roman"/>
          <w:b/>
          <w:bCs/>
          <w:lang w:val="en-US"/>
        </w:rPr>
        <w:t>must</w:t>
      </w:r>
      <w:r w:rsidRPr="00957E99">
        <w:rPr>
          <w:rFonts w:eastAsia="Times New Roman" w:cs="Times New Roman"/>
          <w:lang w:val="en-US"/>
        </w:rPr>
        <w:t xml:space="preserve"> ensure all such information is provided and that the typographical errors are removed.</w:t>
      </w:r>
      <w:bookmarkStart w:id="34" w:name="page48"/>
      <w:bookmarkEnd w:id="34"/>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BF1EF1" w:rsidRPr="00957E99" w:rsidRDefault="00BF1EF1" w:rsidP="00D71786">
      <w:pPr>
        <w:widowControl w:val="0"/>
        <w:overflowPunct w:val="0"/>
        <w:autoSpaceDE w:val="0"/>
        <w:autoSpaceDN w:val="0"/>
        <w:adjustRightInd w:val="0"/>
        <w:spacing w:after="0" w:line="239" w:lineRule="auto"/>
        <w:jc w:val="both"/>
        <w:rPr>
          <w:bCs/>
          <w:sz w:val="28"/>
          <w:szCs w:val="28"/>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DB25E9" w:rsidRDefault="00DB25E9" w:rsidP="00265C5A">
      <w:pPr>
        <w:widowControl w:val="0"/>
        <w:overflowPunct w:val="0"/>
        <w:autoSpaceDE w:val="0"/>
        <w:autoSpaceDN w:val="0"/>
        <w:adjustRightInd w:val="0"/>
        <w:spacing w:after="0" w:line="239" w:lineRule="auto"/>
        <w:ind w:firstLine="720"/>
        <w:jc w:val="center"/>
        <w:rPr>
          <w:b/>
          <w:bCs/>
          <w:sz w:val="28"/>
          <w:szCs w:val="28"/>
          <w:u w:val="single"/>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r w:rsidRPr="00957E99">
        <w:rPr>
          <w:b/>
          <w:bCs/>
          <w:sz w:val="28"/>
          <w:szCs w:val="28"/>
          <w:u w:val="single"/>
        </w:rPr>
        <w:t>1.</w:t>
      </w:r>
      <w:r w:rsidR="00F54739" w:rsidRPr="00957E99">
        <w:rPr>
          <w:b/>
          <w:bCs/>
          <w:sz w:val="28"/>
          <w:szCs w:val="28"/>
          <w:u w:val="single"/>
        </w:rPr>
        <w:t>Bid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lang w:val="en-US"/>
        </w:rPr>
      </w:pPr>
    </w:p>
    <w:p w:rsidR="00F54739" w:rsidRPr="00957E99" w:rsidRDefault="00E51156" w:rsidP="00734ED6">
      <w:pPr>
        <w:widowControl w:val="0"/>
        <w:autoSpaceDE w:val="0"/>
        <w:autoSpaceDN w:val="0"/>
        <w:adjustRightInd w:val="0"/>
        <w:rPr>
          <w:rFonts w:eastAsia="Times New Roman" w:cs="Times New Roman"/>
          <w:lang w:val="en-US"/>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957E99">
        <w:rPr>
          <w:rFonts w:eastAsia="Times New Roman" w:cs="Times New Roman"/>
          <w:lang w:val="en-US"/>
        </w:rPr>
        <w:t xml:space="preserve">Date: </w:t>
      </w:r>
      <w:r w:rsidR="008A4BC8" w:rsidRPr="00957E99">
        <w:rPr>
          <w:rFonts w:eastAsia="Times New Roman" w:cs="Times New Roman"/>
          <w:vertAlign w:val="superscript"/>
          <w:lang w:val="en-US"/>
        </w:rPr>
        <w:t>……………..</w:t>
      </w:r>
      <w:r w:rsidR="004D19DC" w:rsidRPr="00957E99">
        <w:rPr>
          <w:rFonts w:eastAsia="Times New Roman" w:cs="Times New Roman"/>
          <w:lang w:val="en-US"/>
        </w:rPr>
        <w:t xml:space="preserve"> 2017</w:t>
      </w:r>
      <w:r w:rsidRPr="00957E99">
        <w:rPr>
          <w:rFonts w:eastAsia="Times New Roman" w:cs="Times New Roman"/>
          <w:lang w:val="en-US"/>
        </w:rPr>
        <w:tab/>
      </w:r>
      <w:r w:rsidR="00641427" w:rsidRPr="00957E99">
        <w:rPr>
          <w:rFonts w:eastAsia="Times New Roman" w:cs="Times New Roman"/>
          <w:i/>
          <w:iCs/>
          <w:lang w:val="en-US"/>
        </w:rPr>
        <w:t>[</w:t>
      </w:r>
      <w:r w:rsidRPr="00957E99">
        <w:rPr>
          <w:rFonts w:eastAsia="Times New Roman" w:cs="Times New Roman"/>
          <w:i/>
          <w:iCs/>
          <w:lang w:val="en-US"/>
        </w:rPr>
        <w:t xml:space="preserve">insert:  </w:t>
      </w:r>
      <w:r w:rsidRPr="00957E99">
        <w:rPr>
          <w:rFonts w:eastAsia="Times New Roman" w:cs="Times New Roman"/>
          <w:b/>
          <w:bCs/>
          <w:i/>
          <w:iCs/>
          <w:lang w:val="en-US"/>
        </w:rPr>
        <w:t>date of bid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27" w:lineRule="exact"/>
        <w:rPr>
          <w:rFonts w:eastAsia="Times New Roman" w:cs="Times New Roman"/>
          <w:lang w:val="en-US"/>
        </w:rPr>
      </w:pPr>
    </w:p>
    <w:p w:rsidR="00F54739" w:rsidRPr="00957E99" w:rsidRDefault="00863C6E"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w:t>
      </w:r>
      <w:r w:rsidR="00F54739" w:rsidRPr="00957E99">
        <w:rPr>
          <w:rFonts w:eastAsia="Times New Roman" w:cs="Times New Roman"/>
          <w:i/>
          <w:iCs/>
          <w:lang w:val="en-US"/>
        </w:rPr>
        <w:t>Purchaser speci</w:t>
      </w:r>
      <w:r w:rsidR="00356652">
        <w:rPr>
          <w:rFonts w:eastAsia="Times New Roman" w:cs="Times New Roman"/>
          <w:i/>
          <w:iCs/>
          <w:lang w:val="en-US"/>
        </w:rPr>
        <w:t xml:space="preserve">fy:  “IFB No.: </w:t>
      </w:r>
      <w:r w:rsidR="00356652" w:rsidRPr="00356652">
        <w:rPr>
          <w:rFonts w:eastAsia="Times New Roman" w:cs="Times New Roman"/>
          <w:i/>
          <w:iCs/>
          <w:highlight w:val="yellow"/>
          <w:lang w:val="en-US"/>
        </w:rPr>
        <w:t>BMSICL/2017-18</w:t>
      </w:r>
      <w:r w:rsidRPr="00356652">
        <w:rPr>
          <w:rFonts w:eastAsia="Times New Roman" w:cs="Times New Roman"/>
          <w:i/>
          <w:iCs/>
          <w:highlight w:val="yellow"/>
          <w:lang w:val="en-US"/>
        </w:rPr>
        <w:t>/ME</w:t>
      </w:r>
      <w:r w:rsidR="00356652">
        <w:rPr>
          <w:rFonts w:eastAsia="Times New Roman" w:cs="Times New Roman"/>
          <w:i/>
          <w:iCs/>
          <w:highlight w:val="yellow"/>
          <w:lang w:val="en-US"/>
        </w:rPr>
        <w:t>- 058</w:t>
      </w:r>
      <w:r w:rsidR="00641427" w:rsidRPr="00356652">
        <w:rPr>
          <w:rFonts w:eastAsia="Times New Roman" w:cs="Times New Roman"/>
          <w:i/>
          <w:iCs/>
          <w:highlight w:val="yellow"/>
          <w:lang w:val="en-US"/>
        </w:rPr>
        <w:t>”</w:t>
      </w:r>
      <w:r w:rsidR="00F54739" w:rsidRPr="00356652">
        <w:rPr>
          <w:rFonts w:eastAsia="Times New Roman" w:cs="Times New Roman"/>
          <w:i/>
          <w:iCs/>
          <w:highlight w:val="yellow"/>
          <w:lang w:val="en-US"/>
        </w:rPr>
        <w:t>]</w:t>
      </w:r>
    </w:p>
    <w:p w:rsidR="00F54739" w:rsidRPr="00957E99" w:rsidRDefault="00F54739" w:rsidP="00F54739">
      <w:pPr>
        <w:widowControl w:val="0"/>
        <w:autoSpaceDE w:val="0"/>
        <w:autoSpaceDN w:val="0"/>
        <w:adjustRightInd w:val="0"/>
        <w:spacing w:after="0" w:line="6" w:lineRule="exact"/>
        <w:rPr>
          <w:rFonts w:eastAsia="Times New Roman" w:cs="Times New Roman"/>
          <w:lang w:val="en-US"/>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957E99">
        <w:rPr>
          <w:rFonts w:eastAsia="Times New Roman" w:cs="Times New Roman"/>
          <w:b/>
          <w:bCs/>
          <w:i/>
          <w:iCs/>
          <w:lang w:val="en-US"/>
        </w:rPr>
        <w:t>[</w:t>
      </w:r>
      <w:r w:rsidR="00EF1496" w:rsidRPr="00957E99">
        <w:rPr>
          <w:rFonts w:eastAsia="Times New Roman" w:cs="Times New Roman"/>
          <w:b/>
          <w:bCs/>
          <w:i/>
          <w:iCs/>
          <w:lang w:val="en-US"/>
        </w:rPr>
        <w:t>Insert</w:t>
      </w:r>
      <w:r w:rsidR="00F54739" w:rsidRPr="00957E99">
        <w:rPr>
          <w:rFonts w:eastAsia="Times New Roman" w:cs="Times New Roman"/>
          <w:b/>
          <w:bCs/>
          <w:i/>
          <w:iCs/>
          <w:lang w:val="en-US"/>
        </w:rPr>
        <w:t xml:space="preserve">: </w:t>
      </w:r>
      <w:r w:rsidR="00F54739" w:rsidRPr="00957E99">
        <w:rPr>
          <w:rFonts w:eastAsia="Times New Roman" w:cs="Times New Roman"/>
          <w:i/>
          <w:iCs/>
          <w:lang w:val="en-US"/>
        </w:rPr>
        <w:t xml:space="preserve">Procurement and Rate Contracting of </w:t>
      </w:r>
      <w:r w:rsidR="005758EC" w:rsidRPr="00957E99">
        <w:rPr>
          <w:rFonts w:eastAsia="Times New Roman" w:cs="Times New Roman"/>
          <w:b/>
          <w:bCs/>
          <w:i/>
          <w:iCs/>
          <w:lang w:val="en-US"/>
        </w:rPr>
        <w:t>Medical</w:t>
      </w:r>
      <w:r w:rsidR="00F54739" w:rsidRPr="00957E99">
        <w:rPr>
          <w:rFonts w:eastAsia="Times New Roman" w:cs="Times New Roman"/>
          <w:b/>
          <w:bCs/>
          <w:i/>
          <w:iCs/>
          <w:lang w:val="en-US"/>
        </w:rPr>
        <w:t xml:space="preserve"> Equipment for Medical Colleges and Hospitals of </w:t>
      </w:r>
      <w:r w:rsidR="00EF1496" w:rsidRPr="00957E99">
        <w:rPr>
          <w:rFonts w:eastAsia="Times New Roman" w:cs="Times New Roman"/>
          <w:b/>
          <w:bCs/>
          <w:i/>
          <w:iCs/>
          <w:lang w:val="en-US"/>
        </w:rPr>
        <w:t>Bihar]</w:t>
      </w:r>
    </w:p>
    <w:p w:rsidR="00F54739" w:rsidRPr="00957E99" w:rsidRDefault="00F54739" w:rsidP="00F54739">
      <w:pPr>
        <w:widowControl w:val="0"/>
        <w:autoSpaceDE w:val="0"/>
        <w:autoSpaceDN w:val="0"/>
        <w:adjustRightInd w:val="0"/>
        <w:spacing w:after="0" w:line="24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7" w:lineRule="auto"/>
        <w:rPr>
          <w:rFonts w:eastAsia="Times New Roman" w:cs="Times New Roman"/>
          <w:lang w:val="en-US"/>
        </w:rPr>
      </w:pPr>
      <w:r w:rsidRPr="00957E99">
        <w:rPr>
          <w:rFonts w:eastAsia="Times New Roman" w:cs="Times New Roman"/>
          <w:i/>
          <w:iCs/>
          <w:lang w:val="en-U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i/>
          <w:iCs/>
          <w:lang w:val="en-US"/>
        </w:rPr>
        <w:t>Gandhi Maidan, Patna.</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rFonts w:eastAsia="Times New Roman" w:cs="Times New Roman"/>
          <w:lang w:val="en-US"/>
        </w:rPr>
        <w:t>Having examined the Bidding D</w:t>
      </w:r>
      <w:r w:rsidR="00401795" w:rsidRPr="00957E99">
        <w:rPr>
          <w:rFonts w:eastAsia="Times New Roman" w:cs="Times New Roman"/>
          <w:lang w:val="en-US"/>
        </w:rPr>
        <w:t>ocuments, including Amendment and all corrigendum</w:t>
      </w:r>
      <w:r w:rsidRPr="00957E99">
        <w:rPr>
          <w:rFonts w:eastAsia="Times New Roman" w:cs="Times New Roman"/>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957E99">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957E99">
        <w:rPr>
          <w:rFonts w:eastAsia="Times New Roman" w:cs="Times New Roman"/>
          <w:lang w:val="en-US"/>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Dated thi</w:t>
      </w:r>
      <w:r w:rsidRPr="00957E99">
        <w:rPr>
          <w:rFonts w:eastAsia="Times New Roman" w:cs="Times New Roman"/>
          <w:i/>
          <w:iCs/>
          <w:lang w:val="en-US"/>
        </w:rPr>
        <w:t xml:space="preserve">s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number</w:t>
      </w:r>
      <w:r w:rsidRPr="00957E99">
        <w:rPr>
          <w:rFonts w:eastAsia="Times New Roman" w:cs="Times New Roman"/>
          <w:i/>
          <w:iCs/>
          <w:lang w:val="en-US"/>
        </w:rPr>
        <w:t>]</w:t>
      </w:r>
      <w:r w:rsidRPr="00957E99">
        <w:rPr>
          <w:rFonts w:eastAsia="Times New Roman" w:cs="Times New Roman"/>
          <w:lang w:val="en-US"/>
        </w:rPr>
        <w:t xml:space="preserve"> day </w:t>
      </w:r>
      <w:r w:rsidR="002F4576" w:rsidRPr="00957E99">
        <w:rPr>
          <w:rFonts w:eastAsia="Times New Roman" w:cs="Times New Roman"/>
          <w:lang w:val="en-US"/>
        </w:rPr>
        <w:t>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month</w:t>
      </w:r>
      <w:r w:rsidRPr="00957E99">
        <w:rPr>
          <w:rFonts w:eastAsia="Times New Roman" w:cs="Times New Roman"/>
          <w:i/>
          <w:iCs/>
          <w:lang w:val="en-US"/>
        </w:rPr>
        <w:t>]</w:t>
      </w:r>
      <w:r w:rsidRPr="00957E99">
        <w:rPr>
          <w:rFonts w:eastAsia="Times New Roman" w:cs="Times New Roman"/>
          <w:lang w:val="en-US"/>
        </w:rPr>
        <w:t xml:space="preserve">,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year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w:t>
      </w:r>
    </w:p>
    <w:p w:rsidR="00F54739" w:rsidRPr="00957E99" w:rsidRDefault="00D05873" w:rsidP="00734ED6">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5920" behindDoc="1" locked="0" layoutInCell="0" allowOverlap="1" wp14:anchorId="577E2203" wp14:editId="1CEBA416">
                <wp:simplePos x="0" y="0"/>
                <wp:positionH relativeFrom="column">
                  <wp:posOffset>496570</wp:posOffset>
                </wp:positionH>
                <wp:positionV relativeFrom="paragraph">
                  <wp:posOffset>-11431</wp:posOffset>
                </wp:positionV>
                <wp:extent cx="2266315" cy="0"/>
                <wp:effectExtent l="0" t="0" r="19685"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516D" id="Straight Connector 8"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1pt,-.9pt" to="21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2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" o:allowincell="f" strokeweight=".16931mm"/>
            </w:pict>
          </mc:Fallback>
        </mc:AlternateContent>
      </w:r>
      <w:r w:rsidR="00F54739" w:rsidRPr="00957E99">
        <w:rPr>
          <w:rFonts w:eastAsia="Times New Roman" w:cs="Times New Roman"/>
          <w:lang w:val="en-US"/>
        </w:rPr>
        <w:t>Date:</w:t>
      </w:r>
    </w:p>
    <w:p w:rsidR="00F54739" w:rsidRPr="00957E99" w:rsidRDefault="00D05873"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6944" behindDoc="1" locked="0" layoutInCell="0" allowOverlap="1" wp14:anchorId="17028F0D" wp14:editId="58369BE5">
                <wp:simplePos x="0" y="0"/>
                <wp:positionH relativeFrom="column">
                  <wp:posOffset>371475</wp:posOffset>
                </wp:positionH>
                <wp:positionV relativeFrom="paragraph">
                  <wp:posOffset>-11431</wp:posOffset>
                </wp:positionV>
                <wp:extent cx="1185545" cy="0"/>
                <wp:effectExtent l="0" t="0" r="3365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182D" id="Straight Connector 7"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pt" to="12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n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" o:allowincell="f" strokeweight=".16931mm"/>
            </w:pict>
          </mc:Fallback>
        </mc:AlternateConten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In the capacity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title</w:t>
      </w:r>
      <w:r w:rsidRPr="00957E99">
        <w:rPr>
          <w:rFonts w:eastAsia="Times New Roman" w:cs="Times New Roman"/>
          <w:b/>
          <w:bCs/>
          <w:i/>
          <w:iCs/>
          <w:lang w:val="en-US"/>
        </w:rPr>
        <w:t xml:space="preserve"> or position</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47644C">
      <w:pPr>
        <w:widowControl w:val="0"/>
        <w:autoSpaceDE w:val="0"/>
        <w:autoSpaceDN w:val="0"/>
        <w:adjustRightInd w:val="0"/>
        <w:spacing w:after="0" w:line="239" w:lineRule="auto"/>
        <w:rPr>
          <w:rFonts w:eastAsia="Times New Roman" w:cs="Times New Roman"/>
          <w:b/>
          <w:lang w:val="en-US"/>
        </w:rPr>
      </w:pPr>
      <w:r w:rsidRPr="00957E99">
        <w:rPr>
          <w:rFonts w:eastAsia="Times New Roman" w:cs="Times New Roman"/>
          <w:lang w:val="en-US"/>
        </w:rPr>
        <w:t xml:space="preserve">Duly authorized to sign this bid for and on behalf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name</w:t>
      </w:r>
      <w:r w:rsidRPr="00957E99">
        <w:rPr>
          <w:rFonts w:eastAsia="Times New Roman" w:cs="Times New Roman"/>
          <w:b/>
          <w:bCs/>
          <w:i/>
          <w:iCs/>
          <w:lang w:val="en-US"/>
        </w:rPr>
        <w:t xml:space="preserve"> of Bidder</w:t>
      </w:r>
      <w:r w:rsidRPr="00957E99">
        <w:rPr>
          <w:rFonts w:eastAsia="Times New Roman" w:cs="Times New Roman"/>
          <w:i/>
          <w:iCs/>
          <w:lang w:val="en-US"/>
        </w:rPr>
        <w:t>]</w:t>
      </w: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sectPr w:rsidR="000C34D2" w:rsidRPr="00957E99" w:rsidSect="00D05873">
          <w:pgSz w:w="11900" w:h="16840"/>
          <w:pgMar w:top="993" w:right="980" w:bottom="180" w:left="993" w:header="720" w:footer="630" w:gutter="0"/>
          <w:cols w:space="720" w:equalWidth="0">
            <w:col w:w="9927"/>
          </w:cols>
          <w:noEndnote/>
          <w:docGrid w:linePitch="299"/>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A93583" w:rsidRDefault="00BF1EF1" w:rsidP="00BF1EF1">
            <w:pPr>
              <w:pStyle w:val="ListParagraph"/>
              <w:keepNext/>
              <w:keepLines/>
              <w:spacing w:before="200"/>
              <w:jc w:val="center"/>
              <w:outlineLvl w:val="4"/>
              <w:rPr>
                <w:rFonts w:asciiTheme="minorHAnsi" w:hAnsiTheme="minorHAnsi"/>
                <w:b/>
                <w:sz w:val="28"/>
                <w:szCs w:val="28"/>
                <w:u w:val="single"/>
              </w:rPr>
            </w:pPr>
            <w:bookmarkStart w:id="35" w:name="page49"/>
            <w:bookmarkEnd w:id="35"/>
            <w:r w:rsidRPr="00A93583">
              <w:rPr>
                <w:rFonts w:asciiTheme="minorHAnsi" w:hAnsiTheme="minorHAnsi"/>
                <w:b/>
                <w:sz w:val="28"/>
                <w:szCs w:val="28"/>
                <w:u w:val="single"/>
              </w:rPr>
              <w:lastRenderedPageBreak/>
              <w:t>2.</w:t>
            </w:r>
            <w:r w:rsidR="00F54739" w:rsidRPr="00A93583">
              <w:rPr>
                <w:rFonts w:asciiTheme="minorHAnsi" w:hAnsiTheme="minorHAnsi"/>
                <w:b/>
                <w:sz w:val="28"/>
                <w:szCs w:val="28"/>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Sch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Item Description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Country of origin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Quantity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Ex-factory Ex- warehouse ex- Showroom off-shelf</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Excise duty if any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Packing &amp; Forwarding</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Inland transport, Insurance &amp; Incidental costs incidental to delivery</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Incidental services as listed in GCC</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Customs Duty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Unit Price</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Total Price per schedule for delivery at final destination</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(4X6)</w:t>
            </w:r>
          </w:p>
        </w:tc>
        <w:tc>
          <w:tcPr>
            <w:tcW w:w="2368"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lang w:val="en-US"/>
              </w:rPr>
            </w:pPr>
          </w:p>
          <w:p w:rsidR="00F54739" w:rsidRPr="00957E99" w:rsidRDefault="00F54739" w:rsidP="00F54739">
            <w:pPr>
              <w:spacing w:after="0" w:line="240" w:lineRule="auto"/>
              <w:rPr>
                <w:rFonts w:eastAsia="Times New Roman" w:cs="Times New Roman"/>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lang w:val="en-US"/>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lang w:val="en-US"/>
              </w:rPr>
            </w:pPr>
          </w:p>
        </w:tc>
      </w:tr>
    </w:tbl>
    <w:p w:rsidR="00F54739" w:rsidRPr="00957E99" w:rsidRDefault="00F54739" w:rsidP="00BD57B8">
      <w:pPr>
        <w:keepNext/>
        <w:keepLines/>
        <w:spacing w:before="200" w:after="0" w:line="240" w:lineRule="auto"/>
        <w:outlineLvl w:val="4"/>
        <w:rPr>
          <w:rFonts w:eastAsia="Times New Roman" w:cs="Times New Roman"/>
          <w:lang w:val="en-US"/>
        </w:rPr>
      </w:pPr>
      <w:r w:rsidRPr="00957E99">
        <w:rPr>
          <w:rFonts w:eastAsia="Times New Roman" w:cs="Times New Roman"/>
          <w:lang w:val="en-US"/>
        </w:rPr>
        <w:t>Unit Price (6) ( Rs. In words)</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F54739" w:rsidP="00F54739">
            <w:pPr>
              <w:spacing w:after="0" w:line="240" w:lineRule="auto"/>
              <w:jc w:val="center"/>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w:t>
      </w:r>
      <w:r w:rsidR="000D10CD" w:rsidRPr="00957E99">
        <w:rPr>
          <w:rFonts w:eastAsia="Times New Roman" w:cs="Times New Roman"/>
          <w:lang w:val="en-US"/>
        </w:rPr>
        <w:t>MC</w:t>
      </w:r>
      <w:r w:rsidRPr="00957E99">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0A6337" w:rsidP="00F54739">
            <w:pPr>
              <w:spacing w:after="0" w:line="240" w:lineRule="auto"/>
              <w:jc w:val="center"/>
              <w:rPr>
                <w:rFonts w:eastAsia="Times New Roman" w:cs="Times New Roman"/>
                <w:lang w:val="en-US"/>
              </w:rPr>
            </w:pPr>
            <w:r w:rsidRPr="00957E99">
              <w:rPr>
                <w:rFonts w:eastAsia="Times New Roman" w:cs="Times New Roman"/>
                <w:lang w:val="en-US"/>
              </w:rPr>
              <w:t>CMC</w:t>
            </w:r>
            <w:r w:rsidR="00F54739"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lang w:val="en-US"/>
        </w:rPr>
      </w:pPr>
      <w:r w:rsidRPr="00957E99">
        <w:rPr>
          <w:rFonts w:eastAsia="Times New Roman" w:cs="Times New Roman"/>
          <w:lang w:val="en-US"/>
        </w:rPr>
        <w:t>In case id discrepancy between unit price &amp; total price Unit price shall prevail.</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Place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Signature of Bidder</w:t>
      </w:r>
      <w:r w:rsidR="00C46239" w:rsidRPr="00957E99">
        <w:rPr>
          <w:rFonts w:eastAsia="Times New Roman" w:cs="Times New Roman"/>
          <w:b/>
          <w:lang w:val="en-US"/>
        </w:rPr>
        <w:t>/Authorized Signatory</w:t>
      </w:r>
      <w:r w:rsidRPr="00957E99">
        <w:rPr>
          <w:rFonts w:eastAsia="Times New Roman" w:cs="Times New Roman"/>
          <w:b/>
          <w:lang w:val="en-US"/>
        </w:rPr>
        <w:t>………………………</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b/>
          <w:lang w:val="en-US"/>
        </w:rPr>
        <w:t>Date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BD57B8" w:rsidRPr="00957E99" w:rsidRDefault="00BD57B8" w:rsidP="00F54739">
      <w:pPr>
        <w:widowControl w:val="0"/>
        <w:autoSpaceDE w:val="0"/>
        <w:autoSpaceDN w:val="0"/>
        <w:adjustRightInd w:val="0"/>
        <w:spacing w:after="0" w:line="240" w:lineRule="auto"/>
        <w:rPr>
          <w:rFonts w:eastAsia="Times New Roman" w:cs="Times New Roman"/>
          <w:lang w:val="en-US"/>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lastRenderedPageBreak/>
        <w:t>(Should be submitted in format as available in e-mode only)</w:t>
      </w:r>
    </w:p>
    <w:p w:rsidR="00F54739" w:rsidRPr="00A93583" w:rsidRDefault="00614F0E" w:rsidP="00A93583">
      <w:pPr>
        <w:spacing w:after="0" w:line="240" w:lineRule="auto"/>
        <w:jc w:val="center"/>
        <w:rPr>
          <w:rFonts w:eastAsia="Times New Roman" w:cs="Times New Roman"/>
          <w:b/>
          <w:sz w:val="28"/>
          <w:szCs w:val="28"/>
          <w:u w:val="single"/>
          <w:lang w:val="en-US"/>
        </w:rPr>
      </w:pPr>
      <w:bookmarkStart w:id="36" w:name="page51"/>
      <w:bookmarkStart w:id="37" w:name="page52"/>
      <w:bookmarkEnd w:id="36"/>
      <w:bookmarkEnd w:id="37"/>
      <w:r w:rsidRPr="00A93583">
        <w:rPr>
          <w:rFonts w:eastAsia="Times New Roman" w:cs="Times New Roman"/>
          <w:b/>
          <w:sz w:val="28"/>
          <w:szCs w:val="28"/>
          <w:u w:val="single"/>
          <w:lang w:val="en-US"/>
        </w:rPr>
        <w:lastRenderedPageBreak/>
        <w:t>Form – 3</w:t>
      </w:r>
      <w:r w:rsidR="00F54739" w:rsidRPr="00A93583">
        <w:rPr>
          <w:rFonts w:eastAsia="Times New Roman" w:cs="Times New Roman"/>
          <w:b/>
          <w:sz w:val="28"/>
          <w:szCs w:val="28"/>
          <w:u w:val="single"/>
          <w:lang w:val="en-US"/>
        </w:rPr>
        <w:t xml:space="preserve"> Form of Contract Agreement</w:t>
      </w:r>
    </w:p>
    <w:p w:rsidR="00F54739" w:rsidRPr="00957E99" w:rsidRDefault="00F54739" w:rsidP="00F54739">
      <w:pPr>
        <w:spacing w:after="0" w:line="240" w:lineRule="auto"/>
        <w:ind w:left="-1134"/>
        <w:jc w:val="both"/>
        <w:rPr>
          <w:rFonts w:eastAsia="Times New Roman" w:cs="Times New Roman"/>
          <w:b/>
          <w:lang w:val="en-US"/>
        </w:rPr>
      </w:pPr>
    </w:p>
    <w:p w:rsidR="00F54739" w:rsidRPr="00957E99" w:rsidRDefault="00F54739" w:rsidP="00F54739">
      <w:pPr>
        <w:spacing w:after="0" w:line="240" w:lineRule="auto"/>
        <w:ind w:left="-1134"/>
        <w:jc w:val="both"/>
        <w:rPr>
          <w:rFonts w:eastAsia="Times New Roman" w:cs="Times New Roman"/>
          <w:lang w:val="en-US"/>
        </w:rPr>
      </w:pPr>
      <w:r w:rsidRPr="00957E99">
        <w:rPr>
          <w:rFonts w:eastAsia="Times New Roman" w:cs="Times New Roman"/>
          <w:lang w:val="en-US"/>
        </w:rPr>
        <w:t xml:space="preserve">THIS CONTRACT AGREEMENT is made the </w:t>
      </w:r>
      <w:r w:rsidRPr="00957E99">
        <w:rPr>
          <w:rFonts w:eastAsia="Times New Roman" w:cs="Times New Roman"/>
          <w:i/>
          <w:lang w:val="en-US"/>
        </w:rPr>
        <w:t>_______</w:t>
      </w:r>
      <w:r w:rsidRPr="00957E99">
        <w:rPr>
          <w:rFonts w:eastAsia="Times New Roman" w:cs="Times New Roman"/>
          <w:lang w:val="en-US"/>
        </w:rPr>
        <w:t xml:space="preserve">day of    </w:t>
      </w:r>
      <w:r w:rsidRPr="00957E99">
        <w:rPr>
          <w:rFonts w:eastAsia="Times New Roman" w:cs="Times New Roman"/>
          <w:i/>
          <w:lang w:val="en-US"/>
        </w:rPr>
        <w:t xml:space="preserve">____________ [month and year purchase] </w:t>
      </w:r>
      <w:r w:rsidRPr="00957E99">
        <w:rPr>
          <w:rFonts w:eastAsia="Times New Roman" w:cs="Times New Roman"/>
          <w:lang w:val="en-US"/>
        </w:rPr>
        <w:t>and between the Bihar Medical Services And Infrastructure Corporation Limited, Patna [</w:t>
      </w:r>
      <w:r w:rsidRPr="00957E99">
        <w:rPr>
          <w:rFonts w:eastAsia="Times New Roman" w:cs="Times New Roman"/>
          <w:i/>
          <w:lang w:val="en-US"/>
        </w:rPr>
        <w:t>Name of Purchaser</w:t>
      </w:r>
      <w:r w:rsidRPr="00957E99">
        <w:rPr>
          <w:rFonts w:eastAsia="Times New Roman" w:cs="Times New Roman"/>
          <w:lang w:val="en-US"/>
        </w:rPr>
        <w:t>] on behalf of Governor of Bihar (hereinafter referred to as the ‘Purchaser’) and ______ _____ __ _____________________________________________</w:t>
      </w:r>
      <w:r w:rsidRPr="00957E99">
        <w:rPr>
          <w:rFonts w:eastAsia="Times New Roman" w:cs="Times New Roman"/>
          <w:i/>
          <w:lang w:val="en-US"/>
        </w:rPr>
        <w:t>[ Name of Supplier]</w:t>
      </w:r>
      <w:r w:rsidRPr="00957E99">
        <w:rPr>
          <w:rFonts w:eastAsia="Times New Roman" w:cs="Times New Roman"/>
          <w:lang w:val="en-US"/>
        </w:rPr>
        <w:t>, having its principal place of business at _________________________________________________________________ ________________________________________</w:t>
      </w:r>
      <w:r w:rsidRPr="00957E99">
        <w:rPr>
          <w:rFonts w:eastAsia="Times New Roman" w:cs="Times New Roman"/>
          <w:i/>
          <w:lang w:val="en-US"/>
        </w:rPr>
        <w:t>[  address of Supplier ]</w:t>
      </w:r>
      <w:r w:rsidRPr="00957E99">
        <w:rPr>
          <w:rFonts w:eastAsia="Times New Roman" w:cs="Times New Roman"/>
          <w:lang w:val="en-US"/>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 xml:space="preserve">WHEREAS the Purchaser invited bids for certain goods and ancillary services, viz., </w:t>
      </w:r>
      <w:r w:rsidRPr="00957E99">
        <w:rPr>
          <w:rFonts w:eastAsia="Times New Roman" w:cs="Times New Roman"/>
          <w:i/>
          <w:lang w:val="en-US"/>
        </w:rPr>
        <w:t xml:space="preserve">[insert: </w:t>
      </w:r>
      <w:r w:rsidRPr="00957E99">
        <w:rPr>
          <w:rFonts w:eastAsia="Times New Roman" w:cs="Times New Roman"/>
          <w:b/>
          <w:i/>
          <w:lang w:val="en-US"/>
        </w:rPr>
        <w:t>brief description of goods and services</w:t>
      </w:r>
      <w:r w:rsidRPr="00957E99">
        <w:rPr>
          <w:rFonts w:eastAsia="Times New Roman" w:cs="Times New Roman"/>
          <w:i/>
          <w:lang w:val="en-US"/>
        </w:rPr>
        <w:t>]</w:t>
      </w:r>
      <w:r w:rsidRPr="00957E99">
        <w:rPr>
          <w:rFonts w:eastAsia="Times New Roman" w:cs="Times New Roman"/>
          <w:lang w:val="en-US"/>
        </w:rPr>
        <w:t xml:space="preserve"> and has accepted a bid by the Supplier for the supply of those goods and services in the sum of </w:t>
      </w:r>
      <w:r w:rsidR="003B57C9" w:rsidRPr="00957E99">
        <w:rPr>
          <w:rFonts w:eastAsia="Times New Roman" w:cs="Times New Roman"/>
          <w:i/>
          <w:lang w:val="en-US"/>
        </w:rPr>
        <w:t>[insert</w:t>
      </w:r>
      <w:r w:rsidRPr="00957E99">
        <w:rPr>
          <w:rFonts w:eastAsia="Times New Roman" w:cs="Times New Roman"/>
          <w:i/>
          <w:lang w:val="en-US"/>
        </w:rPr>
        <w:t xml:space="preserve">: </w:t>
      </w:r>
      <w:r w:rsidRPr="00957E99">
        <w:rPr>
          <w:rFonts w:eastAsia="Times New Roman" w:cs="Times New Roman"/>
          <w:b/>
          <w:i/>
          <w:lang w:val="en-US"/>
        </w:rPr>
        <w:t xml:space="preserve">contract price in words and </w:t>
      </w:r>
      <w:r w:rsidR="003B57C9" w:rsidRPr="00957E99">
        <w:rPr>
          <w:rFonts w:eastAsia="Times New Roman" w:cs="Times New Roman"/>
          <w:b/>
          <w:i/>
          <w:lang w:val="en-US"/>
        </w:rPr>
        <w:t>figures]</w:t>
      </w:r>
      <w:r w:rsidRPr="00957E99">
        <w:rPr>
          <w:rFonts w:eastAsia="Times New Roman" w:cs="Times New Roman"/>
          <w:lang w:val="en-US"/>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lang w:val="en-US"/>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lang w:val="en-US"/>
        </w:rPr>
      </w:pPr>
      <w:r w:rsidRPr="00957E99">
        <w:rPr>
          <w:rFonts w:eastAsia="Times New Roman" w:cs="Times New Roman"/>
          <w:i/>
          <w:lang w:val="en-US"/>
        </w:rPr>
        <w:t xml:space="preserve">[Add here: </w:t>
      </w:r>
      <w:r w:rsidRPr="00957E99">
        <w:rPr>
          <w:rFonts w:eastAsia="Times New Roman" w:cs="Times New Roman"/>
          <w:b/>
          <w:i/>
          <w:lang w:val="en-US"/>
        </w:rPr>
        <w:t>any other documents</w:t>
      </w:r>
      <w:r w:rsidRPr="00957E99">
        <w:rPr>
          <w:rFonts w:eastAsia="Times New Roman" w:cs="Times New Roman"/>
          <w:i/>
          <w:lang w:val="en-US"/>
        </w:rPr>
        <w:t>]</w:t>
      </w:r>
    </w:p>
    <w:p w:rsidR="00F54739" w:rsidRPr="00957E99" w:rsidRDefault="00F54739" w:rsidP="00F54739">
      <w:pPr>
        <w:suppressAutoHyphens/>
        <w:spacing w:after="0" w:line="240" w:lineRule="auto"/>
        <w:ind w:left="720"/>
        <w:jc w:val="both"/>
        <w:rPr>
          <w:rFonts w:eastAsia="Times New Roman" w:cs="Times New Roman"/>
          <w:lang w:val="en-US"/>
        </w:rPr>
      </w:pPr>
    </w:p>
    <w:p w:rsidR="00F54739" w:rsidRPr="00957E99" w:rsidRDefault="00F54739" w:rsidP="00F54739">
      <w:pPr>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3.</w:t>
      </w:r>
      <w:r w:rsidRPr="00957E99">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4.</w:t>
      </w:r>
      <w:r w:rsidRPr="00957E99">
        <w:rPr>
          <w:rFonts w:eastAsia="Times New Roman" w:cs="Times New Roman"/>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957E99">
        <w:rPr>
          <w:rFonts w:eastAsia="Times New Roman" w:cs="Times New Roman"/>
          <w:lang w:val="en-US"/>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Pr="00957E99"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tbl>
      <w:tblPr>
        <w:tblStyle w:val="TableGrid"/>
        <w:tblW w:w="8280" w:type="dxa"/>
        <w:tblInd w:w="-735" w:type="dxa"/>
        <w:tblLook w:val="04A0" w:firstRow="1" w:lastRow="0" w:firstColumn="1" w:lastColumn="0" w:noHBand="0" w:noVBand="1"/>
      </w:tblPr>
      <w:tblGrid>
        <w:gridCol w:w="414"/>
        <w:gridCol w:w="2106"/>
        <w:gridCol w:w="1170"/>
        <w:gridCol w:w="2970"/>
        <w:gridCol w:w="1620"/>
      </w:tblGrid>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SL</w:t>
            </w:r>
          </w:p>
        </w:tc>
        <w:tc>
          <w:tcPr>
            <w:tcW w:w="2106" w:type="dxa"/>
          </w:tcPr>
          <w:p w:rsidR="00037481" w:rsidRPr="00957E99" w:rsidRDefault="00037481"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Brief Description of goods</w:t>
            </w: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Unit Price</w:t>
            </w: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Quantity to be supplied</w:t>
            </w:r>
          </w:p>
        </w:tc>
        <w:tc>
          <w:tcPr>
            <w:tcW w:w="1620" w:type="dxa"/>
            <w:tcBorders>
              <w:right w:val="single" w:sz="4" w:space="0" w:color="auto"/>
            </w:tcBorders>
          </w:tcPr>
          <w:p w:rsidR="00037481" w:rsidRPr="00957E99" w:rsidRDefault="00037481" w:rsidP="00037481">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b/>
                <w:lang w:val="en-US"/>
              </w:rPr>
            </w:pPr>
            <w:r>
              <w:rPr>
                <w:rFonts w:eastAsia="Times New Roman"/>
                <w:b/>
                <w:lang w:val="en-US"/>
              </w:rPr>
              <w:t>Total Price</w:t>
            </w:r>
          </w:p>
        </w:tc>
      </w:tr>
      <w:tr w:rsidR="00037481" w:rsidRPr="00957E99" w:rsidTr="00037481">
        <w:trPr>
          <w:trHeight w:val="70"/>
        </w:trPr>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lang w:val="en-US"/>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Pr="00957E99" w:rsidRDefault="00EA6F99" w:rsidP="00037481">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s>
        <w:suppressAutoHyphens/>
        <w:spacing w:after="0" w:line="240" w:lineRule="auto"/>
        <w:ind w:right="958"/>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957E99">
        <w:rPr>
          <w:rFonts w:eastAsia="Times New Roman" w:cs="Times New Roman"/>
          <w:b/>
          <w:lang w:val="en-US"/>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957E99">
        <w:rPr>
          <w:rFonts w:eastAsia="Times New Roman" w:cs="Times New Roman"/>
          <w:b/>
          <w:lang w:val="en-US"/>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rPr>
          <w:rFonts w:eastAsia="Times New Roman" w:cs="Times New Roman"/>
          <w:lang w:val="en-US"/>
        </w:rPr>
      </w:pPr>
      <w:r w:rsidRPr="00957E99">
        <w:rPr>
          <w:rFonts w:eastAsia="Times New Roman" w:cs="Times New Roman"/>
          <w:lang w:val="en-US"/>
        </w:rPr>
        <w:t>For and on behalf of the Purchaser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t xml:space="preserve">in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r w:rsidRPr="00957E99">
        <w:rPr>
          <w:rFonts w:eastAsia="Times New Roman" w:cs="Times New Roman"/>
          <w:lang w:val="en-US"/>
        </w:rPr>
        <w:t>in the presence of</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For and on behalf of the Supplier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t xml:space="preserve">in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r w:rsidRPr="00957E99">
        <w:rPr>
          <w:rFonts w:eastAsia="Times New Roman" w:cs="Times New Roman"/>
          <w:lang w:val="en-US"/>
        </w:rPr>
        <w:t xml:space="preserve">in the presence of </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957E99">
        <w:rPr>
          <w:rFonts w:eastAsia="Times New Roman" w:cs="Times New Roman"/>
          <w:lang w:val="en-US"/>
        </w:rPr>
        <w:tab/>
        <w:t xml:space="preserve">dated the </w:t>
      </w:r>
      <w:r w:rsidRPr="00957E99">
        <w:rPr>
          <w:rFonts w:eastAsia="Times New Roman" w:cs="Times New Roman"/>
          <w:i/>
          <w:lang w:val="en-US"/>
        </w:rPr>
        <w:t xml:space="preserve">[ insert:  </w:t>
      </w:r>
      <w:r w:rsidRPr="00957E99">
        <w:rPr>
          <w:rFonts w:eastAsia="Times New Roman" w:cs="Times New Roman"/>
          <w:b/>
          <w:i/>
          <w:lang w:val="en-US"/>
        </w:rPr>
        <w:t>number</w:t>
      </w:r>
      <w:r w:rsidRPr="00957E99">
        <w:rPr>
          <w:rFonts w:eastAsia="Times New Roman" w:cs="Times New Roman"/>
          <w:i/>
          <w:lang w:val="en-US"/>
        </w:rPr>
        <w:t> ]</w:t>
      </w:r>
      <w:r w:rsidRPr="00957E99">
        <w:rPr>
          <w:rFonts w:eastAsia="Times New Roman" w:cs="Times New Roman"/>
          <w:lang w:val="en-US"/>
        </w:rPr>
        <w:t xml:space="preserve"> day of </w:t>
      </w:r>
      <w:r w:rsidRPr="00957E99">
        <w:rPr>
          <w:rFonts w:eastAsia="Times New Roman" w:cs="Times New Roman"/>
          <w:i/>
          <w:lang w:val="en-US"/>
        </w:rPr>
        <w:t xml:space="preserve">[ insert:  </w:t>
      </w:r>
      <w:r w:rsidRPr="00957E99">
        <w:rPr>
          <w:rFonts w:eastAsia="Times New Roman" w:cs="Times New Roman"/>
          <w:b/>
          <w:i/>
          <w:lang w:val="en-US"/>
        </w:rPr>
        <w:t>month</w:t>
      </w:r>
      <w:r w:rsidRPr="00957E99">
        <w:rPr>
          <w:rFonts w:eastAsia="Times New Roman" w:cs="Times New Roman"/>
          <w:i/>
          <w:lang w:val="en-US"/>
        </w:rPr>
        <w:t> ]</w:t>
      </w:r>
      <w:r w:rsidRPr="00957E99">
        <w:rPr>
          <w:rFonts w:eastAsia="Times New Roman" w:cs="Times New Roman"/>
          <w:lang w:val="en-US"/>
        </w:rPr>
        <w:t xml:space="preserve">, </w:t>
      </w:r>
      <w:r w:rsidRPr="00957E99">
        <w:rPr>
          <w:rFonts w:eastAsia="Times New Roman" w:cs="Times New Roman"/>
          <w:i/>
          <w:lang w:val="en-US"/>
        </w:rPr>
        <w:t xml:space="preserve">[ insert:  </w:t>
      </w:r>
      <w:r w:rsidRPr="00957E99">
        <w:rPr>
          <w:rFonts w:eastAsia="Times New Roman" w:cs="Times New Roman"/>
          <w:b/>
          <w:i/>
          <w:lang w:val="en-US"/>
        </w:rPr>
        <w:t>year</w:t>
      </w:r>
      <w:r w:rsidRPr="00957E99">
        <w:rPr>
          <w:rFonts w:eastAsia="Times New Roman" w:cs="Times New Roman"/>
          <w:i/>
          <w:lang w:val="en-US"/>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BETWEEN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b/>
        <w:t>Bihar Medical Services And Infrastructure Corporation Limited</w:t>
      </w:r>
      <w:r w:rsidRPr="00957E99">
        <w:rPr>
          <w:rFonts w:eastAsia="Times New Roman" w:cs="Times New Roman"/>
          <w:i/>
          <w:lang w:val="en-US"/>
        </w:rPr>
        <w:t>,</w:t>
      </w:r>
      <w:r w:rsidRPr="00957E99">
        <w:rPr>
          <w:rFonts w:eastAsia="Times New Roman" w:cs="Times New Roman"/>
          <w:lang w:val="en-US"/>
        </w:rPr>
        <w:t xml:space="preserve"> “the Purchaser”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and</w:t>
      </w:r>
    </w:p>
    <w:p w:rsidR="00F54739" w:rsidRPr="00957E99" w:rsidRDefault="00F54739" w:rsidP="00F54739">
      <w:pPr>
        <w:suppressAutoHyphens/>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i/>
          <w:lang w:val="en-US"/>
        </w:rPr>
        <w:t xml:space="preserve">[ insert:  </w:t>
      </w:r>
      <w:r w:rsidRPr="00957E99">
        <w:rPr>
          <w:rFonts w:eastAsia="Times New Roman" w:cs="Times New Roman"/>
          <w:b/>
          <w:i/>
          <w:lang w:val="en-US"/>
        </w:rPr>
        <w:t>name of Supplier</w:t>
      </w:r>
      <w:r w:rsidRPr="00957E99">
        <w:rPr>
          <w:rFonts w:eastAsia="Times New Roman" w:cs="Times New Roman"/>
          <w:i/>
          <w:lang w:val="en-US"/>
        </w:rPr>
        <w:t> ],</w:t>
      </w:r>
      <w:r w:rsidRPr="00957E99">
        <w:rPr>
          <w:rFonts w:eastAsia="Times New Roman" w:cs="Times New Roman"/>
          <w:lang w:val="en-US"/>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037481">
          <w:pgSz w:w="11900" w:h="16840"/>
          <w:pgMar w:top="1440" w:right="650" w:bottom="1702" w:left="2552" w:header="720" w:footer="720" w:gutter="0"/>
          <w:cols w:space="720" w:equalWidth="0">
            <w:col w:w="8698"/>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lang w:val="en-US"/>
        </w:rPr>
      </w:pPr>
      <w:bookmarkStart w:id="38" w:name="page55"/>
      <w:bookmarkEnd w:id="38"/>
      <w:r w:rsidRPr="00957E99">
        <w:rPr>
          <w:rFonts w:eastAsia="Times New Roman" w:cs="Times New Roman"/>
          <w:b/>
          <w:bCs/>
          <w:u w:val="single"/>
          <w:lang w:val="en-US"/>
        </w:rPr>
        <w:lastRenderedPageBreak/>
        <w:t>4</w:t>
      </w:r>
      <w:r w:rsidR="00F54739" w:rsidRPr="00957E99">
        <w:rPr>
          <w:rFonts w:eastAsia="Times New Roman" w:cs="Times New Roman"/>
          <w:b/>
          <w:bCs/>
          <w:u w:val="single"/>
          <w:lang w:val="en-US"/>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lang w:val="en-US"/>
        </w:rPr>
      </w:pPr>
      <w:r w:rsidRPr="00957E99">
        <w:rPr>
          <w:rFonts w:eastAsia="Times New Roman" w:cs="Times New Roman"/>
          <w:lang w:val="en-US"/>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date</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957E99">
        <w:rPr>
          <w:rFonts w:eastAsia="Times New Roman" w:cs="Times New Roman"/>
          <w:lang w:val="en-US"/>
        </w:rPr>
        <w:t>IFB:</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IFB</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957E99">
        <w:rPr>
          <w:rFonts w:eastAsia="Times New Roman" w:cs="Times New Roman"/>
          <w:lang w:val="en-US"/>
        </w:rPr>
        <w:t>Contract:</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Contract</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Bihar Medical Services And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 xml:space="preserve">We refer to the Contract Agreement (“the Contract” ) signed on </w:t>
      </w:r>
      <w:r w:rsidRPr="00957E99">
        <w:rPr>
          <w:rFonts w:eastAsia="Times New Roman" w:cs="Times New Roman"/>
          <w:i/>
          <w:iCs/>
          <w:lang w:val="en-US"/>
        </w:rPr>
        <w:t>[insert:</w:t>
      </w:r>
      <w:r w:rsidRPr="00957E99">
        <w:rPr>
          <w:rFonts w:eastAsia="Times New Roman" w:cs="Times New Roman"/>
          <w:b/>
          <w:bCs/>
          <w:i/>
          <w:iCs/>
          <w:lang w:val="en-US"/>
        </w:rPr>
        <w:t>date</w:t>
      </w:r>
      <w:r w:rsidRPr="00957E99">
        <w:rPr>
          <w:rFonts w:eastAsia="Times New Roman" w:cs="Times New Roman"/>
          <w:i/>
          <w:iCs/>
          <w:lang w:val="en-US"/>
        </w:rPr>
        <w:t>]</w:t>
      </w:r>
      <w:r w:rsidRPr="00957E99">
        <w:rPr>
          <w:rFonts w:eastAsia="Times New Roman" w:cs="Times New Roman"/>
          <w:lang w:val="en-US"/>
        </w:rPr>
        <w:t xml:space="preserve"> between you and </w:t>
      </w:r>
      <w:r w:rsidRPr="00957E99">
        <w:rPr>
          <w:rFonts w:eastAsia="Times New Roman" w:cs="Times New Roman"/>
          <w:i/>
          <w:iCs/>
          <w:lang w:val="en-US"/>
        </w:rPr>
        <w:t>[insert:</w:t>
      </w:r>
      <w:r w:rsidRPr="00957E99">
        <w:rPr>
          <w:rFonts w:eastAsia="Times New Roman" w:cs="Times New Roman"/>
          <w:b/>
          <w:bCs/>
          <w:i/>
          <w:iCs/>
          <w:lang w:val="en-US"/>
        </w:rPr>
        <w:t>name of Supplier</w:t>
      </w:r>
      <w:r w:rsidRPr="00957E99">
        <w:rPr>
          <w:rFonts w:eastAsia="Times New Roman" w:cs="Times New Roman"/>
          <w:i/>
          <w:iCs/>
          <w:lang w:val="en-US"/>
        </w:rPr>
        <w:t>]</w:t>
      </w:r>
      <w:r w:rsidRPr="00957E99">
        <w:rPr>
          <w:rFonts w:eastAsia="Times New Roman" w:cs="Times New Roman"/>
          <w:lang w:val="en-US"/>
        </w:rPr>
        <w:t xml:space="preserve"> (“the Supplier”) concerning the supply and deliver y of </w:t>
      </w:r>
      <w:r w:rsidRPr="00957E99">
        <w:rPr>
          <w:rFonts w:eastAsia="Times New Roman" w:cs="Times New Roman"/>
          <w:i/>
          <w:iCs/>
          <w:lang w:val="en-US"/>
        </w:rPr>
        <w:t>[ insert:</w:t>
      </w:r>
      <w:r w:rsidRPr="00957E99">
        <w:rPr>
          <w:rFonts w:eastAsia="Times New Roman" w:cs="Times New Roman"/>
          <w:b/>
          <w:bCs/>
          <w:i/>
          <w:iCs/>
          <w:lang w:val="en-US"/>
        </w:rPr>
        <w:t>abrief description of the Goods</w:t>
      </w:r>
      <w:r w:rsidRPr="00957E99">
        <w:rPr>
          <w:rFonts w:eastAsia="Times New Roman" w:cs="Times New Roman"/>
          <w:i/>
          <w:iCs/>
          <w:lang w:val="en-US"/>
        </w:rPr>
        <w:t>]</w:t>
      </w:r>
      <w:r w:rsidRPr="00957E99">
        <w:rPr>
          <w:rFonts w:eastAsia="Times New Roman" w:cs="Times New Roman"/>
          <w:lang w:val="en-US"/>
        </w:rPr>
        <w:t>. By this letter we, the undersigned,</w:t>
      </w:r>
      <w:r w:rsidRPr="00957E99">
        <w:rPr>
          <w:rFonts w:eastAsia="Times New Roman" w:cs="Times New Roman"/>
          <w:i/>
          <w:iCs/>
          <w:lang w:val="en-US"/>
        </w:rPr>
        <w:t>[insert:</w:t>
      </w:r>
      <w:r w:rsidRPr="00957E99">
        <w:rPr>
          <w:rFonts w:eastAsia="Times New Roman" w:cs="Times New Roman"/>
          <w:b/>
          <w:bCs/>
          <w:i/>
          <w:iCs/>
          <w:lang w:val="en-US"/>
        </w:rPr>
        <w:t xml:space="preserve"> name of bank</w:t>
      </w:r>
      <w:r w:rsidRPr="00957E99">
        <w:rPr>
          <w:rFonts w:eastAsia="Times New Roman" w:cs="Times New Roman"/>
          <w:i/>
          <w:iCs/>
          <w:lang w:val="en-US"/>
        </w:rPr>
        <w:t>]</w:t>
      </w:r>
      <w:r w:rsidRPr="00957E99">
        <w:rPr>
          <w:rFonts w:eastAsia="Times New Roman" w:cs="Times New Roman"/>
          <w:lang w:val="en-US"/>
        </w:rPr>
        <w:t xml:space="preserve">, a bank(or company) organized under the laws of </w:t>
      </w:r>
      <w:r w:rsidRPr="00957E99">
        <w:rPr>
          <w:rFonts w:eastAsia="Times New Roman" w:cs="Times New Roman"/>
          <w:i/>
          <w:iCs/>
          <w:lang w:val="en-US"/>
        </w:rPr>
        <w:t>insert:</w:t>
      </w:r>
      <w:r w:rsidRPr="00957E99">
        <w:rPr>
          <w:rFonts w:eastAsia="Times New Roman" w:cs="Times New Roman"/>
          <w:b/>
          <w:bCs/>
          <w:i/>
          <w:iCs/>
          <w:lang w:val="en-US"/>
        </w:rPr>
        <w:t>country of bank</w:t>
      </w:r>
      <w:r w:rsidRPr="00957E99">
        <w:rPr>
          <w:rFonts w:eastAsia="Times New Roman" w:cs="Times New Roman"/>
          <w:i/>
          <w:iCs/>
          <w:lang w:val="en-US"/>
        </w:rPr>
        <w:t>]</w:t>
      </w:r>
      <w:r w:rsidRPr="00957E99">
        <w:rPr>
          <w:rFonts w:eastAsia="Times New Roman" w:cs="Times New Roman"/>
          <w:lang w:val="en-US"/>
        </w:rPr>
        <w:t xml:space="preserve"> and having its registered/principal office at </w:t>
      </w:r>
      <w:r w:rsidRPr="00957E99">
        <w:rPr>
          <w:rFonts w:eastAsia="Times New Roman" w:cs="Times New Roman"/>
          <w:i/>
          <w:iCs/>
          <w:lang w:val="en-US"/>
        </w:rPr>
        <w:t>[insert:</w:t>
      </w:r>
      <w:r w:rsidRPr="00957E99">
        <w:rPr>
          <w:rFonts w:eastAsia="Times New Roman" w:cs="Times New Roman"/>
          <w:b/>
          <w:bCs/>
          <w:i/>
          <w:iCs/>
          <w:lang w:val="en-US"/>
        </w:rPr>
        <w:t>address of bank</w:t>
      </w:r>
      <w:r w:rsidRPr="00957E99">
        <w:rPr>
          <w:rFonts w:eastAsia="Times New Roman" w:cs="Times New Roman"/>
          <w:i/>
          <w:iCs/>
          <w:lang w:val="en-US"/>
        </w:rPr>
        <w:t>]</w:t>
      </w:r>
      <w:r w:rsidRPr="00957E99">
        <w:rPr>
          <w:rFonts w:eastAsia="Times New Roman" w:cs="Times New Roman"/>
          <w:lang w:val="en-US"/>
        </w:rPr>
        <w:t xml:space="preserve">, (hereinafter, “the Bank”) do hereby jointly and s everally with the Supplier irrevocably guarantee payment owed to you by the Supplier, pursuant to the Contract, up to the sum of </w:t>
      </w:r>
      <w:r w:rsidRPr="00957E99">
        <w:rPr>
          <w:rFonts w:eastAsia="Times New Roman" w:cs="Times New Roman"/>
          <w:i/>
          <w:iCs/>
          <w:lang w:val="en-US"/>
        </w:rPr>
        <w:t>[ insert:</w:t>
      </w:r>
      <w:r w:rsidRPr="00957E99">
        <w:rPr>
          <w:rFonts w:eastAsia="Times New Roman" w:cs="Times New Roman"/>
          <w:b/>
          <w:bCs/>
          <w:i/>
          <w:iCs/>
          <w:lang w:val="en-US"/>
        </w:rPr>
        <w:t>amount in numbers and words</w:t>
      </w:r>
      <w:r w:rsidRPr="00957E99">
        <w:rPr>
          <w:rFonts w:eastAsia="Times New Roman" w:cs="Times New Roman"/>
          <w:i/>
          <w:iCs/>
          <w:lang w:val="en-US"/>
        </w:rPr>
        <w:t>]</w:t>
      </w:r>
      <w:r w:rsidRPr="00957E99">
        <w:rPr>
          <w:rFonts w:eastAsia="Times New Roman" w:cs="Times New Roman"/>
          <w:lang w:val="en-US"/>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lang w:val="en-US"/>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957E99">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9" w:name="page56"/>
      <w:bookmarkEnd w:id="39"/>
      <w:r w:rsidRPr="00957E99">
        <w:rPr>
          <w:rFonts w:eastAsia="Times New Roman" w:cs="Times New Roman"/>
          <w:lang w:val="en-US"/>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Signed:</w:t>
      </w:r>
      <w:r w:rsidR="00D05873">
        <w:rPr>
          <w:rFonts w:eastAsia="Times New Roman" w:cs="Times New Roman"/>
          <w:noProof/>
          <w:lang w:eastAsia="en-IN"/>
        </w:rPr>
        <mc:AlternateContent>
          <mc:Choice Requires="wps">
            <w:drawing>
              <wp:anchor distT="4294967292" distB="4294967292" distL="114300" distR="114300" simplePos="0" relativeHeight="251667968" behindDoc="1" locked="0" layoutInCell="0" allowOverlap="1">
                <wp:simplePos x="0" y="0"/>
                <wp:positionH relativeFrom="column">
                  <wp:posOffset>571500</wp:posOffset>
                </wp:positionH>
                <wp:positionV relativeFrom="paragraph">
                  <wp:posOffset>-12066</wp:posOffset>
                </wp:positionV>
                <wp:extent cx="200025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816D" id="Straight Connector 6"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2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" o:allowincell="f" strokeweight=".16931mm"/>
            </w:pict>
          </mc:Fallback>
        </mc:AlternateConten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Date:</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68992" behindDoc="1" locked="0" layoutInCell="0" allowOverlap="1">
                <wp:simplePos x="0" y="0"/>
                <wp:positionH relativeFrom="column">
                  <wp:posOffset>371475</wp:posOffset>
                </wp:positionH>
                <wp:positionV relativeFrom="paragraph">
                  <wp:posOffset>-12066</wp:posOffset>
                </wp:positionV>
                <wp:extent cx="1185545" cy="0"/>
                <wp:effectExtent l="0" t="0" r="3365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58BC" id="Straight Connector 5"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95pt" to="1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Z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" o:allowincell="f" strokeweight=".16931mm"/>
            </w:pict>
          </mc:Fallback>
        </mc:AlternateContent>
      </w:r>
    </w:p>
    <w:p w:rsidR="00162074" w:rsidRPr="00957E99" w:rsidRDefault="00F54739" w:rsidP="00162074">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lastRenderedPageBreak/>
        <w:t xml:space="preserve">in the capacity of:  </w:t>
      </w:r>
      <w:r w:rsidRPr="00957E99">
        <w:rPr>
          <w:rFonts w:eastAsia="Times New Roman" w:cs="Times New Roman"/>
          <w:i/>
          <w:iCs/>
          <w:lang w:val="en-US"/>
        </w:rPr>
        <w:t xml:space="preserve">[ </w:t>
      </w:r>
      <w:r w:rsidR="00872CE5" w:rsidRPr="00957E99">
        <w:rPr>
          <w:rFonts w:eastAsia="Times New Roman" w:cs="Times New Roman"/>
          <w:i/>
          <w:iCs/>
          <w:lang w:val="en-US"/>
        </w:rPr>
        <w:t>insert:</w:t>
      </w:r>
      <w:r w:rsidR="00872CE5" w:rsidRPr="00957E99">
        <w:rPr>
          <w:rFonts w:eastAsia="Times New Roman" w:cs="Times New Roman"/>
          <w:b/>
          <w:bCs/>
          <w:i/>
          <w:iCs/>
          <w:lang w:val="en-US"/>
        </w:rPr>
        <w:t xml:space="preserve"> title</w:t>
      </w:r>
      <w:r w:rsidRPr="00957E99">
        <w:rPr>
          <w:rFonts w:eastAsia="Times New Roman" w:cs="Times New Roman"/>
          <w:b/>
          <w:bCs/>
          <w:i/>
          <w:iCs/>
          <w:lang w:val="en-US"/>
        </w:rPr>
        <w:t xml:space="preserve"> or other appropriate designation</w:t>
      </w:r>
      <w:r w:rsidRPr="00957E99">
        <w:rPr>
          <w:rFonts w:eastAsia="Times New Roman" w:cs="Times New Roman"/>
          <w:i/>
          <w:iCs/>
          <w:lang w:val="en-US"/>
        </w:rPr>
        <w:t>]</w:t>
      </w:r>
      <w:r w:rsidR="00162074" w:rsidRPr="00957E99">
        <w:rPr>
          <w:rFonts w:eastAsia="Times New Roman" w:cs="Times New Roman"/>
          <w:lang w:val="en-US"/>
        </w:rPr>
        <w:t xml:space="preserve"> Common Seal of the Bank</w:t>
      </w:r>
      <w:bookmarkStart w:id="40" w:name="page57"/>
      <w:bookmarkEnd w:id="40"/>
    </w:p>
    <w:p w:rsidR="00BB5DDC" w:rsidRPr="00957E99" w:rsidRDefault="00BB5DDC" w:rsidP="00A93583">
      <w:pPr>
        <w:widowControl w:val="0"/>
        <w:autoSpaceDE w:val="0"/>
        <w:autoSpaceDN w:val="0"/>
        <w:adjustRightInd w:val="0"/>
        <w:spacing w:after="0" w:line="240" w:lineRule="auto"/>
        <w:jc w:val="center"/>
        <w:rPr>
          <w:rFonts w:eastAsia="Times New Roman" w:cs="Times New Roman"/>
          <w:lang w:val="en-US"/>
        </w:rPr>
      </w:pPr>
    </w:p>
    <w:p w:rsidR="00F54739" w:rsidRPr="00A93583" w:rsidRDefault="00F54739" w:rsidP="00A93583">
      <w:pPr>
        <w:pStyle w:val="ListParagraph"/>
        <w:widowControl w:val="0"/>
        <w:numPr>
          <w:ilvl w:val="0"/>
          <w:numId w:val="92"/>
        </w:numPr>
        <w:autoSpaceDE w:val="0"/>
        <w:autoSpaceDN w:val="0"/>
        <w:adjustRightInd w:val="0"/>
        <w:jc w:val="center"/>
        <w:rPr>
          <w:b/>
          <w:bCs/>
          <w:u w:val="single"/>
        </w:rPr>
      </w:pPr>
      <w:r w:rsidRPr="00A93583">
        <w:rPr>
          <w:b/>
          <w:bCs/>
          <w:u w:val="single"/>
        </w:rPr>
        <w:t>Manufacturer’s Authorization Form</w:t>
      </w:r>
    </w:p>
    <w:p w:rsidR="00A93583" w:rsidRPr="00A93583" w:rsidRDefault="00A93583" w:rsidP="00A93583">
      <w:pPr>
        <w:pStyle w:val="ListParagraph"/>
        <w:widowControl w:val="0"/>
        <w:autoSpaceDE w:val="0"/>
        <w:autoSpaceDN w:val="0"/>
        <w:adjustRightInd w:val="0"/>
      </w:pPr>
    </w:p>
    <w:p w:rsidR="00F54739" w:rsidRPr="00957E99" w:rsidRDefault="00F54739" w:rsidP="00F54739">
      <w:pPr>
        <w:widowControl w:val="0"/>
        <w:autoSpaceDE w:val="0"/>
        <w:autoSpaceDN w:val="0"/>
        <w:adjustRightInd w:val="0"/>
        <w:spacing w:after="0" w:line="234" w:lineRule="auto"/>
        <w:ind w:left="2520"/>
        <w:rPr>
          <w:rFonts w:eastAsia="Times New Roman" w:cs="Times New Roman"/>
          <w:lang w:val="en-US"/>
        </w:rPr>
      </w:pPr>
      <w:r w:rsidRPr="00957E99">
        <w:rPr>
          <w:rFonts w:eastAsia="Times New Roman" w:cs="Times New Roman"/>
          <w:lang w:val="en-US"/>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Bihar Medical Services </w:t>
      </w:r>
      <w:r w:rsidR="00872CE5"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WHEREAS </w:t>
      </w:r>
      <w:r w:rsidRPr="00957E99">
        <w:rPr>
          <w:rFonts w:eastAsia="Times New Roman" w:cs="Times New Roman"/>
          <w:i/>
          <w:iCs/>
          <w:lang w:val="en-US"/>
        </w:rPr>
        <w:t>[</w:t>
      </w:r>
      <w:r w:rsidRPr="00957E99">
        <w:rPr>
          <w:rFonts w:eastAsia="Times New Roman" w:cs="Times New Roman"/>
          <w:b/>
          <w:bCs/>
          <w:i/>
          <w:iCs/>
          <w:lang w:val="en-US"/>
        </w:rPr>
        <w:t>name of the manufacturer or producer</w:t>
      </w:r>
      <w:r w:rsidRPr="00957E99">
        <w:rPr>
          <w:rFonts w:eastAsia="Times New Roman" w:cs="Times New Roman"/>
          <w:i/>
          <w:iCs/>
          <w:lang w:val="en-US"/>
        </w:rPr>
        <w:t>]</w:t>
      </w:r>
      <w:r w:rsidRPr="00957E99">
        <w:rPr>
          <w:rFonts w:eastAsia="Times New Roman" w:cs="Times New Roman"/>
          <w:lang w:val="en-US"/>
        </w:rPr>
        <w:t xml:space="preserve"> (hereinafter, “we” or “us”) who are established and reputable manufacturers or producers of </w:t>
      </w:r>
      <w:r w:rsidRPr="00957E99">
        <w:rPr>
          <w:rFonts w:eastAsia="Times New Roman" w:cs="Times New Roman"/>
          <w:i/>
          <w:iCs/>
          <w:lang w:val="en-US"/>
        </w:rPr>
        <w:t>[</w:t>
      </w:r>
      <w:r w:rsidRPr="00957E99">
        <w:rPr>
          <w:rFonts w:eastAsia="Times New Roman" w:cs="Times New Roman"/>
          <w:b/>
          <w:bCs/>
          <w:i/>
          <w:iCs/>
          <w:lang w:val="en-US"/>
        </w:rPr>
        <w:t xml:space="preserve">name and/or description of the </w:t>
      </w:r>
      <w:r w:rsidR="00872CE5" w:rsidRPr="00957E99">
        <w:rPr>
          <w:rFonts w:eastAsia="Times New Roman" w:cs="Times New Roman"/>
          <w:b/>
          <w:bCs/>
          <w:i/>
          <w:iCs/>
          <w:lang w:val="en-US"/>
        </w:rPr>
        <w:t>Goods requiring</w:t>
      </w:r>
      <w:r w:rsidRPr="00957E99">
        <w:rPr>
          <w:rFonts w:eastAsia="Times New Roman" w:cs="Times New Roman"/>
          <w:b/>
          <w:bCs/>
          <w:i/>
          <w:iCs/>
          <w:lang w:val="en-US"/>
        </w:rPr>
        <w:t xml:space="preserve"> this authorization </w:t>
      </w:r>
      <w:r w:rsidRPr="00957E99">
        <w:rPr>
          <w:rFonts w:eastAsia="Times New Roman" w:cs="Times New Roman"/>
          <w:i/>
          <w:iCs/>
          <w:lang w:val="en-US"/>
        </w:rPr>
        <w:t>]</w:t>
      </w:r>
      <w:r w:rsidRPr="00957E99">
        <w:rPr>
          <w:rFonts w:eastAsia="Times New Roman" w:cs="Times New Roman"/>
          <w:lang w:val="en-US"/>
        </w:rPr>
        <w:t xml:space="preserve">(hereinafter, “Goods”) having production </w:t>
      </w:r>
      <w:r w:rsidR="00872CE5" w:rsidRPr="00957E99">
        <w:rPr>
          <w:rFonts w:eastAsia="Times New Roman" w:cs="Times New Roman"/>
          <w:lang w:val="en-US"/>
        </w:rPr>
        <w:t>facilities</w:t>
      </w:r>
      <w:r w:rsidRPr="00957E99">
        <w:rPr>
          <w:rFonts w:eastAsia="Times New Roman" w:cs="Times New Roman"/>
          <w:lang w:val="en-US"/>
        </w:rPr>
        <w:t xml:space="preserve"> s at</w:t>
      </w:r>
      <w:r w:rsidRPr="00957E99">
        <w:rPr>
          <w:rFonts w:eastAsia="Times New Roman" w:cs="Times New Roman"/>
          <w:i/>
          <w:iCs/>
          <w:lang w:val="en-US"/>
        </w:rPr>
        <w:t>[ insert:</w:t>
      </w:r>
      <w:r w:rsidRPr="00957E99">
        <w:rPr>
          <w:rFonts w:eastAsia="Times New Roman" w:cs="Times New Roman"/>
          <w:b/>
          <w:bCs/>
          <w:i/>
          <w:iCs/>
          <w:lang w:val="en-US"/>
        </w:rPr>
        <w:t xml:space="preserve"> address of factory </w:t>
      </w:r>
      <w:r w:rsidRPr="00957E99">
        <w:rPr>
          <w:rFonts w:eastAsia="Times New Roman" w:cs="Times New Roman"/>
          <w:i/>
          <w:iCs/>
          <w:lang w:val="en-US"/>
        </w:rPr>
        <w:t>]</w:t>
      </w:r>
      <w:r w:rsidRPr="00957E99">
        <w:rPr>
          <w:rFonts w:eastAsia="Times New Roman" w:cs="Times New Roman"/>
          <w:lang w:val="en-US"/>
        </w:rPr>
        <w:t>do hereby authorize</w:t>
      </w:r>
      <w:r w:rsidRPr="00957E99">
        <w:rPr>
          <w:rFonts w:eastAsia="Times New Roman" w:cs="Times New Roman"/>
          <w:i/>
          <w:iCs/>
          <w:lang w:val="en-US"/>
        </w:rPr>
        <w:t>[</w:t>
      </w:r>
      <w:r w:rsidRPr="00957E99">
        <w:rPr>
          <w:rFonts w:eastAsia="Times New Roman" w:cs="Times New Roman"/>
          <w:b/>
          <w:bCs/>
          <w:i/>
          <w:iCs/>
          <w:lang w:val="en-US"/>
        </w:rPr>
        <w:t xml:space="preserve"> name and address of Bidder </w:t>
      </w:r>
      <w:r w:rsidRPr="00957E99">
        <w:rPr>
          <w:rFonts w:eastAsia="Times New Roman" w:cs="Times New Roman"/>
          <w:i/>
          <w:iCs/>
          <w:lang w:val="en-US"/>
        </w:rPr>
        <w:t>]</w:t>
      </w:r>
      <w:r w:rsidRPr="00957E99">
        <w:rPr>
          <w:rFonts w:eastAsia="Times New Roman" w:cs="Times New Roman"/>
          <w:lang w:val="en-US"/>
        </w:rPr>
        <w:t xml:space="preserve">(hereinafter, the “Bidder”) to </w:t>
      </w:r>
      <w:r w:rsidR="00872CE5" w:rsidRPr="00957E99">
        <w:rPr>
          <w:rFonts w:eastAsia="Times New Roman" w:cs="Times New Roman"/>
          <w:lang w:val="en-US"/>
        </w:rPr>
        <w:t>submit</w:t>
      </w:r>
      <w:r w:rsidRPr="00957E99">
        <w:rPr>
          <w:rFonts w:eastAsia="Times New Roman" w:cs="Times New Roman"/>
          <w:lang w:val="en-US"/>
        </w:rPr>
        <w:t xml:space="preserve"> bid, and sign the Contract with you against IFB </w:t>
      </w:r>
      <w:r w:rsidRPr="00957E99">
        <w:rPr>
          <w:rFonts w:eastAsia="Times New Roman" w:cs="Times New Roman"/>
          <w:i/>
          <w:iCs/>
          <w:lang w:val="en-US"/>
        </w:rPr>
        <w:t>[</w:t>
      </w:r>
      <w:r w:rsidRPr="00957E99">
        <w:rPr>
          <w:rFonts w:eastAsia="Times New Roman" w:cs="Times New Roman"/>
          <w:b/>
          <w:bCs/>
          <w:i/>
          <w:iCs/>
          <w:lang w:val="en-US"/>
        </w:rPr>
        <w:t xml:space="preserve">title and reference number of the Invitation </w:t>
      </w:r>
      <w:r w:rsidR="00872CE5" w:rsidRPr="00957E99">
        <w:rPr>
          <w:rFonts w:eastAsia="Times New Roman" w:cs="Times New Roman"/>
          <w:b/>
          <w:bCs/>
          <w:i/>
          <w:iCs/>
          <w:lang w:val="en-US"/>
        </w:rPr>
        <w:t>forbids</w:t>
      </w:r>
      <w:r w:rsidRPr="00957E99">
        <w:rPr>
          <w:rFonts w:eastAsia="Times New Roman" w:cs="Times New Roman"/>
          <w:i/>
          <w:iCs/>
          <w:lang w:val="en-US"/>
        </w:rPr>
        <w:t>]</w:t>
      </w:r>
      <w:r w:rsidRPr="00957E99">
        <w:rPr>
          <w:rFonts w:eastAsia="Times New Roman" w:cs="Times New Roman"/>
          <w:lang w:val="en-US"/>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w:t>
      </w:r>
      <w:r w:rsidRPr="00957E99">
        <w:rPr>
          <w:rFonts w:eastAsia="Times New Roman" w:cs="Times New Roman"/>
          <w:b/>
          <w:bCs/>
          <w:i/>
          <w:iCs/>
          <w:lang w:val="en-US"/>
        </w:rPr>
        <w:t>title, position, or other appropriate designation</w:t>
      </w:r>
      <w:r w:rsidRPr="00957E99">
        <w:rPr>
          <w:rFonts w:eastAsia="Times New Roman" w:cs="Times New Roman"/>
          <w:i/>
          <w:iCs/>
          <w:lang w:val="en-US"/>
        </w:rPr>
        <w:t>]</w:t>
      </w:r>
      <w:r w:rsidRPr="00957E99">
        <w:rPr>
          <w:rFonts w:eastAsia="Times New Roman" w:cs="Times New Roman"/>
          <w:lang w:val="en-US"/>
        </w:rPr>
        <w:t xml:space="preserve"> and duly authorize to sign this Authorization on behalf of </w:t>
      </w:r>
      <w:r w:rsidRPr="00957E99">
        <w:rPr>
          <w:rFonts w:eastAsia="Times New Roman" w:cs="Times New Roman"/>
          <w:i/>
          <w:iCs/>
          <w:lang w:val="en-US"/>
        </w:rPr>
        <w:t>[</w:t>
      </w:r>
      <w:r w:rsidRPr="00957E99">
        <w:rPr>
          <w:rFonts w:eastAsia="Times New Roman" w:cs="Times New Roman"/>
          <w:b/>
          <w:bCs/>
          <w:i/>
          <w:iCs/>
          <w:lang w:val="en-US"/>
        </w:rPr>
        <w:t>name of manufacturer or producer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54739">
      <w:pPr>
        <w:widowControl w:val="0"/>
        <w:autoSpaceDE w:val="0"/>
        <w:autoSpaceDN w:val="0"/>
        <w:adjustRightInd w:val="0"/>
        <w:spacing w:after="0" w:line="240" w:lineRule="auto"/>
        <w:ind w:right="-590"/>
        <w:rPr>
          <w:rFonts w:eastAsia="Times New Roman" w:cs="Times New Roman"/>
          <w:lang w:val="en-US"/>
        </w:rPr>
      </w:pPr>
      <w:bookmarkStart w:id="41" w:name="page58"/>
      <w:bookmarkEnd w:id="41"/>
      <w:r w:rsidRPr="00957E99">
        <w:rPr>
          <w:rFonts w:eastAsia="Times New Roman" w:cs="Times New Roman"/>
          <w:b/>
          <w:bCs/>
          <w:u w:val="single"/>
          <w:lang w:val="en-US"/>
        </w:rPr>
        <w:lastRenderedPageBreak/>
        <w:t>6</w:t>
      </w:r>
      <w:r w:rsidR="00F54739" w:rsidRPr="00957E99">
        <w:rPr>
          <w:rFonts w:eastAsia="Times New Roman" w:cs="Times New Roman"/>
          <w:b/>
          <w:bCs/>
          <w:u w:val="single"/>
          <w:lang w:val="en-US"/>
        </w:rPr>
        <w:t>. Proforma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957E99">
        <w:rPr>
          <w:rFonts w:eastAsia="Times New Roman" w:cs="Times New Roman"/>
          <w:lang w:val="en-US"/>
        </w:rPr>
        <w:t>Bid No: ___________</w:t>
      </w:r>
      <w:r w:rsidRPr="00957E99">
        <w:rPr>
          <w:rFonts w:eastAsia="Times New Roman" w:cs="Times New Roman"/>
          <w:lang w:val="en-US"/>
        </w:rPr>
        <w:tab/>
        <w:t>Date of Opening: ______________</w:t>
      </w:r>
      <w:r w:rsidRPr="00957E99">
        <w:rPr>
          <w:rFonts w:eastAsia="Times New Roman" w:cs="Times New Roman"/>
          <w:lang w:val="en-US"/>
        </w:rPr>
        <w:tab/>
      </w:r>
      <w:r w:rsidR="00872CE5" w:rsidRPr="00957E99">
        <w:rPr>
          <w:rFonts w:eastAsia="Times New Roman" w:cs="Times New Roman"/>
          <w:lang w:val="en-US"/>
        </w:rPr>
        <w:t>Time: _</w:t>
      </w:r>
      <w:r w:rsidRPr="00957E99">
        <w:rPr>
          <w:rFonts w:eastAsia="Times New Roman" w:cs="Times New Roman"/>
          <w:lang w:val="en-US"/>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2E0A71">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Name of the </w:t>
      </w:r>
      <w:r w:rsidR="00872CE5" w:rsidRPr="00957E99">
        <w:rPr>
          <w:rFonts w:eastAsia="Times New Roman" w:cs="Times New Roman"/>
          <w:lang w:val="en-US"/>
        </w:rPr>
        <w:t>Firm: _</w:t>
      </w:r>
      <w:r w:rsidRPr="00957E99">
        <w:rPr>
          <w:rFonts w:eastAsia="Times New Roman" w:cs="Times New Roman"/>
          <w:lang w:val="en-US"/>
        </w:rPr>
        <w:t>___________________________________________________</w:t>
      </w:r>
    </w:p>
    <w:p w:rsidR="00F54739" w:rsidRPr="00957E99" w:rsidRDefault="00D0587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N"/>
        </w:rPr>
        <mc:AlternateContent>
          <mc:Choice Requires="wps">
            <w:drawing>
              <wp:anchor distT="4294967292" distB="4294967292" distL="114300" distR="114300" simplePos="0" relativeHeight="251670016" behindDoc="1" locked="0" layoutInCell="0" allowOverlap="1">
                <wp:simplePos x="0" y="0"/>
                <wp:positionH relativeFrom="column">
                  <wp:posOffset>5080</wp:posOffset>
                </wp:positionH>
                <wp:positionV relativeFrom="paragraph">
                  <wp:posOffset>330834</wp:posOffset>
                </wp:positionV>
                <wp:extent cx="4222115" cy="0"/>
                <wp:effectExtent l="0" t="0" r="2603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1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AACA" id="Straight Connector 4"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6.05pt" to="33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" o:allowincell="f" strokeweight=".72pt"/>
            </w:pict>
          </mc:Fallback>
        </mc:AlternateConten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957E99" w:rsidTr="00AE36A8">
        <w:trPr>
          <w:gridAfter w:val="2"/>
          <w:wAfter w:w="3035" w:type="dxa"/>
          <w:trHeight w:val="207"/>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u w:val="single"/>
                <w:lang w:val="en-US"/>
              </w:rPr>
              <w:t>Order No</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w w:val="99"/>
                <w:lang w:val="en-US"/>
              </w:rPr>
              <w:t xml:space="preserve">Date </w:t>
            </w:r>
            <w:r w:rsidR="00872CE5" w:rsidRPr="00957E99">
              <w:rPr>
                <w:rFonts w:eastAsia="Times New Roman" w:cs="Times New Roman"/>
                <w:w w:val="99"/>
                <w:lang w:val="en-US"/>
              </w:rPr>
              <w:t>Date of</w:t>
            </w:r>
            <w:r w:rsidRPr="00957E99">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Was the supply of Goods</w:t>
            </w:r>
          </w:p>
        </w:tc>
      </w:tr>
      <w:tr w:rsidR="00957E99" w:rsidRPr="00957E99" w:rsidTr="00AE36A8">
        <w:trPr>
          <w:gridAfter w:val="2"/>
          <w:wAfter w:w="3035" w:type="dxa"/>
          <w:trHeight w:val="23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u w:val="single"/>
                <w:lang w:val="en-US"/>
              </w:rPr>
              <w:t>As p</w:t>
            </w:r>
            <w:r w:rsidR="00E37FC8" w:rsidRPr="00957E99">
              <w:rPr>
                <w:rFonts w:eastAsia="Times New Roman" w:cs="Times New Roman"/>
                <w:u w:val="single"/>
                <w:lang w:val="en-US"/>
              </w:rPr>
              <w:t>A</w:t>
            </w:r>
            <w:r w:rsidR="00AE36A8" w:rsidRPr="00957E99">
              <w:rPr>
                <w:rFonts w:eastAsia="Times New Roman" w:cs="Times New Roman"/>
                <w:u w:val="single"/>
                <w:lang w:val="en-US"/>
              </w:rPr>
              <w:t>s p</w:t>
            </w:r>
            <w:r w:rsidRPr="00957E99">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957E99" w:rsidRDefault="00AE36A8"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u w:val="single"/>
                <w:lang w:val="en-US"/>
              </w:rPr>
              <w:t>ActuActua</w:t>
            </w:r>
            <w:r w:rsidR="00F54739" w:rsidRPr="00957E99">
              <w:rPr>
                <w:rFonts w:eastAsia="Times New Roman" w:cs="Times New Roman"/>
                <w:u w:val="single"/>
                <w:lang w:val="en-US"/>
              </w:rPr>
              <w:t>l</w:t>
            </w: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957E99" w:rsidRDefault="00E37FC8"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u w:val="single"/>
                <w:lang w:val="en-US"/>
              </w:rPr>
              <w:t>Satisfactory</w:t>
            </w:r>
            <w:r w:rsidR="00872CE5" w:rsidRPr="00957E99">
              <w:rPr>
                <w:rFonts w:eastAsia="Times New Roman" w:cs="Times New Roman"/>
                <w:u w:val="single"/>
                <w:lang w:val="en-US"/>
              </w:rPr>
              <w:t>?</w:t>
            </w:r>
          </w:p>
        </w:tc>
      </w:tr>
      <w:tr w:rsidR="00957E99" w:rsidRPr="00957E99" w:rsidTr="00AE36A8">
        <w:trPr>
          <w:gridAfter w:val="2"/>
          <w:wAfter w:w="3035" w:type="dxa"/>
          <w:trHeight w:val="252"/>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(Attach a certificate from</w:t>
            </w:r>
          </w:p>
        </w:tc>
      </w:tr>
      <w:tr w:rsidR="00957E99" w:rsidRPr="00957E99" w:rsidTr="00AE36A8">
        <w:trPr>
          <w:trHeight w:val="25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the Purchaser/Consignee)</w:t>
            </w:r>
          </w:p>
        </w:tc>
      </w:tr>
      <w:tr w:rsidR="00F54739" w:rsidRPr="00957E99" w:rsidTr="00AE36A8">
        <w:trPr>
          <w:trHeight w:val="720"/>
        </w:trPr>
        <w:tc>
          <w:tcPr>
            <w:tcW w:w="166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59" w:lineRule="exact"/>
        <w:rPr>
          <w:rFonts w:eastAsia="Times New Roman" w:cs="Times New Roman"/>
          <w:lang w:val="en-US"/>
        </w:rPr>
      </w:pPr>
    </w:p>
    <w:p w:rsidR="00F54739" w:rsidRPr="00957E99" w:rsidRDefault="00C46239" w:rsidP="00C462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                                                                          (</w:t>
      </w:r>
      <w:r w:rsidR="00F54739" w:rsidRPr="00957E99">
        <w:rPr>
          <w:rFonts w:eastAsia="Times New Roman" w:cs="Times New Roman"/>
          <w:lang w:val="en-US"/>
        </w:rPr>
        <w:t>Signature and seal of the Bidder</w:t>
      </w:r>
      <w:r w:rsidR="00D05873">
        <w:rPr>
          <w:rFonts w:eastAsia="Times New Roman" w:cs="Times New Roman"/>
          <w:noProof/>
          <w:lang w:eastAsia="en-IN"/>
        </w:rPr>
        <mc:AlternateContent>
          <mc:Choice Requires="wps">
            <w:drawing>
              <wp:anchor distT="4294967292" distB="4294967292" distL="114300" distR="114300" simplePos="0" relativeHeight="251671040" behindDoc="1" locked="0" layoutInCell="0" allowOverlap="1">
                <wp:simplePos x="0" y="0"/>
                <wp:positionH relativeFrom="column">
                  <wp:posOffset>5807075</wp:posOffset>
                </wp:positionH>
                <wp:positionV relativeFrom="paragraph">
                  <wp:posOffset>9524</wp:posOffset>
                </wp:positionV>
                <wp:extent cx="525145" cy="0"/>
                <wp:effectExtent l="0" t="0" r="273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9D46" id="Straight Connector 3"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25pt,.75pt" to="49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la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" o:allowincell="f" strokeweight=".72pt"/>
            </w:pict>
          </mc:Fallback>
        </mc:AlternateContent>
      </w:r>
      <w:bookmarkStart w:id="42" w:name="page59"/>
      <w:bookmarkEnd w:id="42"/>
      <w:r w:rsidRPr="00957E99">
        <w:rPr>
          <w:rFonts w:eastAsia="Times New Roman" w:cs="Times New Roman"/>
          <w:lang w:val="en-US"/>
        </w:rPr>
        <w:t>/Authorised Signatory)</w:t>
      </w: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904832" w:rsidP="00904832">
      <w:pPr>
        <w:tabs>
          <w:tab w:val="center" w:pos="4680"/>
        </w:tabs>
        <w:suppressAutoHyphens/>
        <w:spacing w:after="0" w:line="240" w:lineRule="auto"/>
        <w:rPr>
          <w:rFonts w:eastAsia="Times New Roman" w:cs="Times New Roman"/>
          <w:b/>
          <w:u w:val="single"/>
          <w:lang w:val="en-US"/>
        </w:rPr>
      </w:pPr>
      <w:r w:rsidRPr="00957E99">
        <w:rPr>
          <w:rFonts w:eastAsia="Times New Roman" w:cs="Times New Roman"/>
          <w:b/>
          <w:lang w:val="en-US"/>
        </w:rPr>
        <w:t>7</w:t>
      </w:r>
      <w:r w:rsidR="00F54739" w:rsidRPr="00957E99">
        <w:rPr>
          <w:rFonts w:eastAsia="Times New Roman" w:cs="Times New Roman"/>
          <w:b/>
          <w:lang w:val="en-US"/>
        </w:rPr>
        <w:t xml:space="preserve">. </w:t>
      </w:r>
      <w:r w:rsidR="00F54739" w:rsidRPr="00957E99">
        <w:rPr>
          <w:rFonts w:eastAsia="Times New Roman" w:cs="Times New Roman"/>
          <w:b/>
          <w:u w:val="single"/>
          <w:lang w:val="en-US"/>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The following </w:t>
      </w:r>
      <w:r w:rsidR="005B37C4" w:rsidRPr="00957E99">
        <w:rPr>
          <w:rFonts w:eastAsia="Times New Roman" w:cs="Times New Roman"/>
          <w:lang w:val="en-US"/>
        </w:rPr>
        <w:t>equipmentshas</w:t>
      </w:r>
      <w:r w:rsidRPr="00957E99">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item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Quantity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Purchase Order reference no.</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Place of destination</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expiry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Note: In case of Hospital the </w:t>
      </w:r>
      <w:r w:rsidR="00B456AE" w:rsidRPr="00957E99">
        <w:rPr>
          <w:rFonts w:eastAsia="Times New Roman" w:cs="Times New Roman"/>
          <w:lang w:val="en-US"/>
        </w:rPr>
        <w:t>In charge</w:t>
      </w:r>
      <w:r w:rsidRPr="00957E99">
        <w:rPr>
          <w:rFonts w:eastAsia="Times New Roman" w:cs="Times New Roman"/>
          <w:lang w:val="en-US"/>
        </w:rPr>
        <w:t xml:space="preserve"> of the hospital concerned would be treated as consignee. In case of office (other than hospital), the office </w:t>
      </w:r>
      <w:r w:rsidR="00B456AE" w:rsidRPr="00957E99">
        <w:rPr>
          <w:rFonts w:eastAsia="Times New Roman" w:cs="Times New Roman"/>
          <w:lang w:val="en-US"/>
        </w:rPr>
        <w:t>in charge</w:t>
      </w:r>
      <w:r w:rsidRPr="00957E99">
        <w:rPr>
          <w:rFonts w:eastAsia="Times New Roman" w:cs="Times New Roman"/>
          <w:lang w:val="en-US"/>
        </w:rPr>
        <w:t xml:space="preserve"> of the office would be treated as consignee.</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(Hospital / Office </w:t>
      </w:r>
      <w:r w:rsidR="00B456AE" w:rsidRPr="00957E99">
        <w:rPr>
          <w:rFonts w:eastAsia="Times New Roman" w:cs="Times New Roman"/>
          <w:lang w:val="en-US"/>
        </w:rPr>
        <w:t>In charge</w:t>
      </w:r>
      <w:r w:rsidRPr="00957E99">
        <w:rPr>
          <w:rFonts w:eastAsia="Times New Roman" w:cs="Times New Roman"/>
          <w:lang w:val="en-US"/>
        </w:rPr>
        <w: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(User Department)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bookmarkStart w:id="43" w:name="page61"/>
      <w:bookmarkEnd w:id="43"/>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8</w:t>
      </w:r>
      <w:r w:rsidR="00F54739" w:rsidRPr="00957E99">
        <w:rPr>
          <w:rFonts w:eastAsia="Times New Roman" w:cs="Times New Roman"/>
          <w:b/>
          <w:bCs/>
          <w:u w:val="single"/>
          <w:lang w:val="en-US"/>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lang w:val="en-US"/>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lang w:val="en-US"/>
              </w:rPr>
              <w:t>A</w:t>
            </w:r>
            <w:r w:rsidR="00F54739" w:rsidRPr="00957E99">
              <w:rPr>
                <w:rFonts w:eastAsia="Times New Roman" w:cs="Times New Roman"/>
                <w:w w:val="98"/>
                <w:lang w:val="en-US"/>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EA6F99" w:rsidRPr="00957E99" w:rsidRDefault="00EA6F99" w:rsidP="00F54739">
      <w:pPr>
        <w:widowControl w:val="0"/>
        <w:autoSpaceDE w:val="0"/>
        <w:autoSpaceDN w:val="0"/>
        <w:adjustRightInd w:val="0"/>
        <w:spacing w:after="0" w:line="200" w:lineRule="exact"/>
        <w:rPr>
          <w:rFonts w:eastAsia="Times New Roman" w:cs="Times New Roman"/>
          <w:b/>
          <w:lang w:val="en-US"/>
        </w:rPr>
      </w:pPr>
    </w:p>
    <w:p w:rsidR="00F54739" w:rsidRPr="00957E99" w:rsidRDefault="00FB1A4A" w:rsidP="00F54739">
      <w:pPr>
        <w:widowControl w:val="0"/>
        <w:autoSpaceDE w:val="0"/>
        <w:autoSpaceDN w:val="0"/>
        <w:adjustRightInd w:val="0"/>
        <w:spacing w:after="0" w:line="200" w:lineRule="exact"/>
        <w:rPr>
          <w:rFonts w:eastAsia="Times New Roman" w:cs="Times New Roman"/>
          <w:b/>
          <w:lang w:val="en-US"/>
        </w:rPr>
      </w:pPr>
      <w:r w:rsidRPr="00957E99">
        <w:rPr>
          <w:rFonts w:eastAsia="Times New Roman" w:cs="Times New Roman"/>
          <w:b/>
          <w:lang w:val="en-US"/>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7B595F" w:rsidRPr="00957E99" w:rsidRDefault="007B595F" w:rsidP="007B595F">
      <w:pPr>
        <w:spacing w:after="0" w:line="240" w:lineRule="auto"/>
        <w:rPr>
          <w:rFonts w:eastAsia="Times New Roman" w:cs="Times New Roman"/>
          <w:lang w:val="en-US"/>
        </w:rPr>
      </w:pPr>
      <w:bookmarkStart w:id="44" w:name="page62"/>
      <w:bookmarkEnd w:id="44"/>
    </w:p>
    <w:p w:rsidR="00F54739" w:rsidRPr="00957E99" w:rsidRDefault="0039518E" w:rsidP="00375578">
      <w:pPr>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 xml:space="preserve">9. </w:t>
      </w:r>
      <w:r w:rsidR="00375578" w:rsidRPr="00957E99">
        <w:rPr>
          <w:rFonts w:eastAsia="Times New Roman" w:cs="Times New Roman"/>
          <w:b/>
          <w:bCs/>
          <w:u w:val="single"/>
          <w:lang w:val="en-US"/>
        </w:rPr>
        <w:t xml:space="preserve">FORMAT FOR </w:t>
      </w:r>
      <w:r w:rsidR="00F54739" w:rsidRPr="00957E99">
        <w:rPr>
          <w:rFonts w:eastAsia="Times New Roman" w:cs="Times New Roman"/>
          <w:b/>
          <w:bCs/>
          <w:u w:val="single"/>
          <w:lang w:val="en-US"/>
        </w:rPr>
        <w:t>WARRANTY</w:t>
      </w:r>
      <w:r w:rsidR="00375578" w:rsidRPr="00957E99">
        <w:rPr>
          <w:rFonts w:eastAsia="Times New Roman" w:cs="Times New Roman"/>
          <w:b/>
          <w:bCs/>
          <w:u w:val="single"/>
          <w:lang w:val="en-US"/>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lang w:val="en-US"/>
        </w:rPr>
      </w:pPr>
      <w:r w:rsidRPr="00957E99">
        <w:rPr>
          <w:rFonts w:eastAsia="Times New Roman" w:cs="Times New Roman"/>
          <w:b/>
          <w:lang w:val="en-US"/>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785DF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54739"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We the Undersigned ……………………………………………………………………………...hereby guarantee satisfactory operation of …………………………………………………. supplied by us to you against your purchase order No………………………………………….for a period of………. </w:t>
      </w:r>
      <w:r w:rsidRPr="00957E99">
        <w:rPr>
          <w:rFonts w:eastAsia="Times New Roman" w:cs="Times New Roman"/>
          <w:i/>
          <w:iCs/>
          <w:lang w:val="en-US"/>
        </w:rPr>
        <w:t xml:space="preserve">calendar months </w:t>
      </w:r>
      <w:r w:rsidRPr="00957E99">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Consignee Name-</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For</w:t>
      </w:r>
      <w:r w:rsidR="00F54739" w:rsidRPr="00957E99">
        <w:rPr>
          <w:rFonts w:eastAsia="Times New Roman" w:cs="Times New Roman"/>
          <w:lang w:val="en-US"/>
        </w:rPr>
        <w: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Station:</w:t>
      </w:r>
      <w:r w:rsidR="00F54739" w:rsidRPr="00957E99">
        <w:rPr>
          <w:rFonts w:eastAsia="Times New Roman" w:cs="Times New Roman"/>
          <w:lang w:val="en-US"/>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Company Seal</w:t>
      </w:r>
    </w:p>
    <w:p w:rsidR="00F54739" w:rsidRPr="00957E99" w:rsidRDefault="00F54739" w:rsidP="00F54739">
      <w:pPr>
        <w:spacing w:after="0" w:line="240" w:lineRule="auto"/>
        <w:ind w:right="-330"/>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5" w:name="page63"/>
      <w:bookmarkEnd w:id="45"/>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957E99">
        <w:rPr>
          <w:rFonts w:eastAsia="Times New Roman" w:cs="Times New Roman"/>
          <w:b/>
          <w:bCs/>
          <w:lang w:val="en-US"/>
        </w:rPr>
        <w:t xml:space="preserve">10. </w:t>
      </w:r>
      <w:r w:rsidR="00F54739" w:rsidRPr="00957E99">
        <w:rPr>
          <w:rFonts w:eastAsia="Times New Roman" w:cs="Times New Roman"/>
          <w:b/>
          <w:bCs/>
          <w:lang w:val="en-US"/>
        </w:rPr>
        <w:t>Non Conviction Declaration (Duly notarized)</w:t>
      </w:r>
      <w:r w:rsidR="00F54739" w:rsidRPr="00957E99">
        <w:rPr>
          <w:rFonts w:eastAsia="Times New Roman" w:cs="Times New Roman"/>
          <w:b/>
          <w:bCs/>
          <w:lang w:val="en-US"/>
        </w:rPr>
        <w:tab/>
      </w:r>
    </w:p>
    <w:p w:rsidR="00F54739" w:rsidRPr="00957E99" w:rsidRDefault="00F54739" w:rsidP="00F54739">
      <w:pPr>
        <w:widowControl w:val="0"/>
        <w:autoSpaceDE w:val="0"/>
        <w:autoSpaceDN w:val="0"/>
        <w:adjustRightInd w:val="0"/>
        <w:spacing w:after="0" w:line="23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957E99">
        <w:rPr>
          <w:rFonts w:eastAsia="Times New Roman" w:cs="Times New Roman"/>
          <w:lang w:val="en-US"/>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957E99">
        <w:rPr>
          <w:rFonts w:eastAsia="Times New Roman" w:cs="Times New Roman"/>
          <w:lang w:val="en-US"/>
        </w:rPr>
        <w:t>1.</w:t>
      </w:r>
      <w:r w:rsidRPr="00957E99">
        <w:rPr>
          <w:rFonts w:eastAsia="Times New Roman" w:cs="Times New Roman"/>
          <w:lang w:val="en-US"/>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957E99">
        <w:rPr>
          <w:rFonts w:eastAsia="Times New Roman" w:cs="Times New Roman"/>
          <w:lang w:val="en-US"/>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957E99">
        <w:rPr>
          <w:rFonts w:eastAsia="Times New Roman" w:cs="Times New Roman"/>
          <w:lang w:val="en-US"/>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957E99">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957E99">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lang w:val="en-US"/>
        </w:rPr>
      </w:pPr>
      <w:r w:rsidRPr="00957E99">
        <w:rPr>
          <w:rFonts w:eastAsia="Times New Roman" w:cs="Times New Roman"/>
          <w:lang w:val="en-US"/>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r w:rsidR="004D42A8" w:rsidRPr="00957E99">
        <w:rPr>
          <w:rFonts w:eastAsia="Times New Roman" w:cs="Times New Roman"/>
          <w:lang w:val="en-US"/>
        </w:rPr>
        <w:t>Authorized Signatory/</w:t>
      </w:r>
      <w:r w:rsidRPr="00957E99">
        <w:rPr>
          <w:rFonts w:eastAsia="Times New Roman" w:cs="Times New Roman"/>
          <w:lang w:val="en-US"/>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Place:</w:t>
      </w:r>
      <w:r w:rsidRPr="00957E99">
        <w:rPr>
          <w:rFonts w:eastAsia="Times New Roman" w:cs="Times New Roman"/>
          <w:lang w:val="en-US"/>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957E99">
        <w:rPr>
          <w:rFonts w:eastAsia="Times New Roman" w:cs="Times New Roman"/>
          <w:lang w:val="en-US"/>
        </w:rPr>
        <w:t>Seal of the Agency</w:t>
      </w:r>
      <w:r w:rsidRPr="00957E99">
        <w:rPr>
          <w:rFonts w:eastAsia="Times New Roman" w:cs="Times New Roman"/>
          <w:lang w:val="en-US"/>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206794" w:rsidRPr="00957E99" w:rsidRDefault="00206794"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r w:rsidR="00CB51A2" w:rsidRPr="00957E99">
        <w:rPr>
          <w:rFonts w:cs="Times New Roman"/>
          <w:b/>
          <w:bCs/>
          <w:u w:val="single"/>
        </w:rPr>
        <w:t xml:space="preserve">Bank Guarantee Form forEarnest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Bihar Medical Services And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r w:rsidRPr="00957E99">
        <w:rPr>
          <w:rFonts w:cs="Times New Roman"/>
          <w:i/>
          <w:iCs/>
        </w:rPr>
        <w:t>[ insert:</w:t>
      </w:r>
      <w:r w:rsidRPr="00957E99">
        <w:rPr>
          <w:rFonts w:cs="Times New Roman"/>
          <w:b/>
          <w:bCs/>
          <w:i/>
          <w:iCs/>
        </w:rPr>
        <w:t>name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insert:</w:t>
      </w:r>
      <w:r w:rsidRPr="00957E99">
        <w:rPr>
          <w:rFonts w:cs="Times New Roman"/>
          <w:b/>
          <w:bCs/>
          <w:i/>
          <w:iCs/>
        </w:rPr>
        <w:t xml:space="preserve">date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r w:rsidRPr="00957E99">
        <w:rPr>
          <w:rFonts w:cs="Times New Roman"/>
          <w:i/>
          <w:iCs/>
        </w:rPr>
        <w:t>[ insert:</w:t>
      </w:r>
      <w:r w:rsidRPr="00957E99">
        <w:rPr>
          <w:rFonts w:cs="Times New Roman"/>
          <w:b/>
          <w:bCs/>
          <w:i/>
          <w:iCs/>
        </w:rPr>
        <w:t>name of bank</w:t>
      </w:r>
      <w:r w:rsidRPr="00957E99">
        <w:rPr>
          <w:rFonts w:cs="Times New Roman"/>
          <w:i/>
          <w:iCs/>
        </w:rPr>
        <w:t>]</w:t>
      </w:r>
      <w:r w:rsidRPr="00957E99">
        <w:rPr>
          <w:rFonts w:cs="Times New Roman"/>
        </w:rPr>
        <w:t xml:space="preserve"> of </w:t>
      </w:r>
      <w:r w:rsidRPr="00957E99">
        <w:rPr>
          <w:rFonts w:cs="Times New Roman"/>
          <w:i/>
          <w:iCs/>
        </w:rPr>
        <w:t>[ insert:</w:t>
      </w:r>
      <w:r w:rsidRPr="00957E99">
        <w:rPr>
          <w:rFonts w:cs="Times New Roman"/>
          <w:b/>
          <w:bCs/>
          <w:i/>
          <w:iCs/>
        </w:rPr>
        <w:t>address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 xml:space="preserve">(hereinafter called “the Bank”) are bound unto </w:t>
      </w:r>
      <w:r w:rsidRPr="00957E99">
        <w:rPr>
          <w:rFonts w:cs="Times New Roman"/>
          <w:i/>
          <w:iCs/>
        </w:rPr>
        <w:t>[ insert:</w:t>
      </w:r>
      <w:r w:rsidRPr="00957E99">
        <w:rPr>
          <w:rFonts w:cs="Times New Roman"/>
          <w:b/>
          <w:bCs/>
          <w:i/>
          <w:iCs/>
        </w:rPr>
        <w:t>name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insert:</w:t>
      </w:r>
      <w:r w:rsidRPr="00957E99">
        <w:rPr>
          <w:rFonts w:cs="Times New Roman"/>
          <w:b/>
          <w:bCs/>
          <w:i/>
          <w:iCs/>
        </w:rPr>
        <w:t>amount</w:t>
      </w:r>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r w:rsidRPr="00957E99">
        <w:rPr>
          <w:rFonts w:cs="Times New Roman"/>
          <w:i/>
          <w:iCs/>
        </w:rPr>
        <w:t>[ insert:</w:t>
      </w:r>
      <w:r w:rsidRPr="00957E99">
        <w:rPr>
          <w:rFonts w:cs="Times New Roman"/>
          <w:b/>
          <w:bCs/>
          <w:i/>
          <w:iCs/>
        </w:rPr>
        <w:t>number</w:t>
      </w:r>
      <w:r w:rsidRPr="00957E99">
        <w:rPr>
          <w:rFonts w:cs="Times New Roman"/>
          <w:i/>
          <w:iCs/>
        </w:rPr>
        <w:t>]</w:t>
      </w:r>
      <w:r w:rsidRPr="00957E99">
        <w:rPr>
          <w:rFonts w:cs="Times New Roman"/>
        </w:rPr>
        <w:t xml:space="preserve"> day of </w:t>
      </w:r>
      <w:r w:rsidRPr="00957E99">
        <w:rPr>
          <w:rFonts w:cs="Times New Roman"/>
          <w:i/>
          <w:iCs/>
        </w:rPr>
        <w:t>[ insert:</w:t>
      </w:r>
      <w:r w:rsidRPr="00957E99">
        <w:rPr>
          <w:rFonts w:cs="Times New Roman"/>
          <w:b/>
          <w:bCs/>
          <w:i/>
          <w:iCs/>
        </w:rPr>
        <w:t>month</w:t>
      </w:r>
      <w:r w:rsidRPr="00957E99">
        <w:rPr>
          <w:rFonts w:cs="Times New Roman"/>
          <w:i/>
          <w:iCs/>
        </w:rPr>
        <w:t>], [ insert:</w:t>
      </w:r>
      <w:r w:rsidRPr="00957E99">
        <w:rPr>
          <w:rFonts w:cs="Times New Roman"/>
          <w:b/>
          <w:bCs/>
          <w:i/>
          <w:iCs/>
        </w:rPr>
        <w:t>year</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r w:rsidRPr="00957E99">
        <w:rPr>
          <w:rFonts w:cs="Times New Roman"/>
          <w:i/>
          <w:iCs/>
        </w:rPr>
        <w:t>[ insert:</w:t>
      </w:r>
      <w:r w:rsidRPr="00957E99">
        <w:rPr>
          <w:rFonts w:cs="Times New Roman"/>
          <w:b/>
          <w:bCs/>
          <w:i/>
          <w:iCs/>
        </w:rPr>
        <w:t xml:space="preserve">the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D05873" w:rsidP="00CB51A2">
      <w:pPr>
        <w:widowControl w:val="0"/>
        <w:autoSpaceDE w:val="0"/>
        <w:autoSpaceDN w:val="0"/>
        <w:adjustRightInd w:val="0"/>
        <w:spacing w:after="0" w:line="254" w:lineRule="exact"/>
        <w:rPr>
          <w:rFonts w:cs="Times New Roman"/>
        </w:rPr>
      </w:pPr>
      <w:r>
        <w:rPr>
          <w:noProof/>
          <w:lang w:eastAsia="en-IN"/>
        </w:rPr>
        <mc:AlternateContent>
          <mc:Choice Requires="wps">
            <w:drawing>
              <wp:anchor distT="4294967293" distB="4294967293" distL="114300" distR="114300" simplePos="0" relativeHeight="251659776" behindDoc="1" locked="0" layoutInCell="0" allowOverlap="1">
                <wp:simplePos x="0" y="0"/>
                <wp:positionH relativeFrom="column">
                  <wp:posOffset>4573270</wp:posOffset>
                </wp:positionH>
                <wp:positionV relativeFrom="paragraph">
                  <wp:posOffset>-10161</wp:posOffset>
                </wp:positionV>
                <wp:extent cx="539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917D"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0.1pt,-.8pt" to="3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" o:allowincell="f" strokeweight=".16931mm"/>
            </w:pict>
          </mc:Fallback>
        </mc:AlternateConten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D05873" w:rsidP="00CB51A2">
      <w:pPr>
        <w:widowControl w:val="0"/>
        <w:autoSpaceDE w:val="0"/>
        <w:autoSpaceDN w:val="0"/>
        <w:adjustRightInd w:val="0"/>
        <w:spacing w:after="0" w:line="254" w:lineRule="exact"/>
        <w:rPr>
          <w:rFonts w:cs="Times New Roman"/>
        </w:rPr>
      </w:pPr>
      <w:r>
        <w:rPr>
          <w:noProof/>
          <w:lang w:eastAsia="en-IN"/>
        </w:rPr>
        <mc:AlternateContent>
          <mc:Choice Requires="wps">
            <w:drawing>
              <wp:anchor distT="4294967293" distB="4294967293" distL="114300" distR="114300" simplePos="0" relativeHeight="251664896" behindDoc="1" locked="0" layoutInCell="0" allowOverlap="1">
                <wp:simplePos x="0" y="0"/>
                <wp:positionH relativeFrom="column">
                  <wp:posOffset>551815</wp:posOffset>
                </wp:positionH>
                <wp:positionV relativeFrom="paragraph">
                  <wp:posOffset>-10161</wp:posOffset>
                </wp:positionV>
                <wp:extent cx="1095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3D04" id="Straight Connector 3"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45pt,-.8pt" to="1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BRJw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" o:allowincell="f" strokeweight=".16931mm"/>
            </w:pict>
          </mc:Fallback>
        </mc:AlternateContent>
      </w:r>
      <w:r w:rsidR="00CB51A2" w:rsidRPr="00957E99">
        <w:rPr>
          <w:rFonts w:cs="Times New Roman"/>
        </w:rPr>
        <w:t xml:space="preserve">in the capacity of: </w:t>
      </w:r>
      <w:r w:rsidR="00CB51A2" w:rsidRPr="00957E99">
        <w:rPr>
          <w:rFonts w:cs="Times New Roman"/>
          <w:i/>
          <w:iCs/>
        </w:rPr>
        <w:t>[ insert:</w:t>
      </w:r>
      <w:r w:rsidR="00CB51A2" w:rsidRPr="00957E99">
        <w:rPr>
          <w:rFonts w:cs="Times New Roman"/>
          <w:b/>
          <w:bCs/>
          <w:i/>
          <w:iCs/>
        </w:rPr>
        <w:t>title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A93583" w:rsidRDefault="003E0126" w:rsidP="002412D4">
      <w:pPr>
        <w:widowControl w:val="0"/>
        <w:autoSpaceDE w:val="0"/>
        <w:autoSpaceDN w:val="0"/>
        <w:adjustRightInd w:val="0"/>
        <w:spacing w:after="0" w:line="200" w:lineRule="exact"/>
        <w:jc w:val="center"/>
      </w:pPr>
      <w:r w:rsidRPr="00A93583">
        <w:t xml:space="preserve">12. </w:t>
      </w:r>
      <w:r w:rsidR="007F52DA" w:rsidRPr="00A93583">
        <w:t xml:space="preserve">POWER OF ATTORNEY  </w:t>
      </w:r>
    </w:p>
    <w:p w:rsidR="002412D4" w:rsidRPr="00A93583" w:rsidRDefault="007F52DA" w:rsidP="002412D4">
      <w:pPr>
        <w:widowControl w:val="0"/>
        <w:autoSpaceDE w:val="0"/>
        <w:autoSpaceDN w:val="0"/>
        <w:adjustRightInd w:val="0"/>
        <w:spacing w:after="0" w:line="200" w:lineRule="exact"/>
        <w:jc w:val="center"/>
      </w:pPr>
      <w:r w:rsidRPr="00A93583">
        <w:t>(</w:t>
      </w:r>
      <w:r w:rsidR="002412D4" w:rsidRPr="00A93583">
        <w:t>Notarized</w:t>
      </w:r>
      <w:r w:rsidRPr="00A93583">
        <w:t>)</w:t>
      </w:r>
    </w:p>
    <w:p w:rsidR="002412D4" w:rsidRPr="00A93583" w:rsidRDefault="002412D4" w:rsidP="00F54739">
      <w:pPr>
        <w:widowControl w:val="0"/>
        <w:autoSpaceDE w:val="0"/>
        <w:autoSpaceDN w:val="0"/>
        <w:adjustRightInd w:val="0"/>
        <w:spacing w:after="0" w:line="200" w:lineRule="exact"/>
      </w:pPr>
    </w:p>
    <w:p w:rsidR="002412D4" w:rsidRPr="00A93583" w:rsidRDefault="002412D4" w:rsidP="00F54739">
      <w:pPr>
        <w:widowControl w:val="0"/>
        <w:autoSpaceDE w:val="0"/>
        <w:autoSpaceDN w:val="0"/>
        <w:adjustRightInd w:val="0"/>
        <w:spacing w:after="0" w:line="200" w:lineRule="exact"/>
      </w:pPr>
    </w:p>
    <w:p w:rsidR="002412D4" w:rsidRPr="00A93583" w:rsidRDefault="007F52DA" w:rsidP="00EA0818">
      <w:pPr>
        <w:widowControl w:val="0"/>
        <w:autoSpaceDE w:val="0"/>
        <w:autoSpaceDN w:val="0"/>
        <w:adjustRightInd w:val="0"/>
        <w:spacing w:before="120" w:after="0" w:line="200" w:lineRule="exact"/>
        <w:jc w:val="both"/>
      </w:pPr>
      <w:r w:rsidRPr="00A93583">
        <w:t>I/ We………………………………………………….(name and address of the registered office) do hereby constitute, appoint and authorise Sri/Smt ………………………………………………..…(name and address) who is presently employed with us and holding the position of ……………………………………………. As our attorney, to act and sign on my/our behalf to participate in the tender no…………………………………… for …………………………………… (Equipment Name).</w:t>
      </w:r>
    </w:p>
    <w:p w:rsidR="002412D4" w:rsidRPr="00A93583" w:rsidRDefault="002412D4" w:rsidP="00EA0818">
      <w:pPr>
        <w:widowControl w:val="0"/>
        <w:autoSpaceDE w:val="0"/>
        <w:autoSpaceDN w:val="0"/>
        <w:adjustRightInd w:val="0"/>
        <w:spacing w:before="120" w:after="0" w:line="200" w:lineRule="exact"/>
        <w:jc w:val="both"/>
      </w:pPr>
    </w:p>
    <w:p w:rsidR="002412D4" w:rsidRPr="00A93583" w:rsidRDefault="007F52DA" w:rsidP="00EA0818">
      <w:pPr>
        <w:widowControl w:val="0"/>
        <w:autoSpaceDE w:val="0"/>
        <w:autoSpaceDN w:val="0"/>
        <w:adjustRightInd w:val="0"/>
        <w:spacing w:before="120" w:after="0" w:line="200" w:lineRule="exact"/>
        <w:jc w:val="both"/>
      </w:pPr>
      <w:r w:rsidRPr="00A93583">
        <w:t xml:space="preserve">I/ We hereby also undertake that I/we will be responsible for all action of Sri/Smt.……………………………………….. undertaken by him/her during the tender process and thereafter on award of the contract. His / her signature is attested below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ind w:left="5760" w:firstLine="720"/>
        <w:jc w:val="both"/>
      </w:pPr>
      <w:r w:rsidRPr="00A93583">
        <w:t>Dated this the</w:t>
      </w:r>
      <w:r w:rsidR="003E0126" w:rsidRPr="00A93583">
        <w:t xml:space="preserve"> …..</w:t>
      </w:r>
      <w:r w:rsidR="007F52DA" w:rsidRPr="00A93583">
        <w:t>day</w:t>
      </w:r>
      <w:r w:rsidR="003E0126" w:rsidRPr="00A93583">
        <w:t xml:space="preserve"> o</w:t>
      </w:r>
      <w:r w:rsidR="007F52DA" w:rsidRPr="00A93583">
        <w:t xml:space="preserve">f </w:t>
      </w:r>
      <w:r w:rsidR="003E0126" w:rsidRPr="00A93583">
        <w:t xml:space="preserve">.. </w:t>
      </w:r>
      <w:r w:rsidR="007F52DA" w:rsidRPr="00A93583">
        <w:t xml:space="preserve">201_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r w:rsidRPr="00A93583">
        <w:t>Accepted _</w:t>
      </w:r>
      <w:r w:rsidRPr="00A93583">
        <w:tab/>
      </w:r>
      <w:r w:rsidRPr="00A93583">
        <w:tab/>
      </w:r>
      <w:r w:rsidRPr="00A93583">
        <w:tab/>
      </w:r>
      <w:r w:rsidRPr="00A93583">
        <w:tab/>
      </w:r>
      <w:r w:rsidRPr="00A93583">
        <w:tab/>
      </w:r>
      <w:r w:rsidRPr="00A93583">
        <w:tab/>
      </w:r>
      <w:r w:rsidRPr="00A93583">
        <w:tab/>
      </w:r>
      <w:r w:rsidRPr="00A93583">
        <w:tab/>
      </w:r>
      <w:r w:rsidR="007F52DA" w:rsidRPr="00A93583">
        <w:t>For__________</w:t>
      </w:r>
      <w:r w:rsidRPr="00A93583">
        <w:tab/>
      </w:r>
      <w:r w:rsidRPr="00A93583">
        <w:tab/>
      </w:r>
      <w:r w:rsidRPr="00A93583">
        <w:tab/>
      </w:r>
      <w:r w:rsidRPr="00A93583">
        <w:tab/>
      </w:r>
      <w:r w:rsidRPr="00A93583">
        <w:tab/>
      </w:r>
      <w:r w:rsidRPr="00A93583">
        <w:tab/>
      </w:r>
      <w:r w:rsidRPr="00A93583">
        <w:tab/>
      </w:r>
      <w:r w:rsidRPr="00A93583">
        <w:tab/>
      </w:r>
      <w:r w:rsidR="007F52DA" w:rsidRPr="00A93583">
        <w:t>________</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3E0126" w:rsidRPr="00A93583" w:rsidRDefault="002412D4" w:rsidP="00EA0818">
      <w:pPr>
        <w:widowControl w:val="0"/>
        <w:autoSpaceDE w:val="0"/>
        <w:autoSpaceDN w:val="0"/>
        <w:adjustRightInd w:val="0"/>
        <w:spacing w:after="0" w:line="200" w:lineRule="exact"/>
        <w:jc w:val="both"/>
      </w:pPr>
      <w:r w:rsidRPr="00A93583">
        <w:t xml:space="preserve">(Signature) (Name, Title and Address of the </w:t>
      </w:r>
      <w:r w:rsidR="003E0126" w:rsidRPr="00A93583">
        <w:t>Attorney )</w:t>
      </w:r>
      <w:r w:rsidRPr="00A93583">
        <w:t xml:space="preserve">                           (Name, Designation and Address)</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r w:rsidRPr="00A93583">
        <w:t>Date:</w:t>
      </w:r>
      <w:r w:rsidR="007F52DA" w:rsidRPr="00A93583">
        <w:t xml:space="preserve"> _</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DB25E9" w:rsidRDefault="00DB25E9" w:rsidP="003E0126">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3E0126" w:rsidRPr="00764D19" w:rsidRDefault="003E0126" w:rsidP="003E0126">
      <w:pPr>
        <w:pStyle w:val="ListParagraph"/>
        <w:widowControl w:val="0"/>
        <w:autoSpaceDE w:val="0"/>
        <w:autoSpaceDN w:val="0"/>
        <w:adjustRightInd w:val="0"/>
        <w:spacing w:line="200" w:lineRule="exact"/>
        <w:jc w:val="center"/>
        <w:rPr>
          <w:rFonts w:asciiTheme="minorHAnsi" w:hAnsiTheme="minorHAnsi"/>
          <w:color w:val="FF0000"/>
          <w:sz w:val="22"/>
          <w:szCs w:val="22"/>
          <w:highlight w:val="yellow"/>
          <w:u w:val="single"/>
        </w:rPr>
      </w:pPr>
      <w:r w:rsidRPr="00764D19">
        <w:rPr>
          <w:rFonts w:asciiTheme="minorHAnsi" w:hAnsiTheme="minorHAnsi"/>
          <w:b/>
          <w:color w:val="FF0000"/>
          <w:sz w:val="22"/>
          <w:szCs w:val="22"/>
          <w:highlight w:val="yellow"/>
          <w:u w:val="single"/>
        </w:rPr>
        <w:t>13. CHECK LIST</w:t>
      </w: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5701"/>
        <w:gridCol w:w="1237"/>
        <w:gridCol w:w="1153"/>
      </w:tblGrid>
      <w:tr w:rsidR="00764D19" w:rsidRPr="00764D19" w:rsidTr="00212D03">
        <w:trPr>
          <w:trHeight w:val="274"/>
        </w:trPr>
        <w:tc>
          <w:tcPr>
            <w:tcW w:w="9015" w:type="dxa"/>
            <w:gridSpan w:val="4"/>
            <w:shd w:val="clear" w:color="auto" w:fill="DBE5F1"/>
          </w:tcPr>
          <w:p w:rsidR="003E0126" w:rsidRPr="00764D19" w:rsidRDefault="003E0126" w:rsidP="00F74E1E">
            <w:pPr>
              <w:spacing w:after="0" w:line="240" w:lineRule="auto"/>
              <w:jc w:val="center"/>
              <w:rPr>
                <w:rFonts w:eastAsia="Times New Roman" w:cs="Times New Roman"/>
                <w:b/>
                <w:color w:val="FF0000"/>
                <w:highlight w:val="yellow"/>
                <w:lang w:val="en-US"/>
              </w:rPr>
            </w:pPr>
            <w:r w:rsidRPr="00764D19">
              <w:rPr>
                <w:rFonts w:eastAsia="Times New Roman" w:cs="Times New Roman"/>
                <w:b/>
                <w:color w:val="FF0000"/>
                <w:highlight w:val="yellow"/>
                <w:lang w:val="en-US"/>
              </w:rPr>
              <w:t>CHECK LIST</w:t>
            </w:r>
          </w:p>
        </w:tc>
      </w:tr>
      <w:tr w:rsidR="00764D19" w:rsidRPr="00764D19" w:rsidTr="00212D03">
        <w:trPr>
          <w:trHeight w:val="214"/>
        </w:trPr>
        <w:tc>
          <w:tcPr>
            <w:tcW w:w="9015" w:type="dxa"/>
            <w:gridSpan w:val="4"/>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b/>
                <w:color w:val="FF0000"/>
                <w:highlight w:val="yellow"/>
                <w:lang w:val="en-US"/>
              </w:rPr>
              <w:t>Name of the Tenderer</w:t>
            </w:r>
          </w:p>
        </w:tc>
      </w:tr>
      <w:tr w:rsidR="00764D19" w:rsidRPr="00764D19" w:rsidTr="00212D03">
        <w:trPr>
          <w:trHeight w:val="661"/>
        </w:trPr>
        <w:tc>
          <w:tcPr>
            <w:tcW w:w="924" w:type="dxa"/>
            <w:shd w:val="clear" w:color="auto" w:fill="DBE5F1"/>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SL. No.</w:t>
            </w:r>
          </w:p>
        </w:tc>
        <w:tc>
          <w:tcPr>
            <w:tcW w:w="5701"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lang w:val="en-US"/>
              </w:rPr>
            </w:pPr>
            <w:r w:rsidRPr="00764D19">
              <w:rPr>
                <w:rFonts w:eastAsia="Times New Roman" w:cs="Times New Roman"/>
                <w:color w:val="FF0000"/>
                <w:highlight w:val="yellow"/>
                <w:lang w:val="en-US"/>
              </w:rPr>
              <w:t>Item</w:t>
            </w:r>
          </w:p>
        </w:tc>
        <w:tc>
          <w:tcPr>
            <w:tcW w:w="1237"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lang w:val="en-US"/>
              </w:rPr>
            </w:pPr>
            <w:r w:rsidRPr="00764D19">
              <w:rPr>
                <w:rFonts w:eastAsia="Times New Roman" w:cs="Times New Roman"/>
                <w:color w:val="FF0000"/>
                <w:highlight w:val="yellow"/>
                <w:lang w:val="en-US"/>
              </w:rPr>
              <w:t>Whether Included Yes/No</w:t>
            </w:r>
          </w:p>
        </w:tc>
        <w:tc>
          <w:tcPr>
            <w:tcW w:w="1153"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lang w:val="en-US"/>
              </w:rPr>
            </w:pPr>
            <w:r w:rsidRPr="00764D19">
              <w:rPr>
                <w:rFonts w:eastAsia="Times New Roman" w:cs="Times New Roman"/>
                <w:color w:val="FF0000"/>
                <w:highlight w:val="yellow"/>
                <w:lang w:val="en-US"/>
              </w:rPr>
              <w:t>Page No.</w:t>
            </w: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lang w:val="en-US"/>
              </w:rPr>
            </w:pPr>
            <w:r w:rsidRPr="00764D19">
              <w:rPr>
                <w:rFonts w:eastAsia="Times New Roman" w:cs="Times New Roman"/>
                <w:b/>
                <w:color w:val="FF0000"/>
                <w:highlight w:val="yellow"/>
                <w:lang w:val="en-US"/>
              </w:rPr>
              <w:t>Tender Fee, EMD</w:t>
            </w: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1.</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Tender Fee (in the form of Demand Draft) – Rs.10,000/-</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2.</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EMD (in the form of Demand Draft/Bank Guarantee</w:t>
            </w:r>
            <w:r w:rsidR="00212D03">
              <w:rPr>
                <w:rFonts w:eastAsia="Times New Roman" w:cs="Times New Roman"/>
                <w:color w:val="FF0000"/>
                <w:highlight w:val="yellow"/>
                <w:lang w:val="en-US"/>
              </w:rPr>
              <w:t xml:space="preserve"> as per annexure-11</w:t>
            </w:r>
            <w:r w:rsidRPr="00764D19">
              <w:rPr>
                <w:rFonts w:eastAsia="Times New Roman" w:cs="Times New Roman"/>
                <w:color w:val="FF0000"/>
                <w:highlight w:val="yellow"/>
                <w:lang w:val="en-US"/>
              </w:rPr>
              <w:t>).</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lang w:val="en-US"/>
              </w:rPr>
            </w:pPr>
            <w:r w:rsidRPr="00764D19">
              <w:rPr>
                <w:rFonts w:eastAsia="Times New Roman" w:cs="Times New Roman"/>
                <w:b/>
                <w:color w:val="FF0000"/>
                <w:highlight w:val="yellow"/>
                <w:lang w:val="en-US"/>
              </w:rPr>
              <w:t>Check list &amp; Registration.</w:t>
            </w:r>
          </w:p>
        </w:tc>
      </w:tr>
      <w:tr w:rsidR="00764D19" w:rsidRPr="00764D19" w:rsidTr="00212D03">
        <w:trPr>
          <w:trHeight w:val="594"/>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1.</w:t>
            </w:r>
          </w:p>
        </w:tc>
        <w:tc>
          <w:tcPr>
            <w:tcW w:w="5701" w:type="dxa"/>
            <w:shd w:val="clear" w:color="auto" w:fill="auto"/>
          </w:tcPr>
          <w:p w:rsidR="003E0126" w:rsidRPr="00764D19" w:rsidRDefault="00212D03" w:rsidP="00F74E1E">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Make &amp; Model Quoted</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lang w:val="en-US"/>
              </w:rPr>
            </w:pPr>
          </w:p>
        </w:tc>
      </w:tr>
      <w:tr w:rsidR="00212D03" w:rsidRPr="00764D19" w:rsidTr="00212D03">
        <w:trPr>
          <w:trHeight w:val="594"/>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w:t>
            </w:r>
            <w:r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Document claiming the Registration for Trading/ Manufacturing</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51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3</w:t>
            </w:r>
            <w:r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Certificate of Incorporation and Articles of Memorandum of Association/Partnership Deed (As applicable)</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4</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Copy of certificate from Central Excise and Trades Tax/ Sales Tax</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5</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 xml:space="preserve">Copy of certificate of Audited Report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6</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Copy of certificate of Balance Sheet f</w:t>
            </w:r>
            <w:r w:rsidRPr="00764D19">
              <w:rPr>
                <w:rFonts w:cs="Gisha"/>
                <w:color w:val="FF0000"/>
                <w:highlight w:val="yellow"/>
              </w:rPr>
              <w:t xml:space="preserve">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7</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 xml:space="preserve">Copy of certificate of P&amp;L Statement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8</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 xml:space="preserve">Copy of self-attested IT Returns </w:t>
            </w:r>
            <w:r w:rsidRPr="00764D19">
              <w:rPr>
                <w:rFonts w:cs="Gisha"/>
                <w:color w:val="FF0000"/>
                <w:highlight w:val="yellow"/>
              </w:rPr>
              <w:t>for any three of last four consecutive Assessment years</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9</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Non Conviction Declaration</w:t>
            </w:r>
            <w:r w:rsidRPr="00764D19">
              <w:rPr>
                <w:rFonts w:cs="Gisha"/>
                <w:color w:val="FF0000"/>
                <w:highlight w:val="yellow"/>
              </w:rPr>
              <w:t>(Sworn before First Class Magistrate/Notary) as per Annexure 10</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10</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Manufacturer's Authorization (if quoted by bidder other than manufacturer) as per Annexure 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11</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 xml:space="preserve">Bid Form </w:t>
            </w:r>
            <w:r w:rsidRPr="00764D19">
              <w:rPr>
                <w:rFonts w:cs="Gisha"/>
                <w:color w:val="FF0000"/>
                <w:highlight w:val="yellow"/>
              </w:rPr>
              <w:t>(Sworn before First Class Magistrate/Notary) as per Annexure 1</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lastRenderedPageBreak/>
              <w:t>12</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Supply/Purchase order issued by user institution to comply supply criteria mentioned in ITB clause 15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13</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Performance Certificate in Annexure 6</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1</w:t>
            </w:r>
            <w:r w:rsidR="0011618A">
              <w:rPr>
                <w:rFonts w:eastAsia="Times New Roman" w:cs="Times New Roman"/>
                <w:color w:val="FF0000"/>
                <w:highlight w:val="yellow"/>
                <w:lang w:val="en-US"/>
              </w:rPr>
              <w:t>4</w:t>
            </w:r>
          </w:p>
        </w:tc>
        <w:tc>
          <w:tcPr>
            <w:tcW w:w="5701" w:type="dxa"/>
            <w:shd w:val="clear" w:color="auto" w:fill="auto"/>
          </w:tcPr>
          <w:p w:rsidR="00212D03" w:rsidRPr="00764D19" w:rsidRDefault="00212D03" w:rsidP="00212D03">
            <w:pPr>
              <w:tabs>
                <w:tab w:val="center" w:pos="4680"/>
              </w:tabs>
              <w:suppressAutoHyphens/>
              <w:spacing w:after="0" w:line="240" w:lineRule="auto"/>
              <w:jc w:val="both"/>
              <w:rPr>
                <w:rFonts w:eastAsia="Times New Roman" w:cs="Times New Roman"/>
                <w:color w:val="FF0000"/>
                <w:highlight w:val="yellow"/>
                <w:lang w:val="en-US"/>
              </w:rPr>
            </w:pPr>
            <w:r w:rsidRPr="00764D19">
              <w:rPr>
                <w:rFonts w:eastAsia="Times New Roman" w:cs="Times New Roman"/>
                <w:color w:val="FF0000"/>
                <w:highlight w:val="yellow"/>
                <w:lang w:val="en-US"/>
              </w:rPr>
              <w:t>Certificate from end user(s) indicating the Purchase order(s) as submitted by the Bidder, date of installation and performance of the Equipment.</w:t>
            </w:r>
          </w:p>
          <w:p w:rsidR="00212D03" w:rsidRPr="00764D19" w:rsidRDefault="00212D03" w:rsidP="00212D03">
            <w:pPr>
              <w:spacing w:after="0" w:line="240" w:lineRule="auto"/>
              <w:rPr>
                <w:rFonts w:eastAsia="Times New Roman" w:cs="Times New Roman"/>
                <w:color w:val="FF0000"/>
                <w:highlight w:val="yellow"/>
                <w:lang w:val="en-US"/>
              </w:rPr>
            </w:pP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1</w:t>
            </w:r>
            <w:r w:rsidR="0011618A">
              <w:rPr>
                <w:rFonts w:eastAsia="Times New Roman" w:cs="Times New Roman"/>
                <w:color w:val="FF0000"/>
                <w:highlight w:val="yellow"/>
                <w:lang w:val="en-US"/>
              </w:rPr>
              <w:t>5</w:t>
            </w:r>
            <w:r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Technical Data Sheet/Brochure/Catalogue of the model quoted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16</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Technical Deviation Compliance as per annexure-8</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17</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Power of Attorney for the Signatory to the Bid as per annexure 12, duly notarized.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18</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Quality Standard Certification (FDA/CE/BIS/ISO etc. as required in the technical specification) for specification for each schedule of requirement if any.</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26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1</w:t>
            </w:r>
            <w:r w:rsidR="0011618A">
              <w:rPr>
                <w:rFonts w:eastAsia="Times New Roman" w:cs="Times New Roman"/>
                <w:color w:val="FF0000"/>
                <w:highlight w:val="yellow"/>
                <w:lang w:val="en-US"/>
              </w:rPr>
              <w:t>9</w:t>
            </w:r>
            <w:r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Notary attested declaration if exempted in EMD Fee , Technical Qualification as per Sankalp 675 (1), Dated 09/09/2013 of Govt. of Bihar as mentioned in special condition of contract.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20</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Approval from Reserve Bank of India in case of Foreign Collaboration</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lang w:val="en-US"/>
              </w:rPr>
            </w:pPr>
            <w:r>
              <w:rPr>
                <w:rFonts w:eastAsia="Times New Roman" w:cs="Times New Roman"/>
                <w:color w:val="FF0000"/>
                <w:highlight w:val="yellow"/>
                <w:lang w:val="en-US"/>
              </w:rPr>
              <w:t>21</w:t>
            </w:r>
            <w:r w:rsidR="00212D03" w:rsidRPr="00764D19">
              <w:rPr>
                <w:rFonts w:eastAsia="Times New Roman" w:cs="Times New Roman"/>
                <w:color w:val="FF0000"/>
                <w:highlight w:val="yellow"/>
                <w:lang w:val="en-US"/>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r w:rsidRPr="00764D19">
              <w:rPr>
                <w:rFonts w:eastAsia="Times New Roman" w:cs="Times New Roman"/>
                <w:color w:val="FF0000"/>
                <w:highlight w:val="yellow"/>
                <w:lang w:val="en-US"/>
              </w:rPr>
              <w:t>IEC Certificate if the bidder is an importer of the quoted Equipment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lang w:val="en-US"/>
              </w:rPr>
            </w:pPr>
          </w:p>
        </w:tc>
      </w:tr>
    </w:tbl>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7F52DA" w:rsidRPr="00764D19" w:rsidRDefault="007F52DA" w:rsidP="00F54739">
      <w:pPr>
        <w:widowControl w:val="0"/>
        <w:autoSpaceDE w:val="0"/>
        <w:autoSpaceDN w:val="0"/>
        <w:adjustRightInd w:val="0"/>
        <w:spacing w:after="0" w:line="200" w:lineRule="exact"/>
        <w:rPr>
          <w:color w:val="FF0000"/>
        </w:rPr>
      </w:pPr>
      <w:r w:rsidRPr="00764D19">
        <w:rPr>
          <w:color w:val="FF0000"/>
          <w:highlight w:val="yellow"/>
        </w:rPr>
        <w:t>_________</w:t>
      </w:r>
    </w:p>
    <w:sectPr w:rsidR="007F52DA" w:rsidRPr="00764D19" w:rsidSect="00C05994">
      <w:pgSz w:w="11906" w:h="16838"/>
      <w:pgMar w:top="1134" w:right="566"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36" w:rsidRDefault="00AB2E36" w:rsidP="00C93C5F">
      <w:pPr>
        <w:spacing w:after="0" w:line="240" w:lineRule="auto"/>
      </w:pPr>
      <w:r>
        <w:separator/>
      </w:r>
    </w:p>
  </w:endnote>
  <w:endnote w:type="continuationSeparator" w:id="0">
    <w:p w:rsidR="00AB2E36" w:rsidRDefault="00AB2E36"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Footer"/>
      <w:jc w:val="center"/>
    </w:pPr>
    <w:r>
      <w:fldChar w:fldCharType="begin"/>
    </w:r>
    <w:r>
      <w:instrText xml:space="preserve"> PAGE   \* MERGEFORMAT </w:instrText>
    </w:r>
    <w:r>
      <w:fldChar w:fldCharType="separate"/>
    </w:r>
    <w:r w:rsidR="00964A63">
      <w:rPr>
        <w:noProof/>
      </w:rPr>
      <w:t>3</w:t>
    </w:r>
    <w:r>
      <w:rPr>
        <w:noProof/>
      </w:rPr>
      <w:fldChar w:fldCharType="end"/>
    </w:r>
  </w:p>
  <w:p w:rsidR="003D6CE2" w:rsidRDefault="003D6CE2">
    <w:pPr>
      <w:pStyle w:val="Footer"/>
    </w:pPr>
    <w:r>
      <w:t>(BMSICL/2017-18/ME-063)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1366"/>
      <w:docPartObj>
        <w:docPartGallery w:val="Page Numbers (Bottom of Page)"/>
        <w:docPartUnique/>
      </w:docPartObj>
    </w:sdtPr>
    <w:sdtEndPr>
      <w:rPr>
        <w:noProof/>
      </w:rPr>
    </w:sdtEndPr>
    <w:sdtContent>
      <w:p w:rsidR="008E069C" w:rsidRDefault="008E069C">
        <w:pPr>
          <w:pStyle w:val="Footer"/>
          <w:jc w:val="center"/>
        </w:pPr>
        <w:r>
          <w:fldChar w:fldCharType="begin"/>
        </w:r>
        <w:r>
          <w:instrText xml:space="preserve"> PAGE   \* MERGEFORMAT </w:instrText>
        </w:r>
        <w:r>
          <w:fldChar w:fldCharType="separate"/>
        </w:r>
        <w:r w:rsidR="00964A63">
          <w:rPr>
            <w:noProof/>
          </w:rPr>
          <w:t>5</w:t>
        </w:r>
        <w:r>
          <w:rPr>
            <w:noProof/>
          </w:rPr>
          <w:fldChar w:fldCharType="end"/>
        </w:r>
      </w:p>
    </w:sdtContent>
  </w:sdt>
  <w:p w:rsidR="003D6CE2" w:rsidRDefault="003D6CE2" w:rsidP="008242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15559"/>
      <w:docPartObj>
        <w:docPartGallery w:val="Page Numbers (Bottom of Page)"/>
        <w:docPartUnique/>
      </w:docPartObj>
    </w:sdtPr>
    <w:sdtEndPr>
      <w:rPr>
        <w:noProof/>
      </w:rPr>
    </w:sdtEndPr>
    <w:sdtContent>
      <w:p w:rsidR="008E069C" w:rsidRDefault="008E069C">
        <w:pPr>
          <w:pStyle w:val="Footer"/>
          <w:jc w:val="center"/>
        </w:pPr>
        <w:r>
          <w:fldChar w:fldCharType="begin"/>
        </w:r>
        <w:r>
          <w:instrText xml:space="preserve"> PAGE   \* MERGEFORMAT </w:instrText>
        </w:r>
        <w:r>
          <w:fldChar w:fldCharType="separate"/>
        </w:r>
        <w:r w:rsidR="00964A63">
          <w:rPr>
            <w:noProof/>
          </w:rPr>
          <w:t>6</w:t>
        </w:r>
        <w:r>
          <w:rPr>
            <w:noProof/>
          </w:rPr>
          <w:fldChar w:fldCharType="end"/>
        </w:r>
      </w:p>
    </w:sdtContent>
  </w:sdt>
  <w:p w:rsidR="008E069C" w:rsidRDefault="008E069C" w:rsidP="008242BC">
    <w:pPr>
      <w:pStyle w:val="Footer"/>
    </w:pPr>
    <w:r>
      <w:t>BMSICL/2017-18/ME-063</w:t>
    </w:r>
  </w:p>
  <w:p w:rsidR="008E069C" w:rsidRDefault="008E069C" w:rsidP="0082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36" w:rsidRDefault="00AB2E36" w:rsidP="00C93C5F">
      <w:pPr>
        <w:spacing w:after="0" w:line="240" w:lineRule="auto"/>
      </w:pPr>
      <w:r>
        <w:separator/>
      </w:r>
    </w:p>
  </w:footnote>
  <w:footnote w:type="continuationSeparator" w:id="0">
    <w:p w:rsidR="00AB2E36" w:rsidRDefault="00AB2E36" w:rsidP="00C9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E2" w:rsidRDefault="003D6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007"/>
    <w:multiLevelType w:val="hybridMultilevel"/>
    <w:tmpl w:val="580BD7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153EA43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3855585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70A64E2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6A2342E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2A487CB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1D4ED43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725A06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2CD89A3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57E4CCA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7A6D8D3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2"/>
    <w:multiLevelType w:val="hybridMultilevel"/>
    <w:tmpl w:val="4B588F54"/>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3"/>
    <w:multiLevelType w:val="hybridMultilevel"/>
    <w:tmpl w:val="542289E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4"/>
    <w:multiLevelType w:val="hybridMultilevel"/>
    <w:tmpl w:val="6DE91B1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5"/>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6"/>
    <w:multiLevelType w:val="hybridMultilevel"/>
    <w:tmpl w:val="7644A45C"/>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7"/>
    <w:multiLevelType w:val="hybridMultilevel"/>
    <w:tmpl w:val="32FFF90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8"/>
    <w:multiLevelType w:val="hybridMultilevel"/>
    <w:tmpl w:val="684A481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9"/>
    <w:multiLevelType w:val="hybridMultilevel"/>
    <w:tmpl w:val="579478F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A"/>
    <w:multiLevelType w:val="hybridMultilevel"/>
    <w:tmpl w:val="749ABB42"/>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B"/>
    <w:multiLevelType w:val="hybridMultilevel"/>
    <w:tmpl w:val="3DC240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C"/>
    <w:multiLevelType w:val="hybridMultilevel"/>
    <w:tmpl w:val="1BA026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D"/>
    <w:multiLevelType w:val="hybridMultilevel"/>
    <w:tmpl w:val="79A1DEA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E"/>
    <w:multiLevelType w:val="hybridMultilevel"/>
    <w:tmpl w:val="75C6C33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1F"/>
    <w:multiLevelType w:val="hybridMultilevel"/>
    <w:tmpl w:val="12E685F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20"/>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21"/>
    <w:multiLevelType w:val="hybridMultilevel"/>
    <w:tmpl w:val="520EEDD0"/>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22"/>
    <w:multiLevelType w:val="hybridMultilevel"/>
    <w:tmpl w:val="374A3F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23"/>
    <w:multiLevelType w:val="hybridMultilevel"/>
    <w:tmpl w:val="4F4EF00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24"/>
    <w:multiLevelType w:val="hybridMultilevel"/>
    <w:tmpl w:val="23F9C13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5"/>
    <w:multiLevelType w:val="hybridMultilevel"/>
    <w:tmpl w:val="649BB77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6"/>
    <w:multiLevelType w:val="hybridMultilevel"/>
    <w:tmpl w:val="275AC79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7"/>
    <w:multiLevelType w:val="hybridMultilevel"/>
    <w:tmpl w:val="3938657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8"/>
    <w:multiLevelType w:val="hybridMultilevel"/>
    <w:tmpl w:val="1CF10FD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9"/>
    <w:multiLevelType w:val="hybridMultilevel"/>
    <w:tmpl w:val="180115B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A"/>
    <w:multiLevelType w:val="hybridMultilevel"/>
    <w:tmpl w:val="235BA860"/>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B"/>
    <w:multiLevelType w:val="hybridMultilevel"/>
    <w:tmpl w:val="47398C8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2C"/>
    <w:multiLevelType w:val="hybridMultilevel"/>
    <w:tmpl w:val="354FE9F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2D"/>
    <w:multiLevelType w:val="hybridMultilevel"/>
    <w:tmpl w:val="15B5AF5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2E"/>
    <w:multiLevelType w:val="hybridMultilevel"/>
    <w:tmpl w:val="741226B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2F"/>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30"/>
    <w:multiLevelType w:val="hybridMultilevel"/>
    <w:tmpl w:val="10233C9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00000031"/>
    <w:multiLevelType w:val="hybridMultilevel"/>
    <w:tmpl w:val="3F6AB60E"/>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00000032"/>
    <w:multiLevelType w:val="hybridMultilevel"/>
    <w:tmpl w:val="61574094"/>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15:restartNumberingAfterBreak="0">
    <w:nsid w:val="00000033"/>
    <w:multiLevelType w:val="hybridMultilevel"/>
    <w:tmpl w:val="7E0C57B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15:restartNumberingAfterBreak="0">
    <w:nsid w:val="00000034"/>
    <w:multiLevelType w:val="hybridMultilevel"/>
    <w:tmpl w:val="77AE35E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00000035"/>
    <w:multiLevelType w:val="hybridMultilevel"/>
    <w:tmpl w:val="579BE4F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00000036"/>
    <w:multiLevelType w:val="hybridMultilevel"/>
    <w:tmpl w:val="310C50B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9" w15:restartNumberingAfterBreak="0">
    <w:nsid w:val="00000037"/>
    <w:multiLevelType w:val="hybridMultilevel"/>
    <w:tmpl w:val="5FF87E0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0" w15:restartNumberingAfterBreak="0">
    <w:nsid w:val="00000038"/>
    <w:multiLevelType w:val="hybridMultilevel"/>
    <w:tmpl w:val="2F305DE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15:restartNumberingAfterBreak="0">
    <w:nsid w:val="00000039"/>
    <w:multiLevelType w:val="hybridMultilevel"/>
    <w:tmpl w:val="25A70BF6"/>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2" w15:restartNumberingAfterBreak="0">
    <w:nsid w:val="0000003A"/>
    <w:multiLevelType w:val="hybridMultilevel"/>
    <w:tmpl w:val="1DBAB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3" w15:restartNumberingAfterBreak="0">
    <w:nsid w:val="0000003B"/>
    <w:multiLevelType w:val="hybridMultilevel"/>
    <w:tmpl w:val="4AD084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4" w15:restartNumberingAfterBreak="0">
    <w:nsid w:val="0000003C"/>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5" w15:restartNumberingAfterBreak="0">
    <w:nsid w:val="0000003D"/>
    <w:multiLevelType w:val="hybridMultilevel"/>
    <w:tmpl w:val="1381823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6" w15:restartNumberingAfterBreak="0">
    <w:nsid w:val="0000003E"/>
    <w:multiLevelType w:val="hybridMultilevel"/>
    <w:tmpl w:val="5DB70A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0000003F"/>
    <w:multiLevelType w:val="hybridMultilevel"/>
    <w:tmpl w:val="100F8FC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8" w15:restartNumberingAfterBreak="0">
    <w:nsid w:val="00000040"/>
    <w:multiLevelType w:val="hybridMultilevel"/>
    <w:tmpl w:val="6590700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9" w15:restartNumberingAfterBreak="0">
    <w:nsid w:val="00000041"/>
    <w:multiLevelType w:val="hybridMultilevel"/>
    <w:tmpl w:val="15014ACA"/>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0" w15:restartNumberingAfterBreak="0">
    <w:nsid w:val="00000042"/>
    <w:multiLevelType w:val="hybridMultilevel"/>
    <w:tmpl w:val="5F5E7FD0"/>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00000043"/>
    <w:multiLevelType w:val="hybridMultilevel"/>
    <w:tmpl w:val="098A314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2" w15:restartNumberingAfterBreak="0">
    <w:nsid w:val="00000044"/>
    <w:multiLevelType w:val="hybridMultilevel"/>
    <w:tmpl w:val="799D0246"/>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3" w15:restartNumberingAfterBreak="0">
    <w:nsid w:val="00000045"/>
    <w:multiLevelType w:val="hybridMultilevel"/>
    <w:tmpl w:val="06B9476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4" w15:restartNumberingAfterBreak="0">
    <w:nsid w:val="00000046"/>
    <w:multiLevelType w:val="hybridMultilevel"/>
    <w:tmpl w:val="42C296BC"/>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5" w15:restartNumberingAfterBreak="0">
    <w:nsid w:val="00000047"/>
    <w:multiLevelType w:val="hybridMultilevel"/>
    <w:tmpl w:val="168E121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6" w15:restartNumberingAfterBreak="0">
    <w:nsid w:val="00000048"/>
    <w:multiLevelType w:val="hybridMultilevel"/>
    <w:tmpl w:val="1EBA5D2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7" w15:restartNumberingAfterBreak="0">
    <w:nsid w:val="00000049"/>
    <w:multiLevelType w:val="hybridMultilevel"/>
    <w:tmpl w:val="661E3F1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8" w15:restartNumberingAfterBreak="0">
    <w:nsid w:val="0000004A"/>
    <w:multiLevelType w:val="hybridMultilevel"/>
    <w:tmpl w:val="5DC79EA8"/>
    <w:lvl w:ilvl="0" w:tplc="FFFFFFFF">
      <w:start w:val="1"/>
      <w:numFmt w:val="bullet"/>
      <w:lvlText w:val=""/>
      <w:lvlJc w:val="left"/>
      <w:pPr>
        <w:ind w:left="0" w:firstLine="0"/>
      </w:pPr>
    </w:lvl>
    <w:lvl w:ilvl="1" w:tplc="FFFFFFFF">
      <w:start w:val="15"/>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9"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7" w15:restartNumberingAfterBreak="0">
    <w:nsid w:val="02E670F0"/>
    <w:multiLevelType w:val="hybridMultilevel"/>
    <w:tmpl w:val="E488E5D4"/>
    <w:lvl w:ilvl="0" w:tplc="40090003">
      <w:start w:val="1"/>
      <w:numFmt w:val="bullet"/>
      <w:lvlText w:val="o"/>
      <w:lvlJc w:val="left"/>
      <w:pPr>
        <w:ind w:left="2085" w:hanging="360"/>
      </w:pPr>
      <w:rPr>
        <w:rFonts w:ascii="Courier New" w:hAnsi="Courier New" w:cs="Courier New" w:hint="default"/>
      </w:rPr>
    </w:lvl>
    <w:lvl w:ilvl="1" w:tplc="40090003" w:tentative="1">
      <w:start w:val="1"/>
      <w:numFmt w:val="bullet"/>
      <w:lvlText w:val="o"/>
      <w:lvlJc w:val="left"/>
      <w:pPr>
        <w:ind w:left="2805" w:hanging="360"/>
      </w:pPr>
      <w:rPr>
        <w:rFonts w:ascii="Courier New" w:hAnsi="Courier New" w:cs="Courier New" w:hint="default"/>
      </w:rPr>
    </w:lvl>
    <w:lvl w:ilvl="2" w:tplc="40090005" w:tentative="1">
      <w:start w:val="1"/>
      <w:numFmt w:val="bullet"/>
      <w:lvlText w:val=""/>
      <w:lvlJc w:val="left"/>
      <w:pPr>
        <w:ind w:left="3525" w:hanging="360"/>
      </w:pPr>
      <w:rPr>
        <w:rFonts w:ascii="Wingdings" w:hAnsi="Wingdings" w:hint="default"/>
      </w:rPr>
    </w:lvl>
    <w:lvl w:ilvl="3" w:tplc="40090001" w:tentative="1">
      <w:start w:val="1"/>
      <w:numFmt w:val="bullet"/>
      <w:lvlText w:val=""/>
      <w:lvlJc w:val="left"/>
      <w:pPr>
        <w:ind w:left="4245" w:hanging="360"/>
      </w:pPr>
      <w:rPr>
        <w:rFonts w:ascii="Symbol" w:hAnsi="Symbol" w:hint="default"/>
      </w:rPr>
    </w:lvl>
    <w:lvl w:ilvl="4" w:tplc="40090003" w:tentative="1">
      <w:start w:val="1"/>
      <w:numFmt w:val="bullet"/>
      <w:lvlText w:val="o"/>
      <w:lvlJc w:val="left"/>
      <w:pPr>
        <w:ind w:left="4965" w:hanging="360"/>
      </w:pPr>
      <w:rPr>
        <w:rFonts w:ascii="Courier New" w:hAnsi="Courier New" w:cs="Courier New" w:hint="default"/>
      </w:rPr>
    </w:lvl>
    <w:lvl w:ilvl="5" w:tplc="40090005" w:tentative="1">
      <w:start w:val="1"/>
      <w:numFmt w:val="bullet"/>
      <w:lvlText w:val=""/>
      <w:lvlJc w:val="left"/>
      <w:pPr>
        <w:ind w:left="5685" w:hanging="360"/>
      </w:pPr>
      <w:rPr>
        <w:rFonts w:ascii="Wingdings" w:hAnsi="Wingdings" w:hint="default"/>
      </w:rPr>
    </w:lvl>
    <w:lvl w:ilvl="6" w:tplc="40090001" w:tentative="1">
      <w:start w:val="1"/>
      <w:numFmt w:val="bullet"/>
      <w:lvlText w:val=""/>
      <w:lvlJc w:val="left"/>
      <w:pPr>
        <w:ind w:left="6405" w:hanging="360"/>
      </w:pPr>
      <w:rPr>
        <w:rFonts w:ascii="Symbol" w:hAnsi="Symbol" w:hint="default"/>
      </w:rPr>
    </w:lvl>
    <w:lvl w:ilvl="7" w:tplc="40090003" w:tentative="1">
      <w:start w:val="1"/>
      <w:numFmt w:val="bullet"/>
      <w:lvlText w:val="o"/>
      <w:lvlJc w:val="left"/>
      <w:pPr>
        <w:ind w:left="7125" w:hanging="360"/>
      </w:pPr>
      <w:rPr>
        <w:rFonts w:ascii="Courier New" w:hAnsi="Courier New" w:cs="Courier New" w:hint="default"/>
      </w:rPr>
    </w:lvl>
    <w:lvl w:ilvl="8" w:tplc="40090005" w:tentative="1">
      <w:start w:val="1"/>
      <w:numFmt w:val="bullet"/>
      <w:lvlText w:val=""/>
      <w:lvlJc w:val="left"/>
      <w:pPr>
        <w:ind w:left="7845" w:hanging="360"/>
      </w:pPr>
      <w:rPr>
        <w:rFonts w:ascii="Wingdings" w:hAnsi="Wingdings" w:hint="default"/>
      </w:rPr>
    </w:lvl>
  </w:abstractNum>
  <w:abstractNum w:abstractNumId="168"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9"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70"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71"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2"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3" w15:restartNumberingAfterBreak="0">
    <w:nsid w:val="17F66F7C"/>
    <w:multiLevelType w:val="hybridMultilevel"/>
    <w:tmpl w:val="D2500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184719B9"/>
    <w:multiLevelType w:val="hybridMultilevel"/>
    <w:tmpl w:val="F864C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6"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7"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8"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79"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0" w15:restartNumberingAfterBreak="0">
    <w:nsid w:val="33447D3F"/>
    <w:multiLevelType w:val="hybridMultilevel"/>
    <w:tmpl w:val="21F2AF28"/>
    <w:lvl w:ilvl="0" w:tplc="0A246C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1"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2" w15:restartNumberingAfterBreak="0">
    <w:nsid w:val="37882801"/>
    <w:multiLevelType w:val="hybridMultilevel"/>
    <w:tmpl w:val="EA64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4" w15:restartNumberingAfterBreak="0">
    <w:nsid w:val="45470601"/>
    <w:multiLevelType w:val="hybridMultilevel"/>
    <w:tmpl w:val="E9BA32E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86"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88"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9"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0"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93" w15:restartNumberingAfterBreak="0">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B3C2CFD"/>
    <w:multiLevelType w:val="hybridMultilevel"/>
    <w:tmpl w:val="4D007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7" w15:restartNumberingAfterBreak="0">
    <w:nsid w:val="785F2448"/>
    <w:multiLevelType w:val="hybridMultilevel"/>
    <w:tmpl w:val="F6E20214"/>
    <w:lvl w:ilvl="0" w:tplc="B61E2A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8"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9"/>
  </w:num>
  <w:num w:numId="2">
    <w:abstractNumId w:val="0"/>
  </w:num>
  <w:num w:numId="3">
    <w:abstractNumId w:val="142"/>
  </w:num>
  <w:num w:numId="4">
    <w:abstractNumId w:val="99"/>
  </w:num>
  <w:num w:numId="5">
    <w:abstractNumId w:val="146"/>
  </w:num>
  <w:num w:numId="6">
    <w:abstractNumId w:val="93"/>
  </w:num>
  <w:num w:numId="7">
    <w:abstractNumId w:val="81"/>
  </w:num>
  <w:num w:numId="8">
    <w:abstractNumId w:val="153"/>
  </w:num>
  <w:num w:numId="9">
    <w:abstractNumId w:val="150"/>
  </w:num>
  <w:num w:numId="10">
    <w:abstractNumId w:val="102"/>
  </w:num>
  <w:num w:numId="11">
    <w:abstractNumId w:val="70"/>
  </w:num>
  <w:num w:numId="12">
    <w:abstractNumId w:val="131"/>
  </w:num>
  <w:num w:numId="13">
    <w:abstractNumId w:val="158"/>
  </w:num>
  <w:num w:numId="14">
    <w:abstractNumId w:val="115"/>
  </w:num>
  <w:num w:numId="15">
    <w:abstractNumId w:val="137"/>
  </w:num>
  <w:num w:numId="16">
    <w:abstractNumId w:val="140"/>
  </w:num>
  <w:num w:numId="17">
    <w:abstractNumId w:val="161"/>
  </w:num>
  <w:num w:numId="18">
    <w:abstractNumId w:val="116"/>
  </w:num>
  <w:num w:numId="19">
    <w:abstractNumId w:val="118"/>
  </w:num>
  <w:num w:numId="20">
    <w:abstractNumId w:val="82"/>
  </w:num>
  <w:num w:numId="21">
    <w:abstractNumId w:val="148"/>
  </w:num>
  <w:num w:numId="22">
    <w:abstractNumId w:val="143"/>
  </w:num>
  <w:num w:numId="23">
    <w:abstractNumId w:val="127"/>
  </w:num>
  <w:num w:numId="24">
    <w:abstractNumId w:val="135"/>
  </w:num>
  <w:num w:numId="25">
    <w:abstractNumId w:val="162"/>
  </w:num>
  <w:num w:numId="26">
    <w:abstractNumId w:val="111"/>
  </w:num>
  <w:num w:numId="27">
    <w:abstractNumId w:val="128"/>
  </w:num>
  <w:num w:numId="28">
    <w:abstractNumId w:val="159"/>
  </w:num>
  <w:num w:numId="29">
    <w:abstractNumId w:val="108"/>
  </w:num>
  <w:num w:numId="30">
    <w:abstractNumId w:val="106"/>
  </w:num>
  <w:num w:numId="31">
    <w:abstractNumId w:val="92"/>
  </w:num>
  <w:num w:numId="32">
    <w:abstractNumId w:val="110"/>
  </w:num>
  <w:num w:numId="33">
    <w:abstractNumId w:val="71"/>
  </w:num>
  <w:num w:numId="34">
    <w:abstractNumId w:val="122"/>
  </w:num>
  <w:num w:numId="35">
    <w:abstractNumId w:val="79"/>
  </w:num>
  <w:num w:numId="36">
    <w:abstractNumId w:val="95"/>
  </w:num>
  <w:num w:numId="37">
    <w:abstractNumId w:val="97"/>
  </w:num>
  <w:num w:numId="38">
    <w:abstractNumId w:val="136"/>
  </w:num>
  <w:num w:numId="39">
    <w:abstractNumId w:val="90"/>
  </w:num>
  <w:num w:numId="40">
    <w:abstractNumId w:val="72"/>
  </w:num>
  <w:num w:numId="41">
    <w:abstractNumId w:val="86"/>
  </w:num>
  <w:num w:numId="42">
    <w:abstractNumId w:val="69"/>
  </w:num>
  <w:num w:numId="43">
    <w:abstractNumId w:val="144"/>
  </w:num>
  <w:num w:numId="44">
    <w:abstractNumId w:val="74"/>
  </w:num>
  <w:num w:numId="45">
    <w:abstractNumId w:val="134"/>
  </w:num>
  <w:num w:numId="46">
    <w:abstractNumId w:val="88"/>
  </w:num>
  <w:num w:numId="47">
    <w:abstractNumId w:val="124"/>
  </w:num>
  <w:num w:numId="48">
    <w:abstractNumId w:val="163"/>
  </w:num>
  <w:num w:numId="49">
    <w:abstractNumId w:val="84"/>
  </w:num>
  <w:num w:numId="50">
    <w:abstractNumId w:val="165"/>
  </w:num>
  <w:num w:numId="51">
    <w:abstractNumId w:val="77"/>
  </w:num>
  <w:num w:numId="52">
    <w:abstractNumId w:val="104"/>
  </w:num>
  <w:num w:numId="53">
    <w:abstractNumId w:val="155"/>
  </w:num>
  <w:num w:numId="54">
    <w:abstractNumId w:val="145"/>
  </w:num>
  <w:num w:numId="55">
    <w:abstractNumId w:val="123"/>
  </w:num>
  <w:num w:numId="56">
    <w:abstractNumId w:val="107"/>
  </w:num>
  <w:num w:numId="57">
    <w:abstractNumId w:val="151"/>
  </w:num>
  <w:num w:numId="58">
    <w:abstractNumId w:val="83"/>
  </w:num>
  <w:num w:numId="59">
    <w:abstractNumId w:val="156"/>
  </w:num>
  <w:num w:numId="60">
    <w:abstractNumId w:val="117"/>
  </w:num>
  <w:num w:numId="61">
    <w:abstractNumId w:val="98"/>
  </w:num>
  <w:num w:numId="62">
    <w:abstractNumId w:val="139"/>
  </w:num>
  <w:num w:numId="63">
    <w:abstractNumId w:val="133"/>
  </w:num>
  <w:num w:numId="64">
    <w:abstractNumId w:val="114"/>
  </w:num>
  <w:num w:numId="65">
    <w:abstractNumId w:val="119"/>
  </w:num>
  <w:num w:numId="66">
    <w:abstractNumId w:val="129"/>
  </w:num>
  <w:num w:numId="67">
    <w:abstractNumId w:val="113"/>
  </w:num>
  <w:num w:numId="68">
    <w:abstractNumId w:val="78"/>
  </w:num>
  <w:num w:numId="69">
    <w:abstractNumId w:val="141"/>
  </w:num>
  <w:num w:numId="70">
    <w:abstractNumId w:val="75"/>
  </w:num>
  <w:num w:numId="71">
    <w:abstractNumId w:val="149"/>
  </w:num>
  <w:num w:numId="72">
    <w:abstractNumId w:val="138"/>
  </w:num>
  <w:num w:numId="73">
    <w:abstractNumId w:val="154"/>
  </w:num>
  <w:num w:numId="74">
    <w:abstractNumId w:val="80"/>
  </w:num>
  <w:num w:numId="75">
    <w:abstractNumId w:val="112"/>
  </w:num>
  <w:num w:numId="76">
    <w:abstractNumId w:val="73"/>
  </w:num>
  <w:num w:numId="77">
    <w:abstractNumId w:val="96"/>
  </w:num>
  <w:num w:numId="78">
    <w:abstractNumId w:val="87"/>
  </w:num>
  <w:num w:numId="79">
    <w:abstractNumId w:val="109"/>
  </w:num>
  <w:num w:numId="80">
    <w:abstractNumId w:val="147"/>
  </w:num>
  <w:num w:numId="81">
    <w:abstractNumId w:val="132"/>
  </w:num>
  <w:num w:numId="82">
    <w:abstractNumId w:val="103"/>
  </w:num>
  <w:num w:numId="83">
    <w:abstractNumId w:val="121"/>
  </w:num>
  <w:num w:numId="84">
    <w:abstractNumId w:val="101"/>
  </w:num>
  <w:num w:numId="85">
    <w:abstractNumId w:val="94"/>
  </w:num>
  <w:num w:numId="86">
    <w:abstractNumId w:val="152"/>
  </w:num>
  <w:num w:numId="87">
    <w:abstractNumId w:val="76"/>
  </w:num>
  <w:num w:numId="88">
    <w:abstractNumId w:val="160"/>
  </w:num>
  <w:num w:numId="89">
    <w:abstractNumId w:val="164"/>
  </w:num>
  <w:num w:numId="90">
    <w:abstractNumId w:val="100"/>
  </w:num>
  <w:num w:numId="91">
    <w:abstractNumId w:val="120"/>
  </w:num>
  <w:num w:numId="92">
    <w:abstractNumId w:val="85"/>
  </w:num>
  <w:num w:numId="93">
    <w:abstractNumId w:val="157"/>
  </w:num>
  <w:num w:numId="94">
    <w:abstractNumId w:val="126"/>
  </w:num>
  <w:num w:numId="95">
    <w:abstractNumId w:val="105"/>
  </w:num>
  <w:num w:numId="96">
    <w:abstractNumId w:val="186"/>
  </w:num>
  <w:num w:numId="97">
    <w:abstractNumId w:val="198"/>
  </w:num>
  <w:num w:numId="98">
    <w:abstractNumId w:val="168"/>
  </w:num>
  <w:num w:numId="99">
    <w:abstractNumId w:val="178"/>
  </w:num>
  <w:num w:numId="100">
    <w:abstractNumId w:val="175"/>
  </w:num>
  <w:num w:numId="101">
    <w:abstractNumId w:val="170"/>
  </w:num>
  <w:num w:numId="102">
    <w:abstractNumId w:val="188"/>
  </w:num>
  <w:num w:numId="103">
    <w:abstractNumId w:val="179"/>
  </w:num>
  <w:num w:numId="104">
    <w:abstractNumId w:val="194"/>
  </w:num>
  <w:num w:numId="105">
    <w:abstractNumId w:val="172"/>
  </w:num>
  <w:num w:numId="106">
    <w:abstractNumId w:val="177"/>
  </w:num>
  <w:num w:numId="107">
    <w:abstractNumId w:val="187"/>
  </w:num>
  <w:num w:numId="108">
    <w:abstractNumId w:val="189"/>
  </w:num>
  <w:num w:numId="109">
    <w:abstractNumId w:val="196"/>
  </w:num>
  <w:num w:numId="110">
    <w:abstractNumId w:val="181"/>
  </w:num>
  <w:num w:numId="111">
    <w:abstractNumId w:val="176"/>
  </w:num>
  <w:num w:numId="112">
    <w:abstractNumId w:val="183"/>
  </w:num>
  <w:num w:numId="113">
    <w:abstractNumId w:val="185"/>
  </w:num>
  <w:num w:numId="114">
    <w:abstractNumId w:val="91"/>
  </w:num>
  <w:num w:numId="115">
    <w:abstractNumId w:val="125"/>
  </w:num>
  <w:num w:numId="116">
    <w:abstractNumId w:val="190"/>
  </w:num>
  <w:num w:numId="117">
    <w:abstractNumId w:val="171"/>
  </w:num>
  <w:num w:numId="118">
    <w:abstractNumId w:val="192"/>
  </w:num>
  <w:num w:numId="119">
    <w:abstractNumId w:val="166"/>
  </w:num>
  <w:num w:numId="120">
    <w:abstractNumId w:val="130"/>
  </w:num>
  <w:num w:numId="121">
    <w:abstractNumId w:val="89"/>
  </w:num>
  <w:num w:numId="122">
    <w:abstractNumId w:val="191"/>
  </w:num>
  <w:num w:numId="123">
    <w:abstractNumId w:val="193"/>
  </w:num>
  <w:num w:numId="124">
    <w:abstractNumId w:val="173"/>
  </w:num>
  <w:num w:numId="125">
    <w:abstractNumId w:val="1"/>
  </w:num>
  <w:num w:numId="126">
    <w:abstractNumId w:val="2"/>
    <w:lvlOverride w:ilvl="0">
      <w:startOverride w:val="15"/>
    </w:lvlOverride>
    <w:lvlOverride w:ilvl="1"/>
    <w:lvlOverride w:ilvl="2"/>
    <w:lvlOverride w:ilvl="3"/>
    <w:lvlOverride w:ilvl="4"/>
    <w:lvlOverride w:ilvl="5"/>
    <w:lvlOverride w:ilvl="6"/>
    <w:lvlOverride w:ilvl="7"/>
    <w:lvlOverride w:ilvl="8"/>
  </w:num>
  <w:num w:numId="127">
    <w:abstractNumId w:val="3"/>
    <w:lvlOverride w:ilvl="0"/>
    <w:lvlOverride w:ilvl="1">
      <w:startOverride w:val="15"/>
    </w:lvlOverride>
    <w:lvlOverride w:ilvl="2"/>
    <w:lvlOverride w:ilvl="3"/>
    <w:lvlOverride w:ilvl="4"/>
    <w:lvlOverride w:ilvl="5"/>
    <w:lvlOverride w:ilvl="6"/>
    <w:lvlOverride w:ilvl="7"/>
    <w:lvlOverride w:ilvl="8"/>
  </w:num>
  <w:num w:numId="128">
    <w:abstractNumId w:val="4"/>
    <w:lvlOverride w:ilvl="0">
      <w:startOverride w:val="15"/>
    </w:lvlOverride>
    <w:lvlOverride w:ilvl="1"/>
    <w:lvlOverride w:ilvl="2"/>
    <w:lvlOverride w:ilvl="3"/>
    <w:lvlOverride w:ilvl="4"/>
    <w:lvlOverride w:ilvl="5"/>
    <w:lvlOverride w:ilvl="6"/>
    <w:lvlOverride w:ilvl="7"/>
    <w:lvlOverride w:ilvl="8"/>
  </w:num>
  <w:num w:numId="129">
    <w:abstractNumId w:val="5"/>
    <w:lvlOverride w:ilvl="0">
      <w:startOverride w:val="15"/>
    </w:lvlOverride>
    <w:lvlOverride w:ilvl="1"/>
    <w:lvlOverride w:ilvl="2"/>
    <w:lvlOverride w:ilvl="3"/>
    <w:lvlOverride w:ilvl="4"/>
    <w:lvlOverride w:ilvl="5"/>
    <w:lvlOverride w:ilvl="6"/>
    <w:lvlOverride w:ilvl="7"/>
    <w:lvlOverride w:ilvl="8"/>
  </w:num>
  <w:num w:numId="130">
    <w:abstractNumId w:val="6"/>
    <w:lvlOverride w:ilvl="0"/>
    <w:lvlOverride w:ilvl="1">
      <w:startOverride w:val="15"/>
    </w:lvlOverride>
    <w:lvlOverride w:ilvl="2"/>
    <w:lvlOverride w:ilvl="3"/>
    <w:lvlOverride w:ilvl="4"/>
    <w:lvlOverride w:ilvl="5"/>
    <w:lvlOverride w:ilvl="6"/>
    <w:lvlOverride w:ilvl="7"/>
    <w:lvlOverride w:ilvl="8"/>
  </w:num>
  <w:num w:numId="131">
    <w:abstractNumId w:val="7"/>
    <w:lvlOverride w:ilvl="0"/>
    <w:lvlOverride w:ilvl="1">
      <w:startOverride w:val="15"/>
    </w:lvlOverride>
    <w:lvlOverride w:ilvl="2"/>
    <w:lvlOverride w:ilvl="3"/>
    <w:lvlOverride w:ilvl="4"/>
    <w:lvlOverride w:ilvl="5"/>
    <w:lvlOverride w:ilvl="6"/>
    <w:lvlOverride w:ilvl="7"/>
    <w:lvlOverride w:ilvl="8"/>
  </w:num>
  <w:num w:numId="132">
    <w:abstractNumId w:val="8"/>
    <w:lvlOverride w:ilvl="0"/>
    <w:lvlOverride w:ilvl="1">
      <w:startOverride w:val="15"/>
    </w:lvlOverride>
    <w:lvlOverride w:ilvl="2"/>
    <w:lvlOverride w:ilvl="3"/>
    <w:lvlOverride w:ilvl="4"/>
    <w:lvlOverride w:ilvl="5"/>
    <w:lvlOverride w:ilvl="6"/>
    <w:lvlOverride w:ilvl="7"/>
    <w:lvlOverride w:ilvl="8"/>
  </w:num>
  <w:num w:numId="133">
    <w:abstractNumId w:val="9"/>
    <w:lvlOverride w:ilvl="0"/>
    <w:lvlOverride w:ilvl="1">
      <w:startOverride w:val="15"/>
    </w:lvlOverride>
    <w:lvlOverride w:ilvl="2"/>
    <w:lvlOverride w:ilvl="3"/>
    <w:lvlOverride w:ilvl="4"/>
    <w:lvlOverride w:ilvl="5"/>
    <w:lvlOverride w:ilvl="6"/>
    <w:lvlOverride w:ilvl="7"/>
    <w:lvlOverride w:ilvl="8"/>
  </w:num>
  <w:num w:numId="134">
    <w:abstractNumId w:val="10"/>
    <w:lvlOverride w:ilvl="0"/>
    <w:lvlOverride w:ilvl="1">
      <w:startOverride w:val="15"/>
    </w:lvlOverride>
    <w:lvlOverride w:ilvl="2"/>
    <w:lvlOverride w:ilvl="3"/>
    <w:lvlOverride w:ilvl="4"/>
    <w:lvlOverride w:ilvl="5"/>
    <w:lvlOverride w:ilvl="6"/>
    <w:lvlOverride w:ilvl="7"/>
    <w:lvlOverride w:ilvl="8"/>
  </w:num>
  <w:num w:numId="135">
    <w:abstractNumId w:val="11"/>
    <w:lvlOverride w:ilvl="0"/>
    <w:lvlOverride w:ilvl="1">
      <w:startOverride w:val="15"/>
    </w:lvlOverride>
    <w:lvlOverride w:ilvl="2"/>
    <w:lvlOverride w:ilvl="3"/>
    <w:lvlOverride w:ilvl="4"/>
    <w:lvlOverride w:ilvl="5"/>
    <w:lvlOverride w:ilvl="6"/>
    <w:lvlOverride w:ilvl="7"/>
    <w:lvlOverride w:ilvl="8"/>
  </w:num>
  <w:num w:numId="136">
    <w:abstractNumId w:val="12"/>
    <w:lvlOverride w:ilvl="0"/>
    <w:lvlOverride w:ilvl="1">
      <w:startOverride w:val="15"/>
    </w:lvlOverride>
    <w:lvlOverride w:ilvl="2"/>
    <w:lvlOverride w:ilvl="3"/>
    <w:lvlOverride w:ilvl="4"/>
    <w:lvlOverride w:ilvl="5"/>
    <w:lvlOverride w:ilvl="6"/>
    <w:lvlOverride w:ilvl="7"/>
    <w:lvlOverride w:ilvl="8"/>
  </w:num>
  <w:num w:numId="137">
    <w:abstractNumId w:val="13"/>
    <w:lvlOverride w:ilvl="0">
      <w:startOverride w:val="15"/>
    </w:lvlOverride>
    <w:lvlOverride w:ilvl="1"/>
    <w:lvlOverride w:ilvl="2"/>
    <w:lvlOverride w:ilvl="3"/>
    <w:lvlOverride w:ilvl="4"/>
    <w:lvlOverride w:ilvl="5"/>
    <w:lvlOverride w:ilvl="6"/>
    <w:lvlOverride w:ilvl="7"/>
    <w:lvlOverride w:ilvl="8"/>
  </w:num>
  <w:num w:numId="138">
    <w:abstractNumId w:val="14"/>
    <w:lvlOverride w:ilvl="0">
      <w:startOverride w:val="15"/>
    </w:lvlOverride>
    <w:lvlOverride w:ilvl="1"/>
    <w:lvlOverride w:ilvl="2"/>
    <w:lvlOverride w:ilvl="3"/>
    <w:lvlOverride w:ilvl="4"/>
    <w:lvlOverride w:ilvl="5"/>
    <w:lvlOverride w:ilvl="6"/>
    <w:lvlOverride w:ilvl="7"/>
    <w:lvlOverride w:ilvl="8"/>
  </w:num>
  <w:num w:numId="139">
    <w:abstractNumId w:val="15"/>
  </w:num>
  <w:num w:numId="140">
    <w:abstractNumId w:val="16"/>
    <w:lvlOverride w:ilvl="0"/>
    <w:lvlOverride w:ilvl="1">
      <w:startOverride w:val="15"/>
    </w:lvlOverride>
    <w:lvlOverride w:ilvl="2"/>
    <w:lvlOverride w:ilvl="3"/>
    <w:lvlOverride w:ilvl="4"/>
    <w:lvlOverride w:ilvl="5"/>
    <w:lvlOverride w:ilvl="6"/>
    <w:lvlOverride w:ilvl="7"/>
    <w:lvlOverride w:ilvl="8"/>
  </w:num>
  <w:num w:numId="141">
    <w:abstractNumId w:val="17"/>
    <w:lvlOverride w:ilvl="0"/>
    <w:lvlOverride w:ilvl="1">
      <w:startOverride w:val="15"/>
    </w:lvlOverride>
    <w:lvlOverride w:ilvl="2"/>
    <w:lvlOverride w:ilvl="3"/>
    <w:lvlOverride w:ilvl="4"/>
    <w:lvlOverride w:ilvl="5"/>
    <w:lvlOverride w:ilvl="6"/>
    <w:lvlOverride w:ilvl="7"/>
    <w:lvlOverride w:ilvl="8"/>
  </w:num>
  <w:num w:numId="142">
    <w:abstractNumId w:val="18"/>
    <w:lvlOverride w:ilvl="0"/>
    <w:lvlOverride w:ilvl="1">
      <w:startOverride w:val="15"/>
    </w:lvlOverride>
    <w:lvlOverride w:ilvl="2"/>
    <w:lvlOverride w:ilvl="3"/>
    <w:lvlOverride w:ilvl="4"/>
    <w:lvlOverride w:ilvl="5"/>
    <w:lvlOverride w:ilvl="6"/>
    <w:lvlOverride w:ilvl="7"/>
    <w:lvlOverride w:ilvl="8"/>
  </w:num>
  <w:num w:numId="143">
    <w:abstractNumId w:val="19"/>
    <w:lvlOverride w:ilvl="0"/>
    <w:lvlOverride w:ilvl="1">
      <w:startOverride w:val="15"/>
    </w:lvlOverride>
    <w:lvlOverride w:ilvl="2"/>
    <w:lvlOverride w:ilvl="3"/>
    <w:lvlOverride w:ilvl="4"/>
    <w:lvlOverride w:ilvl="5"/>
    <w:lvlOverride w:ilvl="6"/>
    <w:lvlOverride w:ilvl="7"/>
    <w:lvlOverride w:ilvl="8"/>
  </w:num>
  <w:num w:numId="144">
    <w:abstractNumId w:val="20"/>
    <w:lvlOverride w:ilvl="0"/>
    <w:lvlOverride w:ilvl="1">
      <w:startOverride w:val="15"/>
    </w:lvlOverride>
    <w:lvlOverride w:ilvl="2"/>
    <w:lvlOverride w:ilvl="3"/>
    <w:lvlOverride w:ilvl="4"/>
    <w:lvlOverride w:ilvl="5"/>
    <w:lvlOverride w:ilvl="6"/>
    <w:lvlOverride w:ilvl="7"/>
    <w:lvlOverride w:ilvl="8"/>
  </w:num>
  <w:num w:numId="145">
    <w:abstractNumId w:val="21"/>
    <w:lvlOverride w:ilvl="0"/>
    <w:lvlOverride w:ilvl="1">
      <w:startOverride w:val="15"/>
    </w:lvlOverride>
    <w:lvlOverride w:ilvl="2"/>
    <w:lvlOverride w:ilvl="3"/>
    <w:lvlOverride w:ilvl="4"/>
    <w:lvlOverride w:ilvl="5"/>
    <w:lvlOverride w:ilvl="6"/>
    <w:lvlOverride w:ilvl="7"/>
    <w:lvlOverride w:ilvl="8"/>
  </w:num>
  <w:num w:numId="146">
    <w:abstractNumId w:val="22"/>
    <w:lvlOverride w:ilvl="0"/>
    <w:lvlOverride w:ilvl="1">
      <w:startOverride w:val="15"/>
    </w:lvlOverride>
    <w:lvlOverride w:ilvl="2"/>
    <w:lvlOverride w:ilvl="3"/>
    <w:lvlOverride w:ilvl="4"/>
    <w:lvlOverride w:ilvl="5"/>
    <w:lvlOverride w:ilvl="6"/>
    <w:lvlOverride w:ilvl="7"/>
    <w:lvlOverride w:ilvl="8"/>
  </w:num>
  <w:num w:numId="147">
    <w:abstractNumId w:val="23"/>
    <w:lvlOverride w:ilvl="0"/>
    <w:lvlOverride w:ilvl="1">
      <w:startOverride w:val="15"/>
    </w:lvlOverride>
    <w:lvlOverride w:ilvl="2"/>
    <w:lvlOverride w:ilvl="3"/>
    <w:lvlOverride w:ilvl="4"/>
    <w:lvlOverride w:ilvl="5"/>
    <w:lvlOverride w:ilvl="6"/>
    <w:lvlOverride w:ilvl="7"/>
    <w:lvlOverride w:ilvl="8"/>
  </w:num>
  <w:num w:numId="148">
    <w:abstractNumId w:val="24"/>
    <w:lvlOverride w:ilvl="0"/>
    <w:lvlOverride w:ilvl="1">
      <w:startOverride w:val="15"/>
    </w:lvlOverride>
    <w:lvlOverride w:ilvl="2"/>
    <w:lvlOverride w:ilvl="3"/>
    <w:lvlOverride w:ilvl="4"/>
    <w:lvlOverride w:ilvl="5"/>
    <w:lvlOverride w:ilvl="6"/>
    <w:lvlOverride w:ilvl="7"/>
    <w:lvlOverride w:ilvl="8"/>
  </w:num>
  <w:num w:numId="149">
    <w:abstractNumId w:val="25"/>
    <w:lvlOverride w:ilvl="0"/>
    <w:lvlOverride w:ilvl="1">
      <w:startOverride w:val="15"/>
    </w:lvlOverride>
    <w:lvlOverride w:ilvl="2"/>
    <w:lvlOverride w:ilvl="3"/>
    <w:lvlOverride w:ilvl="4"/>
    <w:lvlOverride w:ilvl="5"/>
    <w:lvlOverride w:ilvl="6"/>
    <w:lvlOverride w:ilvl="7"/>
    <w:lvlOverride w:ilvl="8"/>
  </w:num>
  <w:num w:numId="150">
    <w:abstractNumId w:val="26"/>
  </w:num>
  <w:num w:numId="151">
    <w:abstractNumId w:val="27"/>
    <w:lvlOverride w:ilvl="0">
      <w:startOverride w:val="15"/>
    </w:lvlOverride>
    <w:lvlOverride w:ilvl="1"/>
    <w:lvlOverride w:ilvl="2"/>
    <w:lvlOverride w:ilvl="3"/>
    <w:lvlOverride w:ilvl="4"/>
    <w:lvlOverride w:ilvl="5"/>
    <w:lvlOverride w:ilvl="6"/>
    <w:lvlOverride w:ilvl="7"/>
    <w:lvlOverride w:ilvl="8"/>
  </w:num>
  <w:num w:numId="152">
    <w:abstractNumId w:val="28"/>
  </w:num>
  <w:num w:numId="153">
    <w:abstractNumId w:val="29"/>
    <w:lvlOverride w:ilvl="0">
      <w:startOverride w:val="15"/>
    </w:lvlOverride>
    <w:lvlOverride w:ilvl="1"/>
    <w:lvlOverride w:ilvl="2"/>
    <w:lvlOverride w:ilvl="3"/>
    <w:lvlOverride w:ilvl="4"/>
    <w:lvlOverride w:ilvl="5"/>
    <w:lvlOverride w:ilvl="6"/>
    <w:lvlOverride w:ilvl="7"/>
    <w:lvlOverride w:ilvl="8"/>
  </w:num>
  <w:num w:numId="154">
    <w:abstractNumId w:val="30"/>
    <w:lvlOverride w:ilvl="0">
      <w:startOverride w:val="15"/>
    </w:lvlOverride>
    <w:lvlOverride w:ilvl="1"/>
    <w:lvlOverride w:ilvl="2"/>
    <w:lvlOverride w:ilvl="3"/>
    <w:lvlOverride w:ilvl="4"/>
    <w:lvlOverride w:ilvl="5"/>
    <w:lvlOverride w:ilvl="6"/>
    <w:lvlOverride w:ilvl="7"/>
    <w:lvlOverride w:ilvl="8"/>
  </w:num>
  <w:num w:numId="155">
    <w:abstractNumId w:val="31"/>
    <w:lvlOverride w:ilvl="0">
      <w:startOverride w:val="15"/>
    </w:lvlOverride>
    <w:lvlOverride w:ilvl="1"/>
    <w:lvlOverride w:ilvl="2"/>
    <w:lvlOverride w:ilvl="3"/>
    <w:lvlOverride w:ilvl="4"/>
    <w:lvlOverride w:ilvl="5"/>
    <w:lvlOverride w:ilvl="6"/>
    <w:lvlOverride w:ilvl="7"/>
    <w:lvlOverride w:ilvl="8"/>
  </w:num>
  <w:num w:numId="156">
    <w:abstractNumId w:val="32"/>
    <w:lvlOverride w:ilvl="0">
      <w:startOverride w:val="15"/>
    </w:lvlOverride>
    <w:lvlOverride w:ilvl="1"/>
    <w:lvlOverride w:ilvl="2"/>
    <w:lvlOverride w:ilvl="3"/>
    <w:lvlOverride w:ilvl="4"/>
    <w:lvlOverride w:ilvl="5"/>
    <w:lvlOverride w:ilvl="6"/>
    <w:lvlOverride w:ilvl="7"/>
    <w:lvlOverride w:ilvl="8"/>
  </w:num>
  <w:num w:numId="157">
    <w:abstractNumId w:val="33"/>
    <w:lvlOverride w:ilvl="0">
      <w:startOverride w:val="15"/>
    </w:lvlOverride>
    <w:lvlOverride w:ilvl="1"/>
    <w:lvlOverride w:ilvl="2"/>
    <w:lvlOverride w:ilvl="3"/>
    <w:lvlOverride w:ilvl="4"/>
    <w:lvlOverride w:ilvl="5"/>
    <w:lvlOverride w:ilvl="6"/>
    <w:lvlOverride w:ilvl="7"/>
    <w:lvlOverride w:ilvl="8"/>
  </w:num>
  <w:num w:numId="158">
    <w:abstractNumId w:val="34"/>
    <w:lvlOverride w:ilvl="0">
      <w:startOverride w:val="15"/>
    </w:lvlOverride>
    <w:lvlOverride w:ilvl="1"/>
    <w:lvlOverride w:ilvl="2"/>
    <w:lvlOverride w:ilvl="3"/>
    <w:lvlOverride w:ilvl="4"/>
    <w:lvlOverride w:ilvl="5"/>
    <w:lvlOverride w:ilvl="6"/>
    <w:lvlOverride w:ilvl="7"/>
    <w:lvlOverride w:ilvl="8"/>
  </w:num>
  <w:num w:numId="159">
    <w:abstractNumId w:val="35"/>
    <w:lvlOverride w:ilvl="0">
      <w:startOverride w:val="15"/>
    </w:lvlOverride>
    <w:lvlOverride w:ilvl="1"/>
    <w:lvlOverride w:ilvl="2"/>
    <w:lvlOverride w:ilvl="3"/>
    <w:lvlOverride w:ilvl="4"/>
    <w:lvlOverride w:ilvl="5"/>
    <w:lvlOverride w:ilvl="6"/>
    <w:lvlOverride w:ilvl="7"/>
    <w:lvlOverride w:ilvl="8"/>
  </w:num>
  <w:num w:numId="160">
    <w:abstractNumId w:val="36"/>
    <w:lvlOverride w:ilvl="0">
      <w:startOverride w:val="15"/>
    </w:lvlOverride>
    <w:lvlOverride w:ilvl="1"/>
    <w:lvlOverride w:ilvl="2"/>
    <w:lvlOverride w:ilvl="3"/>
    <w:lvlOverride w:ilvl="4"/>
    <w:lvlOverride w:ilvl="5"/>
    <w:lvlOverride w:ilvl="6"/>
    <w:lvlOverride w:ilvl="7"/>
    <w:lvlOverride w:ilvl="8"/>
  </w:num>
  <w:num w:numId="161">
    <w:abstractNumId w:val="37"/>
    <w:lvlOverride w:ilvl="0">
      <w:startOverride w:val="15"/>
    </w:lvlOverride>
    <w:lvlOverride w:ilvl="1"/>
    <w:lvlOverride w:ilvl="2"/>
    <w:lvlOverride w:ilvl="3"/>
    <w:lvlOverride w:ilvl="4"/>
    <w:lvlOverride w:ilvl="5"/>
    <w:lvlOverride w:ilvl="6"/>
    <w:lvlOverride w:ilvl="7"/>
    <w:lvlOverride w:ilvl="8"/>
  </w:num>
  <w:num w:numId="162">
    <w:abstractNumId w:val="38"/>
    <w:lvlOverride w:ilvl="0">
      <w:startOverride w:val="15"/>
    </w:lvlOverride>
    <w:lvlOverride w:ilvl="1"/>
    <w:lvlOverride w:ilvl="2"/>
    <w:lvlOverride w:ilvl="3"/>
    <w:lvlOverride w:ilvl="4"/>
    <w:lvlOverride w:ilvl="5"/>
    <w:lvlOverride w:ilvl="6"/>
    <w:lvlOverride w:ilvl="7"/>
    <w:lvlOverride w:ilvl="8"/>
  </w:num>
  <w:num w:numId="163">
    <w:abstractNumId w:val="39"/>
    <w:lvlOverride w:ilvl="0">
      <w:startOverride w:val="15"/>
    </w:lvlOverride>
    <w:lvlOverride w:ilvl="1"/>
    <w:lvlOverride w:ilvl="2"/>
    <w:lvlOverride w:ilvl="3"/>
    <w:lvlOverride w:ilvl="4"/>
    <w:lvlOverride w:ilvl="5"/>
    <w:lvlOverride w:ilvl="6"/>
    <w:lvlOverride w:ilvl="7"/>
    <w:lvlOverride w:ilvl="8"/>
  </w:num>
  <w:num w:numId="164">
    <w:abstractNumId w:val="40"/>
    <w:lvlOverride w:ilvl="0">
      <w:startOverride w:val="15"/>
    </w:lvlOverride>
    <w:lvlOverride w:ilvl="1"/>
    <w:lvlOverride w:ilvl="2"/>
    <w:lvlOverride w:ilvl="3"/>
    <w:lvlOverride w:ilvl="4"/>
    <w:lvlOverride w:ilvl="5"/>
    <w:lvlOverride w:ilvl="6"/>
    <w:lvlOverride w:ilvl="7"/>
    <w:lvlOverride w:ilvl="8"/>
  </w:num>
  <w:num w:numId="165">
    <w:abstractNumId w:val="41"/>
  </w:num>
  <w:num w:numId="166">
    <w:abstractNumId w:val="42"/>
    <w:lvlOverride w:ilvl="0"/>
    <w:lvlOverride w:ilvl="1">
      <w:startOverride w:val="15"/>
    </w:lvlOverride>
    <w:lvlOverride w:ilvl="2"/>
    <w:lvlOverride w:ilvl="3"/>
    <w:lvlOverride w:ilvl="4"/>
    <w:lvlOverride w:ilvl="5"/>
    <w:lvlOverride w:ilvl="6"/>
    <w:lvlOverride w:ilvl="7"/>
    <w:lvlOverride w:ilvl="8"/>
  </w:num>
  <w:num w:numId="167">
    <w:abstractNumId w:val="43"/>
    <w:lvlOverride w:ilvl="0"/>
    <w:lvlOverride w:ilvl="1">
      <w:startOverride w:val="15"/>
    </w:lvlOverride>
    <w:lvlOverride w:ilvl="2"/>
    <w:lvlOverride w:ilvl="3"/>
    <w:lvlOverride w:ilvl="4"/>
    <w:lvlOverride w:ilvl="5"/>
    <w:lvlOverride w:ilvl="6"/>
    <w:lvlOverride w:ilvl="7"/>
    <w:lvlOverride w:ilvl="8"/>
  </w:num>
  <w:num w:numId="168">
    <w:abstractNumId w:val="44"/>
    <w:lvlOverride w:ilvl="0"/>
    <w:lvlOverride w:ilvl="1">
      <w:startOverride w:val="15"/>
    </w:lvlOverride>
    <w:lvlOverride w:ilvl="2"/>
    <w:lvlOverride w:ilvl="3"/>
    <w:lvlOverride w:ilvl="4"/>
    <w:lvlOverride w:ilvl="5"/>
    <w:lvlOverride w:ilvl="6"/>
    <w:lvlOverride w:ilvl="7"/>
    <w:lvlOverride w:ilvl="8"/>
  </w:num>
  <w:num w:numId="169">
    <w:abstractNumId w:val="45"/>
    <w:lvlOverride w:ilvl="0"/>
    <w:lvlOverride w:ilvl="1">
      <w:startOverride w:val="15"/>
    </w:lvlOverride>
    <w:lvlOverride w:ilvl="2"/>
    <w:lvlOverride w:ilvl="3"/>
    <w:lvlOverride w:ilvl="4"/>
    <w:lvlOverride w:ilvl="5"/>
    <w:lvlOverride w:ilvl="6"/>
    <w:lvlOverride w:ilvl="7"/>
    <w:lvlOverride w:ilvl="8"/>
  </w:num>
  <w:num w:numId="170">
    <w:abstractNumId w:val="46"/>
    <w:lvlOverride w:ilvl="0"/>
    <w:lvlOverride w:ilvl="1">
      <w:startOverride w:val="15"/>
    </w:lvlOverride>
    <w:lvlOverride w:ilvl="2"/>
    <w:lvlOverride w:ilvl="3"/>
    <w:lvlOverride w:ilvl="4"/>
    <w:lvlOverride w:ilvl="5"/>
    <w:lvlOverride w:ilvl="6"/>
    <w:lvlOverride w:ilvl="7"/>
    <w:lvlOverride w:ilvl="8"/>
  </w:num>
  <w:num w:numId="171">
    <w:abstractNumId w:val="47"/>
    <w:lvlOverride w:ilvl="0"/>
    <w:lvlOverride w:ilvl="1">
      <w:startOverride w:val="15"/>
    </w:lvlOverride>
    <w:lvlOverride w:ilvl="2"/>
    <w:lvlOverride w:ilvl="3"/>
    <w:lvlOverride w:ilvl="4"/>
    <w:lvlOverride w:ilvl="5"/>
    <w:lvlOverride w:ilvl="6"/>
    <w:lvlOverride w:ilvl="7"/>
    <w:lvlOverride w:ilvl="8"/>
  </w:num>
  <w:num w:numId="172">
    <w:abstractNumId w:val="48"/>
    <w:lvlOverride w:ilvl="0">
      <w:startOverride w:val="15"/>
    </w:lvlOverride>
    <w:lvlOverride w:ilvl="1"/>
    <w:lvlOverride w:ilvl="2"/>
    <w:lvlOverride w:ilvl="3"/>
    <w:lvlOverride w:ilvl="4"/>
    <w:lvlOverride w:ilvl="5"/>
    <w:lvlOverride w:ilvl="6"/>
    <w:lvlOverride w:ilvl="7"/>
    <w:lvlOverride w:ilvl="8"/>
  </w:num>
  <w:num w:numId="173">
    <w:abstractNumId w:val="49"/>
    <w:lvlOverride w:ilvl="0">
      <w:startOverride w:val="15"/>
    </w:lvlOverride>
    <w:lvlOverride w:ilvl="1"/>
    <w:lvlOverride w:ilvl="2"/>
    <w:lvlOverride w:ilvl="3"/>
    <w:lvlOverride w:ilvl="4"/>
    <w:lvlOverride w:ilvl="5"/>
    <w:lvlOverride w:ilvl="6"/>
    <w:lvlOverride w:ilvl="7"/>
    <w:lvlOverride w:ilvl="8"/>
  </w:num>
  <w:num w:numId="174">
    <w:abstractNumId w:val="50"/>
    <w:lvlOverride w:ilvl="0">
      <w:startOverride w:val="15"/>
    </w:lvlOverride>
    <w:lvlOverride w:ilvl="1"/>
    <w:lvlOverride w:ilvl="2"/>
    <w:lvlOverride w:ilvl="3"/>
    <w:lvlOverride w:ilvl="4"/>
    <w:lvlOverride w:ilvl="5"/>
    <w:lvlOverride w:ilvl="6"/>
    <w:lvlOverride w:ilvl="7"/>
    <w:lvlOverride w:ilvl="8"/>
  </w:num>
  <w:num w:numId="175">
    <w:abstractNumId w:val="51"/>
    <w:lvlOverride w:ilvl="0">
      <w:startOverride w:val="15"/>
    </w:lvlOverride>
    <w:lvlOverride w:ilvl="1"/>
    <w:lvlOverride w:ilvl="2"/>
    <w:lvlOverride w:ilvl="3"/>
    <w:lvlOverride w:ilvl="4"/>
    <w:lvlOverride w:ilvl="5"/>
    <w:lvlOverride w:ilvl="6"/>
    <w:lvlOverride w:ilvl="7"/>
    <w:lvlOverride w:ilvl="8"/>
  </w:num>
  <w:num w:numId="176">
    <w:abstractNumId w:val="52"/>
  </w:num>
  <w:num w:numId="177">
    <w:abstractNumId w:val="53"/>
    <w:lvlOverride w:ilvl="0">
      <w:startOverride w:val="1"/>
    </w:lvlOverride>
    <w:lvlOverride w:ilvl="1"/>
    <w:lvlOverride w:ilvl="2"/>
    <w:lvlOverride w:ilvl="3"/>
    <w:lvlOverride w:ilvl="4"/>
    <w:lvlOverride w:ilvl="5"/>
    <w:lvlOverride w:ilvl="6"/>
    <w:lvlOverride w:ilvl="7"/>
    <w:lvlOverride w:ilvl="8"/>
  </w:num>
  <w:num w:numId="178">
    <w:abstractNumId w:val="54"/>
    <w:lvlOverride w:ilvl="0">
      <w:startOverride w:val="2"/>
    </w:lvlOverride>
    <w:lvlOverride w:ilvl="1"/>
    <w:lvlOverride w:ilvl="2"/>
    <w:lvlOverride w:ilvl="3"/>
    <w:lvlOverride w:ilvl="4"/>
    <w:lvlOverride w:ilvl="5"/>
    <w:lvlOverride w:ilvl="6"/>
    <w:lvlOverride w:ilvl="7"/>
    <w:lvlOverride w:ilvl="8"/>
  </w:num>
  <w:num w:numId="179">
    <w:abstractNumId w:val="55"/>
    <w:lvlOverride w:ilvl="0">
      <w:startOverride w:val="15"/>
    </w:lvlOverride>
    <w:lvlOverride w:ilvl="1"/>
    <w:lvlOverride w:ilvl="2"/>
    <w:lvlOverride w:ilvl="3"/>
    <w:lvlOverride w:ilvl="4"/>
    <w:lvlOverride w:ilvl="5"/>
    <w:lvlOverride w:ilvl="6"/>
    <w:lvlOverride w:ilvl="7"/>
    <w:lvlOverride w:ilvl="8"/>
  </w:num>
  <w:num w:numId="180">
    <w:abstractNumId w:val="56"/>
  </w:num>
  <w:num w:numId="181">
    <w:abstractNumId w:val="57"/>
    <w:lvlOverride w:ilvl="0"/>
    <w:lvlOverride w:ilvl="1">
      <w:startOverride w:val="15"/>
    </w:lvlOverride>
    <w:lvlOverride w:ilvl="2"/>
    <w:lvlOverride w:ilvl="3"/>
    <w:lvlOverride w:ilvl="4"/>
    <w:lvlOverride w:ilvl="5"/>
    <w:lvlOverride w:ilvl="6"/>
    <w:lvlOverride w:ilvl="7"/>
    <w:lvlOverride w:ilvl="8"/>
  </w:num>
  <w:num w:numId="182">
    <w:abstractNumId w:val="58"/>
    <w:lvlOverride w:ilvl="0"/>
    <w:lvlOverride w:ilvl="1">
      <w:startOverride w:val="15"/>
    </w:lvlOverride>
    <w:lvlOverride w:ilvl="2"/>
    <w:lvlOverride w:ilvl="3"/>
    <w:lvlOverride w:ilvl="4"/>
    <w:lvlOverride w:ilvl="5"/>
    <w:lvlOverride w:ilvl="6"/>
    <w:lvlOverride w:ilvl="7"/>
    <w:lvlOverride w:ilvl="8"/>
  </w:num>
  <w:num w:numId="183">
    <w:abstractNumId w:val="59"/>
    <w:lvlOverride w:ilvl="0"/>
    <w:lvlOverride w:ilvl="1">
      <w:startOverride w:val="15"/>
    </w:lvlOverride>
    <w:lvlOverride w:ilvl="2"/>
    <w:lvlOverride w:ilvl="3"/>
    <w:lvlOverride w:ilvl="4"/>
    <w:lvlOverride w:ilvl="5"/>
    <w:lvlOverride w:ilvl="6"/>
    <w:lvlOverride w:ilvl="7"/>
    <w:lvlOverride w:ilvl="8"/>
  </w:num>
  <w:num w:numId="184">
    <w:abstractNumId w:val="60"/>
    <w:lvlOverride w:ilvl="0"/>
    <w:lvlOverride w:ilvl="1">
      <w:startOverride w:val="15"/>
    </w:lvlOverride>
    <w:lvlOverride w:ilvl="2"/>
    <w:lvlOverride w:ilvl="3"/>
    <w:lvlOverride w:ilvl="4"/>
    <w:lvlOverride w:ilvl="5"/>
    <w:lvlOverride w:ilvl="6"/>
    <w:lvlOverride w:ilvl="7"/>
    <w:lvlOverride w:ilvl="8"/>
  </w:num>
  <w:num w:numId="185">
    <w:abstractNumId w:val="61"/>
    <w:lvlOverride w:ilvl="0"/>
    <w:lvlOverride w:ilvl="1">
      <w:startOverride w:val="15"/>
    </w:lvlOverride>
    <w:lvlOverride w:ilvl="2"/>
    <w:lvlOverride w:ilvl="3"/>
    <w:lvlOverride w:ilvl="4"/>
    <w:lvlOverride w:ilvl="5"/>
    <w:lvlOverride w:ilvl="6"/>
    <w:lvlOverride w:ilvl="7"/>
    <w:lvlOverride w:ilvl="8"/>
  </w:num>
  <w:num w:numId="186">
    <w:abstractNumId w:val="62"/>
    <w:lvlOverride w:ilvl="0">
      <w:startOverride w:val="15"/>
    </w:lvlOverride>
    <w:lvlOverride w:ilvl="1"/>
    <w:lvlOverride w:ilvl="2"/>
    <w:lvlOverride w:ilvl="3"/>
    <w:lvlOverride w:ilvl="4"/>
    <w:lvlOverride w:ilvl="5"/>
    <w:lvlOverride w:ilvl="6"/>
    <w:lvlOverride w:ilvl="7"/>
    <w:lvlOverride w:ilvl="8"/>
  </w:num>
  <w:num w:numId="187">
    <w:abstractNumId w:val="63"/>
    <w:lvlOverride w:ilvl="0">
      <w:startOverride w:val="15"/>
    </w:lvlOverride>
    <w:lvlOverride w:ilvl="1"/>
    <w:lvlOverride w:ilvl="2"/>
    <w:lvlOverride w:ilvl="3"/>
    <w:lvlOverride w:ilvl="4"/>
    <w:lvlOverride w:ilvl="5"/>
    <w:lvlOverride w:ilvl="6"/>
    <w:lvlOverride w:ilvl="7"/>
    <w:lvlOverride w:ilvl="8"/>
  </w:num>
  <w:num w:numId="188">
    <w:abstractNumId w:val="64"/>
    <w:lvlOverride w:ilvl="0">
      <w:startOverride w:val="15"/>
    </w:lvlOverride>
    <w:lvlOverride w:ilvl="1"/>
    <w:lvlOverride w:ilvl="2"/>
    <w:lvlOverride w:ilvl="3"/>
    <w:lvlOverride w:ilvl="4"/>
    <w:lvlOverride w:ilvl="5"/>
    <w:lvlOverride w:ilvl="6"/>
    <w:lvlOverride w:ilvl="7"/>
    <w:lvlOverride w:ilvl="8"/>
  </w:num>
  <w:num w:numId="189">
    <w:abstractNumId w:val="65"/>
    <w:lvlOverride w:ilvl="0">
      <w:startOverride w:val="15"/>
    </w:lvlOverride>
    <w:lvlOverride w:ilvl="1"/>
    <w:lvlOverride w:ilvl="2"/>
    <w:lvlOverride w:ilvl="3"/>
    <w:lvlOverride w:ilvl="4"/>
    <w:lvlOverride w:ilvl="5"/>
    <w:lvlOverride w:ilvl="6"/>
    <w:lvlOverride w:ilvl="7"/>
    <w:lvlOverride w:ilvl="8"/>
  </w:num>
  <w:num w:numId="190">
    <w:abstractNumId w:val="66"/>
    <w:lvlOverride w:ilvl="0">
      <w:startOverride w:val="15"/>
    </w:lvlOverride>
    <w:lvlOverride w:ilvl="1"/>
    <w:lvlOverride w:ilvl="2"/>
    <w:lvlOverride w:ilvl="3"/>
    <w:lvlOverride w:ilvl="4"/>
    <w:lvlOverride w:ilvl="5"/>
    <w:lvlOverride w:ilvl="6"/>
    <w:lvlOverride w:ilvl="7"/>
    <w:lvlOverride w:ilvl="8"/>
  </w:num>
  <w:num w:numId="191">
    <w:abstractNumId w:val="67"/>
    <w:lvlOverride w:ilvl="0">
      <w:startOverride w:val="15"/>
    </w:lvlOverride>
    <w:lvlOverride w:ilvl="1"/>
    <w:lvlOverride w:ilvl="2"/>
    <w:lvlOverride w:ilvl="3"/>
    <w:lvlOverride w:ilvl="4"/>
    <w:lvlOverride w:ilvl="5"/>
    <w:lvlOverride w:ilvl="6"/>
    <w:lvlOverride w:ilvl="7"/>
    <w:lvlOverride w:ilvl="8"/>
  </w:num>
  <w:num w:numId="192">
    <w:abstractNumId w:val="68"/>
    <w:lvlOverride w:ilvl="0"/>
    <w:lvlOverride w:ilvl="1">
      <w:startOverride w:val="15"/>
    </w:lvlOverride>
    <w:lvlOverride w:ilvl="2"/>
    <w:lvlOverride w:ilvl="3"/>
    <w:lvlOverride w:ilvl="4"/>
    <w:lvlOverride w:ilvl="5"/>
    <w:lvlOverride w:ilvl="6"/>
    <w:lvlOverride w:ilvl="7"/>
    <w:lvlOverride w:ilvl="8"/>
  </w:num>
  <w:num w:numId="193">
    <w:abstractNumId w:val="174"/>
  </w:num>
  <w:num w:numId="194">
    <w:abstractNumId w:val="167"/>
  </w:num>
  <w:num w:numId="195">
    <w:abstractNumId w:val="182"/>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4"/>
  </w:num>
  <w:num w:numId="198">
    <w:abstractNumId w:val="197"/>
  </w:num>
  <w:num w:numId="199">
    <w:abstractNumId w:val="18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1343"/>
    <w:rsid w:val="00001E38"/>
    <w:rsid w:val="00002C59"/>
    <w:rsid w:val="000030ED"/>
    <w:rsid w:val="00004962"/>
    <w:rsid w:val="00004CED"/>
    <w:rsid w:val="00007BA5"/>
    <w:rsid w:val="00007D7D"/>
    <w:rsid w:val="00010764"/>
    <w:rsid w:val="00010997"/>
    <w:rsid w:val="00011C4E"/>
    <w:rsid w:val="00012492"/>
    <w:rsid w:val="00016F62"/>
    <w:rsid w:val="00017D85"/>
    <w:rsid w:val="00020112"/>
    <w:rsid w:val="00020589"/>
    <w:rsid w:val="0002117F"/>
    <w:rsid w:val="00021227"/>
    <w:rsid w:val="00021924"/>
    <w:rsid w:val="00023165"/>
    <w:rsid w:val="0002347E"/>
    <w:rsid w:val="000234C1"/>
    <w:rsid w:val="00023ABC"/>
    <w:rsid w:val="0002597A"/>
    <w:rsid w:val="00027377"/>
    <w:rsid w:val="00030161"/>
    <w:rsid w:val="00030DF5"/>
    <w:rsid w:val="000340EF"/>
    <w:rsid w:val="00036762"/>
    <w:rsid w:val="00036846"/>
    <w:rsid w:val="000368AB"/>
    <w:rsid w:val="00036BBB"/>
    <w:rsid w:val="00037481"/>
    <w:rsid w:val="0003784D"/>
    <w:rsid w:val="000432E6"/>
    <w:rsid w:val="000452A0"/>
    <w:rsid w:val="0004705C"/>
    <w:rsid w:val="00051255"/>
    <w:rsid w:val="00052A78"/>
    <w:rsid w:val="00053226"/>
    <w:rsid w:val="0005372F"/>
    <w:rsid w:val="00053912"/>
    <w:rsid w:val="00053925"/>
    <w:rsid w:val="00053CDE"/>
    <w:rsid w:val="00054927"/>
    <w:rsid w:val="00054FF5"/>
    <w:rsid w:val="000557C3"/>
    <w:rsid w:val="000561BB"/>
    <w:rsid w:val="00056C8B"/>
    <w:rsid w:val="00056EF2"/>
    <w:rsid w:val="000602D9"/>
    <w:rsid w:val="00060D7B"/>
    <w:rsid w:val="00064B2F"/>
    <w:rsid w:val="00064C9A"/>
    <w:rsid w:val="000657A5"/>
    <w:rsid w:val="00066CE0"/>
    <w:rsid w:val="0007241D"/>
    <w:rsid w:val="00072D22"/>
    <w:rsid w:val="000735C0"/>
    <w:rsid w:val="00074E44"/>
    <w:rsid w:val="000773AF"/>
    <w:rsid w:val="00077A27"/>
    <w:rsid w:val="00077CD4"/>
    <w:rsid w:val="00077DF4"/>
    <w:rsid w:val="00080079"/>
    <w:rsid w:val="0008086D"/>
    <w:rsid w:val="00082837"/>
    <w:rsid w:val="00082AE6"/>
    <w:rsid w:val="00083308"/>
    <w:rsid w:val="00085894"/>
    <w:rsid w:val="000874FC"/>
    <w:rsid w:val="0009017B"/>
    <w:rsid w:val="00090590"/>
    <w:rsid w:val="00090F38"/>
    <w:rsid w:val="00091DC6"/>
    <w:rsid w:val="00093CB6"/>
    <w:rsid w:val="0009476D"/>
    <w:rsid w:val="00094839"/>
    <w:rsid w:val="000954CD"/>
    <w:rsid w:val="00095A84"/>
    <w:rsid w:val="00096B79"/>
    <w:rsid w:val="000A0E9B"/>
    <w:rsid w:val="000A1766"/>
    <w:rsid w:val="000A1AEF"/>
    <w:rsid w:val="000A20B8"/>
    <w:rsid w:val="000A2643"/>
    <w:rsid w:val="000A2BDA"/>
    <w:rsid w:val="000A31B3"/>
    <w:rsid w:val="000A3E9B"/>
    <w:rsid w:val="000A45E5"/>
    <w:rsid w:val="000A5445"/>
    <w:rsid w:val="000A6337"/>
    <w:rsid w:val="000A73BE"/>
    <w:rsid w:val="000A7482"/>
    <w:rsid w:val="000B24CC"/>
    <w:rsid w:val="000B2CED"/>
    <w:rsid w:val="000B3DE4"/>
    <w:rsid w:val="000B6486"/>
    <w:rsid w:val="000B7545"/>
    <w:rsid w:val="000B7AF4"/>
    <w:rsid w:val="000C127A"/>
    <w:rsid w:val="000C14B9"/>
    <w:rsid w:val="000C18BA"/>
    <w:rsid w:val="000C1F8F"/>
    <w:rsid w:val="000C2569"/>
    <w:rsid w:val="000C2729"/>
    <w:rsid w:val="000C34D2"/>
    <w:rsid w:val="000C4579"/>
    <w:rsid w:val="000C4C20"/>
    <w:rsid w:val="000C6940"/>
    <w:rsid w:val="000D04BB"/>
    <w:rsid w:val="000D10CD"/>
    <w:rsid w:val="000D1602"/>
    <w:rsid w:val="000D1C8B"/>
    <w:rsid w:val="000D2E7E"/>
    <w:rsid w:val="000D429A"/>
    <w:rsid w:val="000D5F15"/>
    <w:rsid w:val="000D5F28"/>
    <w:rsid w:val="000D77F1"/>
    <w:rsid w:val="000D7CDD"/>
    <w:rsid w:val="000E1A4B"/>
    <w:rsid w:val="000E1E62"/>
    <w:rsid w:val="000E226C"/>
    <w:rsid w:val="000E349A"/>
    <w:rsid w:val="000E37C4"/>
    <w:rsid w:val="000E5FC2"/>
    <w:rsid w:val="000F0CA9"/>
    <w:rsid w:val="000F0FE3"/>
    <w:rsid w:val="000F3931"/>
    <w:rsid w:val="000F3EE9"/>
    <w:rsid w:val="000F42C4"/>
    <w:rsid w:val="000F42DD"/>
    <w:rsid w:val="0010134C"/>
    <w:rsid w:val="00101B0D"/>
    <w:rsid w:val="0010263D"/>
    <w:rsid w:val="00102C54"/>
    <w:rsid w:val="00102E63"/>
    <w:rsid w:val="00104307"/>
    <w:rsid w:val="00105FE1"/>
    <w:rsid w:val="00107370"/>
    <w:rsid w:val="0010739F"/>
    <w:rsid w:val="00107474"/>
    <w:rsid w:val="0011040D"/>
    <w:rsid w:val="0011161E"/>
    <w:rsid w:val="00111688"/>
    <w:rsid w:val="00113990"/>
    <w:rsid w:val="00114F2B"/>
    <w:rsid w:val="0011618A"/>
    <w:rsid w:val="001170DA"/>
    <w:rsid w:val="0011732D"/>
    <w:rsid w:val="0011796D"/>
    <w:rsid w:val="001204BF"/>
    <w:rsid w:val="001217F5"/>
    <w:rsid w:val="0012191F"/>
    <w:rsid w:val="00121E46"/>
    <w:rsid w:val="001222E3"/>
    <w:rsid w:val="0012433D"/>
    <w:rsid w:val="0012443C"/>
    <w:rsid w:val="001278CA"/>
    <w:rsid w:val="00130AA7"/>
    <w:rsid w:val="00131B09"/>
    <w:rsid w:val="00131B65"/>
    <w:rsid w:val="00131E0F"/>
    <w:rsid w:val="0013295C"/>
    <w:rsid w:val="00133976"/>
    <w:rsid w:val="001346FC"/>
    <w:rsid w:val="00136096"/>
    <w:rsid w:val="001360D1"/>
    <w:rsid w:val="00140084"/>
    <w:rsid w:val="001405E7"/>
    <w:rsid w:val="00142BF0"/>
    <w:rsid w:val="00144BA6"/>
    <w:rsid w:val="00145831"/>
    <w:rsid w:val="00147072"/>
    <w:rsid w:val="00153F53"/>
    <w:rsid w:val="00154C51"/>
    <w:rsid w:val="00155802"/>
    <w:rsid w:val="001559FB"/>
    <w:rsid w:val="00156A54"/>
    <w:rsid w:val="00157524"/>
    <w:rsid w:val="001612B8"/>
    <w:rsid w:val="001612DC"/>
    <w:rsid w:val="00161631"/>
    <w:rsid w:val="00162074"/>
    <w:rsid w:val="0016264A"/>
    <w:rsid w:val="00162FC1"/>
    <w:rsid w:val="00163C49"/>
    <w:rsid w:val="001702FF"/>
    <w:rsid w:val="00170BAC"/>
    <w:rsid w:val="001711EA"/>
    <w:rsid w:val="0017429B"/>
    <w:rsid w:val="001745DB"/>
    <w:rsid w:val="00174D7B"/>
    <w:rsid w:val="0017697E"/>
    <w:rsid w:val="001771C1"/>
    <w:rsid w:val="00177571"/>
    <w:rsid w:val="00177D46"/>
    <w:rsid w:val="00181A6A"/>
    <w:rsid w:val="00182386"/>
    <w:rsid w:val="001825C9"/>
    <w:rsid w:val="00182B79"/>
    <w:rsid w:val="00183D74"/>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63A3"/>
    <w:rsid w:val="00196EB8"/>
    <w:rsid w:val="001A029A"/>
    <w:rsid w:val="001A05BE"/>
    <w:rsid w:val="001A10E8"/>
    <w:rsid w:val="001A1132"/>
    <w:rsid w:val="001A24C1"/>
    <w:rsid w:val="001A24FE"/>
    <w:rsid w:val="001A2F7B"/>
    <w:rsid w:val="001A443C"/>
    <w:rsid w:val="001A5ADF"/>
    <w:rsid w:val="001A6688"/>
    <w:rsid w:val="001A69B0"/>
    <w:rsid w:val="001A6FCA"/>
    <w:rsid w:val="001A7549"/>
    <w:rsid w:val="001A78E2"/>
    <w:rsid w:val="001B04A3"/>
    <w:rsid w:val="001B0933"/>
    <w:rsid w:val="001B09A0"/>
    <w:rsid w:val="001B39EF"/>
    <w:rsid w:val="001B4F07"/>
    <w:rsid w:val="001B65A1"/>
    <w:rsid w:val="001B7879"/>
    <w:rsid w:val="001B78A0"/>
    <w:rsid w:val="001C00AB"/>
    <w:rsid w:val="001C09FA"/>
    <w:rsid w:val="001C12D3"/>
    <w:rsid w:val="001C1C00"/>
    <w:rsid w:val="001C22FB"/>
    <w:rsid w:val="001C23E2"/>
    <w:rsid w:val="001C2478"/>
    <w:rsid w:val="001C26E7"/>
    <w:rsid w:val="001C574C"/>
    <w:rsid w:val="001C67B7"/>
    <w:rsid w:val="001C7958"/>
    <w:rsid w:val="001C7CC6"/>
    <w:rsid w:val="001D0FF6"/>
    <w:rsid w:val="001D288E"/>
    <w:rsid w:val="001D4864"/>
    <w:rsid w:val="001D568C"/>
    <w:rsid w:val="001D6014"/>
    <w:rsid w:val="001D677D"/>
    <w:rsid w:val="001D725C"/>
    <w:rsid w:val="001D73C7"/>
    <w:rsid w:val="001D7A1A"/>
    <w:rsid w:val="001E0371"/>
    <w:rsid w:val="001E148C"/>
    <w:rsid w:val="001E1A6C"/>
    <w:rsid w:val="001E1EFC"/>
    <w:rsid w:val="001E2347"/>
    <w:rsid w:val="001E568C"/>
    <w:rsid w:val="001E5ADD"/>
    <w:rsid w:val="001E5BBF"/>
    <w:rsid w:val="001E6248"/>
    <w:rsid w:val="001E73F6"/>
    <w:rsid w:val="001E7D05"/>
    <w:rsid w:val="001F0424"/>
    <w:rsid w:val="001F0FA8"/>
    <w:rsid w:val="001F2A53"/>
    <w:rsid w:val="001F4CF8"/>
    <w:rsid w:val="001F5B9A"/>
    <w:rsid w:val="00200BB2"/>
    <w:rsid w:val="002028F4"/>
    <w:rsid w:val="00203164"/>
    <w:rsid w:val="0020318B"/>
    <w:rsid w:val="00203241"/>
    <w:rsid w:val="00204080"/>
    <w:rsid w:val="00204298"/>
    <w:rsid w:val="00204D6E"/>
    <w:rsid w:val="00206794"/>
    <w:rsid w:val="00206F1E"/>
    <w:rsid w:val="002102A3"/>
    <w:rsid w:val="00211701"/>
    <w:rsid w:val="00212432"/>
    <w:rsid w:val="002126D9"/>
    <w:rsid w:val="00212D03"/>
    <w:rsid w:val="00214C46"/>
    <w:rsid w:val="00215A9B"/>
    <w:rsid w:val="00221098"/>
    <w:rsid w:val="00221137"/>
    <w:rsid w:val="00221DD2"/>
    <w:rsid w:val="00222069"/>
    <w:rsid w:val="0022261E"/>
    <w:rsid w:val="002228C9"/>
    <w:rsid w:val="00222B4E"/>
    <w:rsid w:val="00223CD9"/>
    <w:rsid w:val="002244EF"/>
    <w:rsid w:val="002257DE"/>
    <w:rsid w:val="002258C1"/>
    <w:rsid w:val="00226577"/>
    <w:rsid w:val="00226EEE"/>
    <w:rsid w:val="00227800"/>
    <w:rsid w:val="00230CDC"/>
    <w:rsid w:val="00230E34"/>
    <w:rsid w:val="002319A8"/>
    <w:rsid w:val="00231FFD"/>
    <w:rsid w:val="0023293E"/>
    <w:rsid w:val="0023375B"/>
    <w:rsid w:val="00234828"/>
    <w:rsid w:val="00236DFF"/>
    <w:rsid w:val="00237E6E"/>
    <w:rsid w:val="002404FE"/>
    <w:rsid w:val="002412D4"/>
    <w:rsid w:val="00241CDE"/>
    <w:rsid w:val="00241D5B"/>
    <w:rsid w:val="00243F66"/>
    <w:rsid w:val="00244273"/>
    <w:rsid w:val="0024530A"/>
    <w:rsid w:val="002455E8"/>
    <w:rsid w:val="00245F5F"/>
    <w:rsid w:val="00247C70"/>
    <w:rsid w:val="00251024"/>
    <w:rsid w:val="00251B72"/>
    <w:rsid w:val="002525D6"/>
    <w:rsid w:val="002534DE"/>
    <w:rsid w:val="00253F0F"/>
    <w:rsid w:val="00253FEA"/>
    <w:rsid w:val="002548AF"/>
    <w:rsid w:val="00254BF7"/>
    <w:rsid w:val="0025546D"/>
    <w:rsid w:val="00257C7F"/>
    <w:rsid w:val="00263001"/>
    <w:rsid w:val="00265548"/>
    <w:rsid w:val="00265780"/>
    <w:rsid w:val="00265C5A"/>
    <w:rsid w:val="00265E8B"/>
    <w:rsid w:val="002662C8"/>
    <w:rsid w:val="00266C2D"/>
    <w:rsid w:val="00267083"/>
    <w:rsid w:val="002703B2"/>
    <w:rsid w:val="00270FD8"/>
    <w:rsid w:val="00271FBB"/>
    <w:rsid w:val="002726C3"/>
    <w:rsid w:val="00272829"/>
    <w:rsid w:val="002733A4"/>
    <w:rsid w:val="00274377"/>
    <w:rsid w:val="00275FAF"/>
    <w:rsid w:val="0027643A"/>
    <w:rsid w:val="00276583"/>
    <w:rsid w:val="00276810"/>
    <w:rsid w:val="00276B15"/>
    <w:rsid w:val="00277548"/>
    <w:rsid w:val="002816D2"/>
    <w:rsid w:val="00283A83"/>
    <w:rsid w:val="002848A3"/>
    <w:rsid w:val="00284D60"/>
    <w:rsid w:val="00290827"/>
    <w:rsid w:val="00290951"/>
    <w:rsid w:val="00293195"/>
    <w:rsid w:val="0029345A"/>
    <w:rsid w:val="00293838"/>
    <w:rsid w:val="002969B0"/>
    <w:rsid w:val="002A0C0A"/>
    <w:rsid w:val="002A21C0"/>
    <w:rsid w:val="002A2574"/>
    <w:rsid w:val="002A28E0"/>
    <w:rsid w:val="002A297A"/>
    <w:rsid w:val="002A35AC"/>
    <w:rsid w:val="002A3CC0"/>
    <w:rsid w:val="002A64E6"/>
    <w:rsid w:val="002B14CB"/>
    <w:rsid w:val="002B2625"/>
    <w:rsid w:val="002B5E05"/>
    <w:rsid w:val="002B6458"/>
    <w:rsid w:val="002B6C23"/>
    <w:rsid w:val="002C0174"/>
    <w:rsid w:val="002C0B0D"/>
    <w:rsid w:val="002C0B5C"/>
    <w:rsid w:val="002C1E43"/>
    <w:rsid w:val="002C3B83"/>
    <w:rsid w:val="002C4483"/>
    <w:rsid w:val="002C49EC"/>
    <w:rsid w:val="002C5AD4"/>
    <w:rsid w:val="002C5B73"/>
    <w:rsid w:val="002C5DE2"/>
    <w:rsid w:val="002C740B"/>
    <w:rsid w:val="002C77BD"/>
    <w:rsid w:val="002C7F9A"/>
    <w:rsid w:val="002D113C"/>
    <w:rsid w:val="002D39EB"/>
    <w:rsid w:val="002D3D36"/>
    <w:rsid w:val="002D54F9"/>
    <w:rsid w:val="002E0A71"/>
    <w:rsid w:val="002E2257"/>
    <w:rsid w:val="002E2273"/>
    <w:rsid w:val="002E323D"/>
    <w:rsid w:val="002E33A1"/>
    <w:rsid w:val="002E3C88"/>
    <w:rsid w:val="002E3E1F"/>
    <w:rsid w:val="002E41B3"/>
    <w:rsid w:val="002E4BAA"/>
    <w:rsid w:val="002E4EB9"/>
    <w:rsid w:val="002E5696"/>
    <w:rsid w:val="002E5706"/>
    <w:rsid w:val="002E587D"/>
    <w:rsid w:val="002E5C46"/>
    <w:rsid w:val="002E610E"/>
    <w:rsid w:val="002E6549"/>
    <w:rsid w:val="002E7155"/>
    <w:rsid w:val="002F04A6"/>
    <w:rsid w:val="002F0649"/>
    <w:rsid w:val="002F228F"/>
    <w:rsid w:val="002F3F25"/>
    <w:rsid w:val="002F4529"/>
    <w:rsid w:val="002F4576"/>
    <w:rsid w:val="002F522B"/>
    <w:rsid w:val="002F65AB"/>
    <w:rsid w:val="002F6814"/>
    <w:rsid w:val="00300C3F"/>
    <w:rsid w:val="00302867"/>
    <w:rsid w:val="00302B9A"/>
    <w:rsid w:val="0030391D"/>
    <w:rsid w:val="003101D7"/>
    <w:rsid w:val="003102A4"/>
    <w:rsid w:val="003108D4"/>
    <w:rsid w:val="00311735"/>
    <w:rsid w:val="00312929"/>
    <w:rsid w:val="00313901"/>
    <w:rsid w:val="00313A73"/>
    <w:rsid w:val="003158E8"/>
    <w:rsid w:val="00315B91"/>
    <w:rsid w:val="00317BE5"/>
    <w:rsid w:val="00321817"/>
    <w:rsid w:val="003227BF"/>
    <w:rsid w:val="003237C9"/>
    <w:rsid w:val="00323F67"/>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5F06"/>
    <w:rsid w:val="0033614B"/>
    <w:rsid w:val="0033708A"/>
    <w:rsid w:val="003372B3"/>
    <w:rsid w:val="00337414"/>
    <w:rsid w:val="0033780F"/>
    <w:rsid w:val="00337916"/>
    <w:rsid w:val="00340115"/>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2B"/>
    <w:rsid w:val="0035577D"/>
    <w:rsid w:val="00356652"/>
    <w:rsid w:val="00357044"/>
    <w:rsid w:val="00357C56"/>
    <w:rsid w:val="00360863"/>
    <w:rsid w:val="0036155D"/>
    <w:rsid w:val="0036395F"/>
    <w:rsid w:val="0036547E"/>
    <w:rsid w:val="003675F8"/>
    <w:rsid w:val="00370532"/>
    <w:rsid w:val="00370DB6"/>
    <w:rsid w:val="0037529E"/>
    <w:rsid w:val="00375578"/>
    <w:rsid w:val="00380618"/>
    <w:rsid w:val="003807FE"/>
    <w:rsid w:val="003818FF"/>
    <w:rsid w:val="00381C9D"/>
    <w:rsid w:val="00383019"/>
    <w:rsid w:val="00383A56"/>
    <w:rsid w:val="00384888"/>
    <w:rsid w:val="00385D08"/>
    <w:rsid w:val="00385F5D"/>
    <w:rsid w:val="00390CFE"/>
    <w:rsid w:val="00390FE8"/>
    <w:rsid w:val="00391531"/>
    <w:rsid w:val="003939CE"/>
    <w:rsid w:val="00393B54"/>
    <w:rsid w:val="00394F1F"/>
    <w:rsid w:val="0039518E"/>
    <w:rsid w:val="003A1EE0"/>
    <w:rsid w:val="003A2287"/>
    <w:rsid w:val="003A4C1A"/>
    <w:rsid w:val="003A59EE"/>
    <w:rsid w:val="003A6FB9"/>
    <w:rsid w:val="003B16DB"/>
    <w:rsid w:val="003B4ABC"/>
    <w:rsid w:val="003B57C9"/>
    <w:rsid w:val="003B6117"/>
    <w:rsid w:val="003B6254"/>
    <w:rsid w:val="003B6BD6"/>
    <w:rsid w:val="003C1AF8"/>
    <w:rsid w:val="003C1E81"/>
    <w:rsid w:val="003C1F40"/>
    <w:rsid w:val="003C2A2C"/>
    <w:rsid w:val="003C31B4"/>
    <w:rsid w:val="003C3812"/>
    <w:rsid w:val="003C383B"/>
    <w:rsid w:val="003C4241"/>
    <w:rsid w:val="003D0E4F"/>
    <w:rsid w:val="003D0FFF"/>
    <w:rsid w:val="003D1103"/>
    <w:rsid w:val="003D1958"/>
    <w:rsid w:val="003D30F4"/>
    <w:rsid w:val="003D376B"/>
    <w:rsid w:val="003D540A"/>
    <w:rsid w:val="003D6CE2"/>
    <w:rsid w:val="003E0126"/>
    <w:rsid w:val="003E0A04"/>
    <w:rsid w:val="003E0C26"/>
    <w:rsid w:val="003E2532"/>
    <w:rsid w:val="003E29C5"/>
    <w:rsid w:val="003E2DD0"/>
    <w:rsid w:val="003E5688"/>
    <w:rsid w:val="003E5F1A"/>
    <w:rsid w:val="003E6D9B"/>
    <w:rsid w:val="003F03DD"/>
    <w:rsid w:val="003F049C"/>
    <w:rsid w:val="003F0990"/>
    <w:rsid w:val="003F1432"/>
    <w:rsid w:val="003F261A"/>
    <w:rsid w:val="003F314C"/>
    <w:rsid w:val="003F4687"/>
    <w:rsid w:val="0040067B"/>
    <w:rsid w:val="00401795"/>
    <w:rsid w:val="00401D6E"/>
    <w:rsid w:val="00402C9F"/>
    <w:rsid w:val="00402D79"/>
    <w:rsid w:val="00402DE8"/>
    <w:rsid w:val="00405E1F"/>
    <w:rsid w:val="00406330"/>
    <w:rsid w:val="0040634C"/>
    <w:rsid w:val="004122DB"/>
    <w:rsid w:val="00412F23"/>
    <w:rsid w:val="004141C7"/>
    <w:rsid w:val="00414B05"/>
    <w:rsid w:val="0041519B"/>
    <w:rsid w:val="00415638"/>
    <w:rsid w:val="00415995"/>
    <w:rsid w:val="00416A52"/>
    <w:rsid w:val="00417315"/>
    <w:rsid w:val="0041794F"/>
    <w:rsid w:val="00417EDD"/>
    <w:rsid w:val="00420D2D"/>
    <w:rsid w:val="00426F99"/>
    <w:rsid w:val="00427403"/>
    <w:rsid w:val="00427932"/>
    <w:rsid w:val="004302B7"/>
    <w:rsid w:val="004318EA"/>
    <w:rsid w:val="00431B8C"/>
    <w:rsid w:val="00431EF2"/>
    <w:rsid w:val="00433D61"/>
    <w:rsid w:val="0043430A"/>
    <w:rsid w:val="00434ECE"/>
    <w:rsid w:val="0043652F"/>
    <w:rsid w:val="00436957"/>
    <w:rsid w:val="00437C2A"/>
    <w:rsid w:val="00437FAA"/>
    <w:rsid w:val="00440159"/>
    <w:rsid w:val="00441BF9"/>
    <w:rsid w:val="004426DE"/>
    <w:rsid w:val="00444547"/>
    <w:rsid w:val="00445750"/>
    <w:rsid w:val="00446447"/>
    <w:rsid w:val="00446A21"/>
    <w:rsid w:val="00451B44"/>
    <w:rsid w:val="00451E17"/>
    <w:rsid w:val="00451E7C"/>
    <w:rsid w:val="00454097"/>
    <w:rsid w:val="00454BEE"/>
    <w:rsid w:val="00455657"/>
    <w:rsid w:val="00455B8B"/>
    <w:rsid w:val="0045778C"/>
    <w:rsid w:val="004603DB"/>
    <w:rsid w:val="00460D84"/>
    <w:rsid w:val="00465176"/>
    <w:rsid w:val="00470264"/>
    <w:rsid w:val="00470E68"/>
    <w:rsid w:val="00471C3E"/>
    <w:rsid w:val="00473D7A"/>
    <w:rsid w:val="004742A9"/>
    <w:rsid w:val="00475F82"/>
    <w:rsid w:val="0047644C"/>
    <w:rsid w:val="00476F76"/>
    <w:rsid w:val="00477D7C"/>
    <w:rsid w:val="0048016F"/>
    <w:rsid w:val="004830A8"/>
    <w:rsid w:val="004834AB"/>
    <w:rsid w:val="0048387C"/>
    <w:rsid w:val="00484370"/>
    <w:rsid w:val="0048521E"/>
    <w:rsid w:val="00485528"/>
    <w:rsid w:val="004858B3"/>
    <w:rsid w:val="00486F08"/>
    <w:rsid w:val="00487252"/>
    <w:rsid w:val="00490B25"/>
    <w:rsid w:val="004929D3"/>
    <w:rsid w:val="00493CAB"/>
    <w:rsid w:val="00494068"/>
    <w:rsid w:val="0049441B"/>
    <w:rsid w:val="00494912"/>
    <w:rsid w:val="004950FA"/>
    <w:rsid w:val="00495A05"/>
    <w:rsid w:val="004A06D8"/>
    <w:rsid w:val="004A1F2D"/>
    <w:rsid w:val="004A29F0"/>
    <w:rsid w:val="004A30C5"/>
    <w:rsid w:val="004A32B6"/>
    <w:rsid w:val="004A32CA"/>
    <w:rsid w:val="004A469C"/>
    <w:rsid w:val="004A516F"/>
    <w:rsid w:val="004A51A6"/>
    <w:rsid w:val="004A5DAD"/>
    <w:rsid w:val="004A7A34"/>
    <w:rsid w:val="004B00CB"/>
    <w:rsid w:val="004B03D3"/>
    <w:rsid w:val="004B1144"/>
    <w:rsid w:val="004B1420"/>
    <w:rsid w:val="004B5B12"/>
    <w:rsid w:val="004B66D5"/>
    <w:rsid w:val="004C00E5"/>
    <w:rsid w:val="004C1F20"/>
    <w:rsid w:val="004C254B"/>
    <w:rsid w:val="004C304F"/>
    <w:rsid w:val="004C3355"/>
    <w:rsid w:val="004C448F"/>
    <w:rsid w:val="004C5B2F"/>
    <w:rsid w:val="004C5D5E"/>
    <w:rsid w:val="004C6B33"/>
    <w:rsid w:val="004C6F1D"/>
    <w:rsid w:val="004D07CA"/>
    <w:rsid w:val="004D0E61"/>
    <w:rsid w:val="004D19DC"/>
    <w:rsid w:val="004D2BFF"/>
    <w:rsid w:val="004D37C2"/>
    <w:rsid w:val="004D42A8"/>
    <w:rsid w:val="004E3729"/>
    <w:rsid w:val="004E5991"/>
    <w:rsid w:val="004E59EB"/>
    <w:rsid w:val="004E64A4"/>
    <w:rsid w:val="004E751C"/>
    <w:rsid w:val="004E7A37"/>
    <w:rsid w:val="004F0165"/>
    <w:rsid w:val="004F2309"/>
    <w:rsid w:val="004F2310"/>
    <w:rsid w:val="004F340C"/>
    <w:rsid w:val="004F3B5E"/>
    <w:rsid w:val="004F4670"/>
    <w:rsid w:val="004F49E7"/>
    <w:rsid w:val="004F4EE1"/>
    <w:rsid w:val="004F4F36"/>
    <w:rsid w:val="00500076"/>
    <w:rsid w:val="00501326"/>
    <w:rsid w:val="00501834"/>
    <w:rsid w:val="00502DED"/>
    <w:rsid w:val="005036B9"/>
    <w:rsid w:val="00503E56"/>
    <w:rsid w:val="005061A6"/>
    <w:rsid w:val="005131A8"/>
    <w:rsid w:val="00513F91"/>
    <w:rsid w:val="005140F5"/>
    <w:rsid w:val="00517D53"/>
    <w:rsid w:val="005217FE"/>
    <w:rsid w:val="00523D47"/>
    <w:rsid w:val="005259BD"/>
    <w:rsid w:val="0052665C"/>
    <w:rsid w:val="00527813"/>
    <w:rsid w:val="005300F7"/>
    <w:rsid w:val="00530AC7"/>
    <w:rsid w:val="00530C9C"/>
    <w:rsid w:val="005351A0"/>
    <w:rsid w:val="00535374"/>
    <w:rsid w:val="00536641"/>
    <w:rsid w:val="00536AB7"/>
    <w:rsid w:val="005402C8"/>
    <w:rsid w:val="00542D94"/>
    <w:rsid w:val="005449CF"/>
    <w:rsid w:val="00545F77"/>
    <w:rsid w:val="00547D3B"/>
    <w:rsid w:val="00547E71"/>
    <w:rsid w:val="00550FF7"/>
    <w:rsid w:val="005537DA"/>
    <w:rsid w:val="00555117"/>
    <w:rsid w:val="005556DE"/>
    <w:rsid w:val="005563BC"/>
    <w:rsid w:val="00557386"/>
    <w:rsid w:val="00557443"/>
    <w:rsid w:val="00557A7E"/>
    <w:rsid w:val="00560988"/>
    <w:rsid w:val="00561206"/>
    <w:rsid w:val="005622F9"/>
    <w:rsid w:val="00562F06"/>
    <w:rsid w:val="00563700"/>
    <w:rsid w:val="005642E7"/>
    <w:rsid w:val="00564F26"/>
    <w:rsid w:val="005654D3"/>
    <w:rsid w:val="00565A52"/>
    <w:rsid w:val="005665AE"/>
    <w:rsid w:val="00566C09"/>
    <w:rsid w:val="00566D2A"/>
    <w:rsid w:val="00567876"/>
    <w:rsid w:val="0057023A"/>
    <w:rsid w:val="005703FD"/>
    <w:rsid w:val="00570AEB"/>
    <w:rsid w:val="00570C06"/>
    <w:rsid w:val="005711F7"/>
    <w:rsid w:val="00571417"/>
    <w:rsid w:val="005719ED"/>
    <w:rsid w:val="00572D6B"/>
    <w:rsid w:val="00573B65"/>
    <w:rsid w:val="00574E93"/>
    <w:rsid w:val="005758EC"/>
    <w:rsid w:val="00580855"/>
    <w:rsid w:val="00582371"/>
    <w:rsid w:val="00584842"/>
    <w:rsid w:val="00585125"/>
    <w:rsid w:val="00585F42"/>
    <w:rsid w:val="00586477"/>
    <w:rsid w:val="0058674C"/>
    <w:rsid w:val="00586AF6"/>
    <w:rsid w:val="00590D14"/>
    <w:rsid w:val="00592972"/>
    <w:rsid w:val="00595161"/>
    <w:rsid w:val="00595910"/>
    <w:rsid w:val="00596154"/>
    <w:rsid w:val="005967B4"/>
    <w:rsid w:val="0059712E"/>
    <w:rsid w:val="00597A2E"/>
    <w:rsid w:val="005A02D1"/>
    <w:rsid w:val="005A14FD"/>
    <w:rsid w:val="005A560D"/>
    <w:rsid w:val="005A73F3"/>
    <w:rsid w:val="005B0304"/>
    <w:rsid w:val="005B1808"/>
    <w:rsid w:val="005B37C4"/>
    <w:rsid w:val="005B4108"/>
    <w:rsid w:val="005B5B20"/>
    <w:rsid w:val="005B61B0"/>
    <w:rsid w:val="005B6C22"/>
    <w:rsid w:val="005B6F05"/>
    <w:rsid w:val="005B7A12"/>
    <w:rsid w:val="005C100D"/>
    <w:rsid w:val="005C17E5"/>
    <w:rsid w:val="005C2918"/>
    <w:rsid w:val="005C5F37"/>
    <w:rsid w:val="005C6F39"/>
    <w:rsid w:val="005C7FC3"/>
    <w:rsid w:val="005D07EC"/>
    <w:rsid w:val="005D1E69"/>
    <w:rsid w:val="005D2580"/>
    <w:rsid w:val="005D2C9B"/>
    <w:rsid w:val="005D4530"/>
    <w:rsid w:val="005D4827"/>
    <w:rsid w:val="005D6612"/>
    <w:rsid w:val="005E3F58"/>
    <w:rsid w:val="005E53AB"/>
    <w:rsid w:val="005E6B28"/>
    <w:rsid w:val="005F053D"/>
    <w:rsid w:val="005F1506"/>
    <w:rsid w:val="005F173B"/>
    <w:rsid w:val="005F1D3C"/>
    <w:rsid w:val="005F27B0"/>
    <w:rsid w:val="005F2B1C"/>
    <w:rsid w:val="005F3C8B"/>
    <w:rsid w:val="005F47E1"/>
    <w:rsid w:val="005F5A58"/>
    <w:rsid w:val="005F66C1"/>
    <w:rsid w:val="005F6BB5"/>
    <w:rsid w:val="005F6F63"/>
    <w:rsid w:val="005F7DA7"/>
    <w:rsid w:val="006001F9"/>
    <w:rsid w:val="006013EE"/>
    <w:rsid w:val="00601F97"/>
    <w:rsid w:val="00602187"/>
    <w:rsid w:val="00602915"/>
    <w:rsid w:val="006071C6"/>
    <w:rsid w:val="00607632"/>
    <w:rsid w:val="006100BD"/>
    <w:rsid w:val="00611907"/>
    <w:rsid w:val="00611AD2"/>
    <w:rsid w:val="00611ED8"/>
    <w:rsid w:val="0061338F"/>
    <w:rsid w:val="00614F0E"/>
    <w:rsid w:val="00615307"/>
    <w:rsid w:val="006155F8"/>
    <w:rsid w:val="00616C50"/>
    <w:rsid w:val="00616FFC"/>
    <w:rsid w:val="00617358"/>
    <w:rsid w:val="006175E5"/>
    <w:rsid w:val="006200F3"/>
    <w:rsid w:val="00620E2D"/>
    <w:rsid w:val="00621704"/>
    <w:rsid w:val="0062185E"/>
    <w:rsid w:val="00622424"/>
    <w:rsid w:val="00624775"/>
    <w:rsid w:val="00624BE9"/>
    <w:rsid w:val="00630659"/>
    <w:rsid w:val="006310A8"/>
    <w:rsid w:val="006310E4"/>
    <w:rsid w:val="006317EC"/>
    <w:rsid w:val="0063685B"/>
    <w:rsid w:val="00636AC5"/>
    <w:rsid w:val="00636C0B"/>
    <w:rsid w:val="00640A25"/>
    <w:rsid w:val="00641427"/>
    <w:rsid w:val="0064260E"/>
    <w:rsid w:val="00644AE9"/>
    <w:rsid w:val="0064580A"/>
    <w:rsid w:val="006464C5"/>
    <w:rsid w:val="006466C0"/>
    <w:rsid w:val="00650FE8"/>
    <w:rsid w:val="00652FBE"/>
    <w:rsid w:val="006548C1"/>
    <w:rsid w:val="00656302"/>
    <w:rsid w:val="00660EFC"/>
    <w:rsid w:val="00661334"/>
    <w:rsid w:val="006614D5"/>
    <w:rsid w:val="00664763"/>
    <w:rsid w:val="0066550B"/>
    <w:rsid w:val="00665954"/>
    <w:rsid w:val="00665BF0"/>
    <w:rsid w:val="00665C0F"/>
    <w:rsid w:val="006661F9"/>
    <w:rsid w:val="00666423"/>
    <w:rsid w:val="006701F4"/>
    <w:rsid w:val="00671011"/>
    <w:rsid w:val="00672C33"/>
    <w:rsid w:val="006753BD"/>
    <w:rsid w:val="006754EC"/>
    <w:rsid w:val="00677141"/>
    <w:rsid w:val="0067715E"/>
    <w:rsid w:val="00680A7F"/>
    <w:rsid w:val="006814AF"/>
    <w:rsid w:val="00681D34"/>
    <w:rsid w:val="0068646B"/>
    <w:rsid w:val="00686BA1"/>
    <w:rsid w:val="0068742E"/>
    <w:rsid w:val="00692491"/>
    <w:rsid w:val="00692CF0"/>
    <w:rsid w:val="0069399A"/>
    <w:rsid w:val="00694355"/>
    <w:rsid w:val="0069542E"/>
    <w:rsid w:val="00695EF2"/>
    <w:rsid w:val="0069662C"/>
    <w:rsid w:val="00697145"/>
    <w:rsid w:val="00697380"/>
    <w:rsid w:val="00697711"/>
    <w:rsid w:val="00697D0E"/>
    <w:rsid w:val="006A15FE"/>
    <w:rsid w:val="006A1A1F"/>
    <w:rsid w:val="006A2FA2"/>
    <w:rsid w:val="006A4C12"/>
    <w:rsid w:val="006A514D"/>
    <w:rsid w:val="006A6487"/>
    <w:rsid w:val="006A6F89"/>
    <w:rsid w:val="006B1822"/>
    <w:rsid w:val="006B1B9A"/>
    <w:rsid w:val="006B32A6"/>
    <w:rsid w:val="006B3497"/>
    <w:rsid w:val="006B36BE"/>
    <w:rsid w:val="006B39A1"/>
    <w:rsid w:val="006B3D01"/>
    <w:rsid w:val="006B4189"/>
    <w:rsid w:val="006B45EE"/>
    <w:rsid w:val="006B5430"/>
    <w:rsid w:val="006B6A9A"/>
    <w:rsid w:val="006B71CE"/>
    <w:rsid w:val="006C0F9C"/>
    <w:rsid w:val="006C18C2"/>
    <w:rsid w:val="006C1BB8"/>
    <w:rsid w:val="006C3278"/>
    <w:rsid w:val="006C4858"/>
    <w:rsid w:val="006C570E"/>
    <w:rsid w:val="006D11FF"/>
    <w:rsid w:val="006D249A"/>
    <w:rsid w:val="006D29F2"/>
    <w:rsid w:val="006D2BEF"/>
    <w:rsid w:val="006D4F66"/>
    <w:rsid w:val="006D5DED"/>
    <w:rsid w:val="006D7B4E"/>
    <w:rsid w:val="006D7DBA"/>
    <w:rsid w:val="006E0FAB"/>
    <w:rsid w:val="006E174F"/>
    <w:rsid w:val="006E2F8C"/>
    <w:rsid w:val="006E465E"/>
    <w:rsid w:val="006E4CAD"/>
    <w:rsid w:val="006E4E48"/>
    <w:rsid w:val="006E4F35"/>
    <w:rsid w:val="006E5C10"/>
    <w:rsid w:val="006E69A1"/>
    <w:rsid w:val="006E7968"/>
    <w:rsid w:val="006F0613"/>
    <w:rsid w:val="006F2385"/>
    <w:rsid w:val="006F2D1C"/>
    <w:rsid w:val="006F45F1"/>
    <w:rsid w:val="006F5870"/>
    <w:rsid w:val="006F60DC"/>
    <w:rsid w:val="007002E0"/>
    <w:rsid w:val="00703C94"/>
    <w:rsid w:val="0070526D"/>
    <w:rsid w:val="00712094"/>
    <w:rsid w:val="00712862"/>
    <w:rsid w:val="00712C43"/>
    <w:rsid w:val="00713385"/>
    <w:rsid w:val="0071371A"/>
    <w:rsid w:val="00714F31"/>
    <w:rsid w:val="007159D4"/>
    <w:rsid w:val="00716CD3"/>
    <w:rsid w:val="0071714D"/>
    <w:rsid w:val="0072053E"/>
    <w:rsid w:val="007212F0"/>
    <w:rsid w:val="0072348E"/>
    <w:rsid w:val="00724A33"/>
    <w:rsid w:val="00724F0D"/>
    <w:rsid w:val="00726975"/>
    <w:rsid w:val="00732761"/>
    <w:rsid w:val="00733320"/>
    <w:rsid w:val="0073495A"/>
    <w:rsid w:val="00734ED5"/>
    <w:rsid w:val="00734ED6"/>
    <w:rsid w:val="00736D14"/>
    <w:rsid w:val="00737634"/>
    <w:rsid w:val="00737F72"/>
    <w:rsid w:val="00740509"/>
    <w:rsid w:val="0074050D"/>
    <w:rsid w:val="0074216E"/>
    <w:rsid w:val="00743B93"/>
    <w:rsid w:val="00743DA8"/>
    <w:rsid w:val="00744FC7"/>
    <w:rsid w:val="00745644"/>
    <w:rsid w:val="007541EC"/>
    <w:rsid w:val="00756C22"/>
    <w:rsid w:val="007572D3"/>
    <w:rsid w:val="0075768F"/>
    <w:rsid w:val="00760C6B"/>
    <w:rsid w:val="00761237"/>
    <w:rsid w:val="007617FC"/>
    <w:rsid w:val="0076242F"/>
    <w:rsid w:val="007624E5"/>
    <w:rsid w:val="00764D19"/>
    <w:rsid w:val="00766CFB"/>
    <w:rsid w:val="00767831"/>
    <w:rsid w:val="007715E3"/>
    <w:rsid w:val="00771EB0"/>
    <w:rsid w:val="00773214"/>
    <w:rsid w:val="007755BA"/>
    <w:rsid w:val="0077560F"/>
    <w:rsid w:val="007761FD"/>
    <w:rsid w:val="00776834"/>
    <w:rsid w:val="0077707F"/>
    <w:rsid w:val="00777082"/>
    <w:rsid w:val="00777164"/>
    <w:rsid w:val="00780F63"/>
    <w:rsid w:val="007814CB"/>
    <w:rsid w:val="00782D6D"/>
    <w:rsid w:val="00784D6F"/>
    <w:rsid w:val="00785552"/>
    <w:rsid w:val="00785D66"/>
    <w:rsid w:val="00785DF9"/>
    <w:rsid w:val="007865BB"/>
    <w:rsid w:val="00790A8D"/>
    <w:rsid w:val="00792ED4"/>
    <w:rsid w:val="00794714"/>
    <w:rsid w:val="007948CE"/>
    <w:rsid w:val="00796359"/>
    <w:rsid w:val="007A1669"/>
    <w:rsid w:val="007A168F"/>
    <w:rsid w:val="007A1A40"/>
    <w:rsid w:val="007A1AA0"/>
    <w:rsid w:val="007A243C"/>
    <w:rsid w:val="007A24DE"/>
    <w:rsid w:val="007A256E"/>
    <w:rsid w:val="007A417E"/>
    <w:rsid w:val="007A5FEA"/>
    <w:rsid w:val="007A66BB"/>
    <w:rsid w:val="007A7744"/>
    <w:rsid w:val="007B20AA"/>
    <w:rsid w:val="007B2AEE"/>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6BC3"/>
    <w:rsid w:val="007E7E13"/>
    <w:rsid w:val="007F0995"/>
    <w:rsid w:val="007F2E9D"/>
    <w:rsid w:val="007F3AAC"/>
    <w:rsid w:val="007F52DA"/>
    <w:rsid w:val="007F6EC2"/>
    <w:rsid w:val="007F7C6E"/>
    <w:rsid w:val="007F7CD2"/>
    <w:rsid w:val="0080043B"/>
    <w:rsid w:val="00801CE5"/>
    <w:rsid w:val="008047CD"/>
    <w:rsid w:val="00804CF3"/>
    <w:rsid w:val="00807219"/>
    <w:rsid w:val="00810A1D"/>
    <w:rsid w:val="0081175C"/>
    <w:rsid w:val="00811DB8"/>
    <w:rsid w:val="0081237A"/>
    <w:rsid w:val="00812A77"/>
    <w:rsid w:val="00812CF2"/>
    <w:rsid w:val="0081472D"/>
    <w:rsid w:val="00815B1F"/>
    <w:rsid w:val="008160D1"/>
    <w:rsid w:val="0081653E"/>
    <w:rsid w:val="00816902"/>
    <w:rsid w:val="00816AE8"/>
    <w:rsid w:val="008242BC"/>
    <w:rsid w:val="00824942"/>
    <w:rsid w:val="008249B2"/>
    <w:rsid w:val="00824AC2"/>
    <w:rsid w:val="00825E5F"/>
    <w:rsid w:val="00826282"/>
    <w:rsid w:val="00827468"/>
    <w:rsid w:val="0083007D"/>
    <w:rsid w:val="008304EC"/>
    <w:rsid w:val="008308C4"/>
    <w:rsid w:val="008320A1"/>
    <w:rsid w:val="00833593"/>
    <w:rsid w:val="00835F5A"/>
    <w:rsid w:val="00836A74"/>
    <w:rsid w:val="0084423B"/>
    <w:rsid w:val="008445B5"/>
    <w:rsid w:val="00845601"/>
    <w:rsid w:val="008462FD"/>
    <w:rsid w:val="008473D7"/>
    <w:rsid w:val="00847D10"/>
    <w:rsid w:val="0085275C"/>
    <w:rsid w:val="008528D1"/>
    <w:rsid w:val="008559E9"/>
    <w:rsid w:val="008568AA"/>
    <w:rsid w:val="008569ED"/>
    <w:rsid w:val="00857149"/>
    <w:rsid w:val="0085737C"/>
    <w:rsid w:val="00860EBE"/>
    <w:rsid w:val="008625AF"/>
    <w:rsid w:val="0086314A"/>
    <w:rsid w:val="008632C9"/>
    <w:rsid w:val="00863493"/>
    <w:rsid w:val="00863C6E"/>
    <w:rsid w:val="00865CCA"/>
    <w:rsid w:val="0086733B"/>
    <w:rsid w:val="008711F5"/>
    <w:rsid w:val="00872CE5"/>
    <w:rsid w:val="00876590"/>
    <w:rsid w:val="0087778B"/>
    <w:rsid w:val="0088085C"/>
    <w:rsid w:val="0088294B"/>
    <w:rsid w:val="008858CD"/>
    <w:rsid w:val="00885BE9"/>
    <w:rsid w:val="00890835"/>
    <w:rsid w:val="00890C11"/>
    <w:rsid w:val="00891904"/>
    <w:rsid w:val="00892E32"/>
    <w:rsid w:val="00893B06"/>
    <w:rsid w:val="00895D18"/>
    <w:rsid w:val="00895EE9"/>
    <w:rsid w:val="00896D91"/>
    <w:rsid w:val="008A0A76"/>
    <w:rsid w:val="008A43E9"/>
    <w:rsid w:val="008A473F"/>
    <w:rsid w:val="008A4BC8"/>
    <w:rsid w:val="008A6B46"/>
    <w:rsid w:val="008A70A9"/>
    <w:rsid w:val="008B0E51"/>
    <w:rsid w:val="008B1D20"/>
    <w:rsid w:val="008B2483"/>
    <w:rsid w:val="008B2AE7"/>
    <w:rsid w:val="008B5851"/>
    <w:rsid w:val="008B7C41"/>
    <w:rsid w:val="008C0323"/>
    <w:rsid w:val="008C04BC"/>
    <w:rsid w:val="008C0EF8"/>
    <w:rsid w:val="008C242E"/>
    <w:rsid w:val="008C3723"/>
    <w:rsid w:val="008C43BE"/>
    <w:rsid w:val="008C4686"/>
    <w:rsid w:val="008C69EC"/>
    <w:rsid w:val="008D21DD"/>
    <w:rsid w:val="008D28FF"/>
    <w:rsid w:val="008D303F"/>
    <w:rsid w:val="008D349A"/>
    <w:rsid w:val="008D4B7C"/>
    <w:rsid w:val="008D5CE7"/>
    <w:rsid w:val="008E00D7"/>
    <w:rsid w:val="008E0425"/>
    <w:rsid w:val="008E069C"/>
    <w:rsid w:val="008E276E"/>
    <w:rsid w:val="008E2B21"/>
    <w:rsid w:val="008E2B71"/>
    <w:rsid w:val="008E32D6"/>
    <w:rsid w:val="008E39C2"/>
    <w:rsid w:val="008E42BC"/>
    <w:rsid w:val="008E71F4"/>
    <w:rsid w:val="008F0A50"/>
    <w:rsid w:val="008F33AF"/>
    <w:rsid w:val="008F4B7F"/>
    <w:rsid w:val="008F521A"/>
    <w:rsid w:val="008F5746"/>
    <w:rsid w:val="008F67B1"/>
    <w:rsid w:val="008F79D2"/>
    <w:rsid w:val="00900003"/>
    <w:rsid w:val="00900592"/>
    <w:rsid w:val="00900E02"/>
    <w:rsid w:val="00901E26"/>
    <w:rsid w:val="009023F0"/>
    <w:rsid w:val="0090251A"/>
    <w:rsid w:val="00902612"/>
    <w:rsid w:val="00903B46"/>
    <w:rsid w:val="00904832"/>
    <w:rsid w:val="0091080A"/>
    <w:rsid w:val="009108C8"/>
    <w:rsid w:val="00911071"/>
    <w:rsid w:val="00911CF6"/>
    <w:rsid w:val="009133B1"/>
    <w:rsid w:val="00913EE2"/>
    <w:rsid w:val="00915E9F"/>
    <w:rsid w:val="00915FF7"/>
    <w:rsid w:val="00916A3B"/>
    <w:rsid w:val="00920BC6"/>
    <w:rsid w:val="009211BF"/>
    <w:rsid w:val="00925147"/>
    <w:rsid w:val="0092606B"/>
    <w:rsid w:val="00926675"/>
    <w:rsid w:val="009266CA"/>
    <w:rsid w:val="0092690F"/>
    <w:rsid w:val="0092707D"/>
    <w:rsid w:val="009278C7"/>
    <w:rsid w:val="00927BB6"/>
    <w:rsid w:val="00927D0C"/>
    <w:rsid w:val="00927FC9"/>
    <w:rsid w:val="00931F65"/>
    <w:rsid w:val="00932104"/>
    <w:rsid w:val="009333B7"/>
    <w:rsid w:val="009341CD"/>
    <w:rsid w:val="009357B1"/>
    <w:rsid w:val="0093638A"/>
    <w:rsid w:val="009364D8"/>
    <w:rsid w:val="00937105"/>
    <w:rsid w:val="009376B8"/>
    <w:rsid w:val="00940288"/>
    <w:rsid w:val="00940318"/>
    <w:rsid w:val="00942509"/>
    <w:rsid w:val="00942EA6"/>
    <w:rsid w:val="00944179"/>
    <w:rsid w:val="009441F2"/>
    <w:rsid w:val="00944DC4"/>
    <w:rsid w:val="00945B93"/>
    <w:rsid w:val="009460C0"/>
    <w:rsid w:val="009465FF"/>
    <w:rsid w:val="0094669A"/>
    <w:rsid w:val="00947C93"/>
    <w:rsid w:val="0095037B"/>
    <w:rsid w:val="009530A9"/>
    <w:rsid w:val="009572D6"/>
    <w:rsid w:val="00957E99"/>
    <w:rsid w:val="00962B18"/>
    <w:rsid w:val="00964A63"/>
    <w:rsid w:val="0096509C"/>
    <w:rsid w:val="00965EA4"/>
    <w:rsid w:val="0096658B"/>
    <w:rsid w:val="00966B4F"/>
    <w:rsid w:val="00966E0D"/>
    <w:rsid w:val="00970E6A"/>
    <w:rsid w:val="00973400"/>
    <w:rsid w:val="009740B6"/>
    <w:rsid w:val="009754AF"/>
    <w:rsid w:val="0097553A"/>
    <w:rsid w:val="00975719"/>
    <w:rsid w:val="00975FE7"/>
    <w:rsid w:val="009760C1"/>
    <w:rsid w:val="00977210"/>
    <w:rsid w:val="0098143D"/>
    <w:rsid w:val="009835A0"/>
    <w:rsid w:val="009838EA"/>
    <w:rsid w:val="00985EC2"/>
    <w:rsid w:val="00987664"/>
    <w:rsid w:val="0099187B"/>
    <w:rsid w:val="009919D5"/>
    <w:rsid w:val="00992221"/>
    <w:rsid w:val="00992A18"/>
    <w:rsid w:val="00993BFB"/>
    <w:rsid w:val="009970DC"/>
    <w:rsid w:val="00997D19"/>
    <w:rsid w:val="009A0420"/>
    <w:rsid w:val="009A05DB"/>
    <w:rsid w:val="009A0614"/>
    <w:rsid w:val="009A15E2"/>
    <w:rsid w:val="009A24F4"/>
    <w:rsid w:val="009A3583"/>
    <w:rsid w:val="009A39EC"/>
    <w:rsid w:val="009A743A"/>
    <w:rsid w:val="009A7545"/>
    <w:rsid w:val="009B1D89"/>
    <w:rsid w:val="009B25A0"/>
    <w:rsid w:val="009B3323"/>
    <w:rsid w:val="009B367B"/>
    <w:rsid w:val="009B5212"/>
    <w:rsid w:val="009B64F5"/>
    <w:rsid w:val="009B68A5"/>
    <w:rsid w:val="009B7088"/>
    <w:rsid w:val="009C046D"/>
    <w:rsid w:val="009C1EC9"/>
    <w:rsid w:val="009C2472"/>
    <w:rsid w:val="009C279E"/>
    <w:rsid w:val="009C2DB2"/>
    <w:rsid w:val="009C5180"/>
    <w:rsid w:val="009C56E8"/>
    <w:rsid w:val="009C5B51"/>
    <w:rsid w:val="009C60E0"/>
    <w:rsid w:val="009C66E9"/>
    <w:rsid w:val="009C6B15"/>
    <w:rsid w:val="009C781D"/>
    <w:rsid w:val="009D0A1D"/>
    <w:rsid w:val="009D1078"/>
    <w:rsid w:val="009D333A"/>
    <w:rsid w:val="009D3C9B"/>
    <w:rsid w:val="009D59E3"/>
    <w:rsid w:val="009D675B"/>
    <w:rsid w:val="009D7B7C"/>
    <w:rsid w:val="009D7D79"/>
    <w:rsid w:val="009E14A6"/>
    <w:rsid w:val="009E3312"/>
    <w:rsid w:val="009E5645"/>
    <w:rsid w:val="009E7028"/>
    <w:rsid w:val="009E72E0"/>
    <w:rsid w:val="009F0430"/>
    <w:rsid w:val="009F303A"/>
    <w:rsid w:val="009F454A"/>
    <w:rsid w:val="009F4C9E"/>
    <w:rsid w:val="009F5073"/>
    <w:rsid w:val="009F545E"/>
    <w:rsid w:val="009F55EB"/>
    <w:rsid w:val="009F5CC9"/>
    <w:rsid w:val="009F5E7F"/>
    <w:rsid w:val="009F65B6"/>
    <w:rsid w:val="00A03406"/>
    <w:rsid w:val="00A0364B"/>
    <w:rsid w:val="00A04AA2"/>
    <w:rsid w:val="00A05864"/>
    <w:rsid w:val="00A06856"/>
    <w:rsid w:val="00A0737B"/>
    <w:rsid w:val="00A0798C"/>
    <w:rsid w:val="00A1042F"/>
    <w:rsid w:val="00A10855"/>
    <w:rsid w:val="00A127E7"/>
    <w:rsid w:val="00A149BA"/>
    <w:rsid w:val="00A156CC"/>
    <w:rsid w:val="00A16212"/>
    <w:rsid w:val="00A16D3F"/>
    <w:rsid w:val="00A20696"/>
    <w:rsid w:val="00A20735"/>
    <w:rsid w:val="00A21D40"/>
    <w:rsid w:val="00A2412C"/>
    <w:rsid w:val="00A24B83"/>
    <w:rsid w:val="00A25FD7"/>
    <w:rsid w:val="00A26165"/>
    <w:rsid w:val="00A2636C"/>
    <w:rsid w:val="00A269E6"/>
    <w:rsid w:val="00A26ADF"/>
    <w:rsid w:val="00A30CCD"/>
    <w:rsid w:val="00A326C4"/>
    <w:rsid w:val="00A34650"/>
    <w:rsid w:val="00A34D4A"/>
    <w:rsid w:val="00A351FE"/>
    <w:rsid w:val="00A36362"/>
    <w:rsid w:val="00A3719E"/>
    <w:rsid w:val="00A37C08"/>
    <w:rsid w:val="00A4075D"/>
    <w:rsid w:val="00A43046"/>
    <w:rsid w:val="00A432A5"/>
    <w:rsid w:val="00A45D23"/>
    <w:rsid w:val="00A45D78"/>
    <w:rsid w:val="00A466E2"/>
    <w:rsid w:val="00A51CAF"/>
    <w:rsid w:val="00A53BA5"/>
    <w:rsid w:val="00A545C9"/>
    <w:rsid w:val="00A54827"/>
    <w:rsid w:val="00A555C2"/>
    <w:rsid w:val="00A55F3A"/>
    <w:rsid w:val="00A565F0"/>
    <w:rsid w:val="00A56836"/>
    <w:rsid w:val="00A61070"/>
    <w:rsid w:val="00A61B28"/>
    <w:rsid w:val="00A6298A"/>
    <w:rsid w:val="00A6324F"/>
    <w:rsid w:val="00A63DCC"/>
    <w:rsid w:val="00A64051"/>
    <w:rsid w:val="00A65F06"/>
    <w:rsid w:val="00A72979"/>
    <w:rsid w:val="00A73FAE"/>
    <w:rsid w:val="00A76728"/>
    <w:rsid w:val="00A80126"/>
    <w:rsid w:val="00A80137"/>
    <w:rsid w:val="00A81003"/>
    <w:rsid w:val="00A8340D"/>
    <w:rsid w:val="00A864A5"/>
    <w:rsid w:val="00A86FAE"/>
    <w:rsid w:val="00A8748B"/>
    <w:rsid w:val="00A92A13"/>
    <w:rsid w:val="00A92FCF"/>
    <w:rsid w:val="00A930B1"/>
    <w:rsid w:val="00A93583"/>
    <w:rsid w:val="00A961B0"/>
    <w:rsid w:val="00A9668F"/>
    <w:rsid w:val="00A96890"/>
    <w:rsid w:val="00A97514"/>
    <w:rsid w:val="00A97FDF"/>
    <w:rsid w:val="00AA0880"/>
    <w:rsid w:val="00AA19BE"/>
    <w:rsid w:val="00AA3430"/>
    <w:rsid w:val="00AA39A4"/>
    <w:rsid w:val="00AA3DF6"/>
    <w:rsid w:val="00AA5E8D"/>
    <w:rsid w:val="00AA619C"/>
    <w:rsid w:val="00AA6DA4"/>
    <w:rsid w:val="00AA7634"/>
    <w:rsid w:val="00AB08E3"/>
    <w:rsid w:val="00AB0E6E"/>
    <w:rsid w:val="00AB2E36"/>
    <w:rsid w:val="00AB3E43"/>
    <w:rsid w:val="00AB3EBC"/>
    <w:rsid w:val="00AB5D71"/>
    <w:rsid w:val="00AB63A9"/>
    <w:rsid w:val="00AB699B"/>
    <w:rsid w:val="00AB6DA7"/>
    <w:rsid w:val="00AC018F"/>
    <w:rsid w:val="00AC09F4"/>
    <w:rsid w:val="00AC0C06"/>
    <w:rsid w:val="00AC19DD"/>
    <w:rsid w:val="00AC283D"/>
    <w:rsid w:val="00AC32E0"/>
    <w:rsid w:val="00AC41F6"/>
    <w:rsid w:val="00AC4741"/>
    <w:rsid w:val="00AC599F"/>
    <w:rsid w:val="00AC5F06"/>
    <w:rsid w:val="00AD12F9"/>
    <w:rsid w:val="00AD151C"/>
    <w:rsid w:val="00AD1E0E"/>
    <w:rsid w:val="00AD2D82"/>
    <w:rsid w:val="00AD30FB"/>
    <w:rsid w:val="00AD37B6"/>
    <w:rsid w:val="00AE0949"/>
    <w:rsid w:val="00AE0B56"/>
    <w:rsid w:val="00AE11E3"/>
    <w:rsid w:val="00AE1AFD"/>
    <w:rsid w:val="00AE229E"/>
    <w:rsid w:val="00AE31B0"/>
    <w:rsid w:val="00AE36A8"/>
    <w:rsid w:val="00AE3FFB"/>
    <w:rsid w:val="00AE4AAD"/>
    <w:rsid w:val="00AE67F4"/>
    <w:rsid w:val="00AE69CD"/>
    <w:rsid w:val="00AE740F"/>
    <w:rsid w:val="00AF0B07"/>
    <w:rsid w:val="00AF24B4"/>
    <w:rsid w:val="00AF39A9"/>
    <w:rsid w:val="00AF3AEB"/>
    <w:rsid w:val="00AF3B98"/>
    <w:rsid w:val="00B02402"/>
    <w:rsid w:val="00B02825"/>
    <w:rsid w:val="00B04742"/>
    <w:rsid w:val="00B054D8"/>
    <w:rsid w:val="00B06ABC"/>
    <w:rsid w:val="00B07163"/>
    <w:rsid w:val="00B0738A"/>
    <w:rsid w:val="00B10911"/>
    <w:rsid w:val="00B10A49"/>
    <w:rsid w:val="00B10EF0"/>
    <w:rsid w:val="00B119CC"/>
    <w:rsid w:val="00B11D65"/>
    <w:rsid w:val="00B11FA8"/>
    <w:rsid w:val="00B12448"/>
    <w:rsid w:val="00B128F6"/>
    <w:rsid w:val="00B12D76"/>
    <w:rsid w:val="00B13D2B"/>
    <w:rsid w:val="00B16E26"/>
    <w:rsid w:val="00B17714"/>
    <w:rsid w:val="00B17FC3"/>
    <w:rsid w:val="00B2069B"/>
    <w:rsid w:val="00B21EA7"/>
    <w:rsid w:val="00B23A2E"/>
    <w:rsid w:val="00B25CEF"/>
    <w:rsid w:val="00B25D73"/>
    <w:rsid w:val="00B30957"/>
    <w:rsid w:val="00B309B9"/>
    <w:rsid w:val="00B31736"/>
    <w:rsid w:val="00B3233C"/>
    <w:rsid w:val="00B32C44"/>
    <w:rsid w:val="00B34D42"/>
    <w:rsid w:val="00B35ADB"/>
    <w:rsid w:val="00B36FE3"/>
    <w:rsid w:val="00B3751D"/>
    <w:rsid w:val="00B40005"/>
    <w:rsid w:val="00B41435"/>
    <w:rsid w:val="00B420F3"/>
    <w:rsid w:val="00B4469B"/>
    <w:rsid w:val="00B456AE"/>
    <w:rsid w:val="00B457B3"/>
    <w:rsid w:val="00B45DFC"/>
    <w:rsid w:val="00B51FCB"/>
    <w:rsid w:val="00B57DFB"/>
    <w:rsid w:val="00B600A0"/>
    <w:rsid w:val="00B60D1A"/>
    <w:rsid w:val="00B63B66"/>
    <w:rsid w:val="00B63D6D"/>
    <w:rsid w:val="00B63ECF"/>
    <w:rsid w:val="00B65D35"/>
    <w:rsid w:val="00B6687B"/>
    <w:rsid w:val="00B7099D"/>
    <w:rsid w:val="00B712E5"/>
    <w:rsid w:val="00B71FEE"/>
    <w:rsid w:val="00B727D5"/>
    <w:rsid w:val="00B756FB"/>
    <w:rsid w:val="00B75A9F"/>
    <w:rsid w:val="00B77653"/>
    <w:rsid w:val="00B7781E"/>
    <w:rsid w:val="00B77855"/>
    <w:rsid w:val="00B80163"/>
    <w:rsid w:val="00B803C3"/>
    <w:rsid w:val="00B80C29"/>
    <w:rsid w:val="00B82444"/>
    <w:rsid w:val="00B8380B"/>
    <w:rsid w:val="00B84D3F"/>
    <w:rsid w:val="00B863DD"/>
    <w:rsid w:val="00B86AB2"/>
    <w:rsid w:val="00B87464"/>
    <w:rsid w:val="00B874AE"/>
    <w:rsid w:val="00B875BA"/>
    <w:rsid w:val="00B92073"/>
    <w:rsid w:val="00B931EE"/>
    <w:rsid w:val="00B932AD"/>
    <w:rsid w:val="00B937F4"/>
    <w:rsid w:val="00B94B02"/>
    <w:rsid w:val="00B94DCE"/>
    <w:rsid w:val="00B962B3"/>
    <w:rsid w:val="00B963A3"/>
    <w:rsid w:val="00B96571"/>
    <w:rsid w:val="00BA1FEA"/>
    <w:rsid w:val="00BA2662"/>
    <w:rsid w:val="00BA281B"/>
    <w:rsid w:val="00BA33F5"/>
    <w:rsid w:val="00BA54B9"/>
    <w:rsid w:val="00BA67FD"/>
    <w:rsid w:val="00BA724C"/>
    <w:rsid w:val="00BA745C"/>
    <w:rsid w:val="00BA7EBE"/>
    <w:rsid w:val="00BB0510"/>
    <w:rsid w:val="00BB144F"/>
    <w:rsid w:val="00BB397C"/>
    <w:rsid w:val="00BB4B30"/>
    <w:rsid w:val="00BB5DDC"/>
    <w:rsid w:val="00BB623C"/>
    <w:rsid w:val="00BB6A1E"/>
    <w:rsid w:val="00BB6A6C"/>
    <w:rsid w:val="00BB6E26"/>
    <w:rsid w:val="00BC02A9"/>
    <w:rsid w:val="00BC06A0"/>
    <w:rsid w:val="00BC1BA5"/>
    <w:rsid w:val="00BC1D6B"/>
    <w:rsid w:val="00BC37D3"/>
    <w:rsid w:val="00BC4A98"/>
    <w:rsid w:val="00BD0501"/>
    <w:rsid w:val="00BD09DC"/>
    <w:rsid w:val="00BD0E98"/>
    <w:rsid w:val="00BD1D28"/>
    <w:rsid w:val="00BD3DA8"/>
    <w:rsid w:val="00BD57B8"/>
    <w:rsid w:val="00BD650A"/>
    <w:rsid w:val="00BD6E9C"/>
    <w:rsid w:val="00BD7AF5"/>
    <w:rsid w:val="00BD7E6C"/>
    <w:rsid w:val="00BE083A"/>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737"/>
    <w:rsid w:val="00C05994"/>
    <w:rsid w:val="00C06ACA"/>
    <w:rsid w:val="00C12160"/>
    <w:rsid w:val="00C13EE4"/>
    <w:rsid w:val="00C150DB"/>
    <w:rsid w:val="00C21AA2"/>
    <w:rsid w:val="00C21E47"/>
    <w:rsid w:val="00C22EEF"/>
    <w:rsid w:val="00C24607"/>
    <w:rsid w:val="00C24663"/>
    <w:rsid w:val="00C25E7A"/>
    <w:rsid w:val="00C26E22"/>
    <w:rsid w:val="00C27956"/>
    <w:rsid w:val="00C32C18"/>
    <w:rsid w:val="00C34FD2"/>
    <w:rsid w:val="00C35752"/>
    <w:rsid w:val="00C37012"/>
    <w:rsid w:val="00C41EB1"/>
    <w:rsid w:val="00C45913"/>
    <w:rsid w:val="00C45C8A"/>
    <w:rsid w:val="00C46239"/>
    <w:rsid w:val="00C47296"/>
    <w:rsid w:val="00C50929"/>
    <w:rsid w:val="00C524EB"/>
    <w:rsid w:val="00C53E17"/>
    <w:rsid w:val="00C56B2B"/>
    <w:rsid w:val="00C60F72"/>
    <w:rsid w:val="00C61171"/>
    <w:rsid w:val="00C61D0B"/>
    <w:rsid w:val="00C625BE"/>
    <w:rsid w:val="00C62665"/>
    <w:rsid w:val="00C62BFF"/>
    <w:rsid w:val="00C62F6B"/>
    <w:rsid w:val="00C64251"/>
    <w:rsid w:val="00C649E5"/>
    <w:rsid w:val="00C65552"/>
    <w:rsid w:val="00C65D3E"/>
    <w:rsid w:val="00C664EF"/>
    <w:rsid w:val="00C66566"/>
    <w:rsid w:val="00C6707F"/>
    <w:rsid w:val="00C67AB4"/>
    <w:rsid w:val="00C70529"/>
    <w:rsid w:val="00C70A50"/>
    <w:rsid w:val="00C71C4B"/>
    <w:rsid w:val="00C73D47"/>
    <w:rsid w:val="00C750EE"/>
    <w:rsid w:val="00C76455"/>
    <w:rsid w:val="00C7695F"/>
    <w:rsid w:val="00C77D22"/>
    <w:rsid w:val="00C80DF3"/>
    <w:rsid w:val="00C82BA5"/>
    <w:rsid w:val="00C82D2E"/>
    <w:rsid w:val="00C85633"/>
    <w:rsid w:val="00C8597A"/>
    <w:rsid w:val="00C865FD"/>
    <w:rsid w:val="00C86A7F"/>
    <w:rsid w:val="00C91C54"/>
    <w:rsid w:val="00C91C56"/>
    <w:rsid w:val="00C9394B"/>
    <w:rsid w:val="00C93B3C"/>
    <w:rsid w:val="00C93C5F"/>
    <w:rsid w:val="00C93EEB"/>
    <w:rsid w:val="00C94A7C"/>
    <w:rsid w:val="00C95044"/>
    <w:rsid w:val="00C959D9"/>
    <w:rsid w:val="00C95DA3"/>
    <w:rsid w:val="00C95FE3"/>
    <w:rsid w:val="00C96596"/>
    <w:rsid w:val="00C9697F"/>
    <w:rsid w:val="00C96F38"/>
    <w:rsid w:val="00C97675"/>
    <w:rsid w:val="00C977FC"/>
    <w:rsid w:val="00C97820"/>
    <w:rsid w:val="00C97EAE"/>
    <w:rsid w:val="00C97F1E"/>
    <w:rsid w:val="00CA03F1"/>
    <w:rsid w:val="00CA1F62"/>
    <w:rsid w:val="00CA4D47"/>
    <w:rsid w:val="00CA5432"/>
    <w:rsid w:val="00CA586E"/>
    <w:rsid w:val="00CA592D"/>
    <w:rsid w:val="00CB0330"/>
    <w:rsid w:val="00CB0CBE"/>
    <w:rsid w:val="00CB1B0D"/>
    <w:rsid w:val="00CB298E"/>
    <w:rsid w:val="00CB51A2"/>
    <w:rsid w:val="00CB5546"/>
    <w:rsid w:val="00CB62B1"/>
    <w:rsid w:val="00CB70E5"/>
    <w:rsid w:val="00CB76EA"/>
    <w:rsid w:val="00CB7FE1"/>
    <w:rsid w:val="00CC6B04"/>
    <w:rsid w:val="00CC7ACA"/>
    <w:rsid w:val="00CD10FB"/>
    <w:rsid w:val="00CD1501"/>
    <w:rsid w:val="00CD175A"/>
    <w:rsid w:val="00CD2368"/>
    <w:rsid w:val="00CD3014"/>
    <w:rsid w:val="00CD338F"/>
    <w:rsid w:val="00CD6D0A"/>
    <w:rsid w:val="00CD7BAE"/>
    <w:rsid w:val="00CE1FB0"/>
    <w:rsid w:val="00CE2CDF"/>
    <w:rsid w:val="00CE56BB"/>
    <w:rsid w:val="00CE59F1"/>
    <w:rsid w:val="00CE5C47"/>
    <w:rsid w:val="00CE605D"/>
    <w:rsid w:val="00CE6A97"/>
    <w:rsid w:val="00CE6F28"/>
    <w:rsid w:val="00CE73F3"/>
    <w:rsid w:val="00CF0C11"/>
    <w:rsid w:val="00CF1BCC"/>
    <w:rsid w:val="00CF1FA3"/>
    <w:rsid w:val="00CF42CC"/>
    <w:rsid w:val="00CF5968"/>
    <w:rsid w:val="00D0039E"/>
    <w:rsid w:val="00D00FEB"/>
    <w:rsid w:val="00D04380"/>
    <w:rsid w:val="00D04FE7"/>
    <w:rsid w:val="00D0541E"/>
    <w:rsid w:val="00D05873"/>
    <w:rsid w:val="00D0640B"/>
    <w:rsid w:val="00D07666"/>
    <w:rsid w:val="00D11F29"/>
    <w:rsid w:val="00D121E3"/>
    <w:rsid w:val="00D13A93"/>
    <w:rsid w:val="00D14E70"/>
    <w:rsid w:val="00D16607"/>
    <w:rsid w:val="00D20ECC"/>
    <w:rsid w:val="00D23474"/>
    <w:rsid w:val="00D234CF"/>
    <w:rsid w:val="00D235A0"/>
    <w:rsid w:val="00D23E50"/>
    <w:rsid w:val="00D24513"/>
    <w:rsid w:val="00D24FC8"/>
    <w:rsid w:val="00D25340"/>
    <w:rsid w:val="00D254E8"/>
    <w:rsid w:val="00D301C1"/>
    <w:rsid w:val="00D3035E"/>
    <w:rsid w:val="00D30FD1"/>
    <w:rsid w:val="00D313F5"/>
    <w:rsid w:val="00D3266C"/>
    <w:rsid w:val="00D3423D"/>
    <w:rsid w:val="00D36C89"/>
    <w:rsid w:val="00D37D55"/>
    <w:rsid w:val="00D402C8"/>
    <w:rsid w:val="00D41160"/>
    <w:rsid w:val="00D42B5C"/>
    <w:rsid w:val="00D44023"/>
    <w:rsid w:val="00D446E6"/>
    <w:rsid w:val="00D52692"/>
    <w:rsid w:val="00D52C6F"/>
    <w:rsid w:val="00D542A1"/>
    <w:rsid w:val="00D56BD6"/>
    <w:rsid w:val="00D60DD7"/>
    <w:rsid w:val="00D60F29"/>
    <w:rsid w:val="00D60F2F"/>
    <w:rsid w:val="00D61475"/>
    <w:rsid w:val="00D621B8"/>
    <w:rsid w:val="00D64338"/>
    <w:rsid w:val="00D64E6B"/>
    <w:rsid w:val="00D652CC"/>
    <w:rsid w:val="00D6532B"/>
    <w:rsid w:val="00D665AB"/>
    <w:rsid w:val="00D7135E"/>
    <w:rsid w:val="00D71786"/>
    <w:rsid w:val="00D72253"/>
    <w:rsid w:val="00D72B8C"/>
    <w:rsid w:val="00D75666"/>
    <w:rsid w:val="00D775EC"/>
    <w:rsid w:val="00D803C5"/>
    <w:rsid w:val="00D8159C"/>
    <w:rsid w:val="00D82590"/>
    <w:rsid w:val="00D83259"/>
    <w:rsid w:val="00D84F57"/>
    <w:rsid w:val="00D854B8"/>
    <w:rsid w:val="00D85651"/>
    <w:rsid w:val="00D85A12"/>
    <w:rsid w:val="00D86578"/>
    <w:rsid w:val="00D86854"/>
    <w:rsid w:val="00D90FE9"/>
    <w:rsid w:val="00D92D55"/>
    <w:rsid w:val="00D93135"/>
    <w:rsid w:val="00D9383F"/>
    <w:rsid w:val="00D94EE9"/>
    <w:rsid w:val="00D971BA"/>
    <w:rsid w:val="00D97BD8"/>
    <w:rsid w:val="00DA07FC"/>
    <w:rsid w:val="00DA1697"/>
    <w:rsid w:val="00DA26BD"/>
    <w:rsid w:val="00DA400D"/>
    <w:rsid w:val="00DA44EA"/>
    <w:rsid w:val="00DA5DED"/>
    <w:rsid w:val="00DA72D8"/>
    <w:rsid w:val="00DA736F"/>
    <w:rsid w:val="00DA7987"/>
    <w:rsid w:val="00DB25E9"/>
    <w:rsid w:val="00DB412F"/>
    <w:rsid w:val="00DB508F"/>
    <w:rsid w:val="00DB7233"/>
    <w:rsid w:val="00DC0693"/>
    <w:rsid w:val="00DC0AB9"/>
    <w:rsid w:val="00DC146C"/>
    <w:rsid w:val="00DC28D5"/>
    <w:rsid w:val="00DC2CCA"/>
    <w:rsid w:val="00DC53D2"/>
    <w:rsid w:val="00DC59A2"/>
    <w:rsid w:val="00DC7DF8"/>
    <w:rsid w:val="00DD14CB"/>
    <w:rsid w:val="00DD16D3"/>
    <w:rsid w:val="00DD217C"/>
    <w:rsid w:val="00DD2825"/>
    <w:rsid w:val="00DD3D29"/>
    <w:rsid w:val="00DD4F69"/>
    <w:rsid w:val="00DD4FC1"/>
    <w:rsid w:val="00DD55EC"/>
    <w:rsid w:val="00DD5AB0"/>
    <w:rsid w:val="00DD5DFC"/>
    <w:rsid w:val="00DD725D"/>
    <w:rsid w:val="00DE0A84"/>
    <w:rsid w:val="00DE19A1"/>
    <w:rsid w:val="00DE1E64"/>
    <w:rsid w:val="00DE38A9"/>
    <w:rsid w:val="00DE488F"/>
    <w:rsid w:val="00DE4AA0"/>
    <w:rsid w:val="00DE6819"/>
    <w:rsid w:val="00DE77D9"/>
    <w:rsid w:val="00DF1E33"/>
    <w:rsid w:val="00DF4B15"/>
    <w:rsid w:val="00DF6847"/>
    <w:rsid w:val="00DF6C9F"/>
    <w:rsid w:val="00DF6CD6"/>
    <w:rsid w:val="00E00DE7"/>
    <w:rsid w:val="00E03DAC"/>
    <w:rsid w:val="00E03F4D"/>
    <w:rsid w:val="00E0552E"/>
    <w:rsid w:val="00E05B23"/>
    <w:rsid w:val="00E05CC2"/>
    <w:rsid w:val="00E06038"/>
    <w:rsid w:val="00E062E0"/>
    <w:rsid w:val="00E0730F"/>
    <w:rsid w:val="00E07944"/>
    <w:rsid w:val="00E07B64"/>
    <w:rsid w:val="00E10147"/>
    <w:rsid w:val="00E10E89"/>
    <w:rsid w:val="00E1170E"/>
    <w:rsid w:val="00E136EC"/>
    <w:rsid w:val="00E17CF4"/>
    <w:rsid w:val="00E202F6"/>
    <w:rsid w:val="00E203EB"/>
    <w:rsid w:val="00E203ED"/>
    <w:rsid w:val="00E20AE9"/>
    <w:rsid w:val="00E23093"/>
    <w:rsid w:val="00E25866"/>
    <w:rsid w:val="00E26F54"/>
    <w:rsid w:val="00E27D4E"/>
    <w:rsid w:val="00E300EB"/>
    <w:rsid w:val="00E313E5"/>
    <w:rsid w:val="00E34416"/>
    <w:rsid w:val="00E34902"/>
    <w:rsid w:val="00E35159"/>
    <w:rsid w:val="00E351FF"/>
    <w:rsid w:val="00E35837"/>
    <w:rsid w:val="00E35A93"/>
    <w:rsid w:val="00E379C8"/>
    <w:rsid w:val="00E37FC8"/>
    <w:rsid w:val="00E40DE4"/>
    <w:rsid w:val="00E4117C"/>
    <w:rsid w:val="00E415FD"/>
    <w:rsid w:val="00E439EC"/>
    <w:rsid w:val="00E45DBD"/>
    <w:rsid w:val="00E46A76"/>
    <w:rsid w:val="00E46F88"/>
    <w:rsid w:val="00E46FF6"/>
    <w:rsid w:val="00E47401"/>
    <w:rsid w:val="00E5084D"/>
    <w:rsid w:val="00E50CB6"/>
    <w:rsid w:val="00E51156"/>
    <w:rsid w:val="00E51CFB"/>
    <w:rsid w:val="00E52889"/>
    <w:rsid w:val="00E52941"/>
    <w:rsid w:val="00E539A6"/>
    <w:rsid w:val="00E55F43"/>
    <w:rsid w:val="00E607B4"/>
    <w:rsid w:val="00E60870"/>
    <w:rsid w:val="00E6235E"/>
    <w:rsid w:val="00E63810"/>
    <w:rsid w:val="00E64822"/>
    <w:rsid w:val="00E650F3"/>
    <w:rsid w:val="00E678E8"/>
    <w:rsid w:val="00E70502"/>
    <w:rsid w:val="00E70740"/>
    <w:rsid w:val="00E70ADF"/>
    <w:rsid w:val="00E72006"/>
    <w:rsid w:val="00E72710"/>
    <w:rsid w:val="00E72FD2"/>
    <w:rsid w:val="00E7372C"/>
    <w:rsid w:val="00E7386C"/>
    <w:rsid w:val="00E74C43"/>
    <w:rsid w:val="00E74E49"/>
    <w:rsid w:val="00E750D2"/>
    <w:rsid w:val="00E7598C"/>
    <w:rsid w:val="00E7602E"/>
    <w:rsid w:val="00E763F0"/>
    <w:rsid w:val="00E76C95"/>
    <w:rsid w:val="00E770BB"/>
    <w:rsid w:val="00E80456"/>
    <w:rsid w:val="00E80A4A"/>
    <w:rsid w:val="00E843CC"/>
    <w:rsid w:val="00E909F8"/>
    <w:rsid w:val="00E92303"/>
    <w:rsid w:val="00E925DF"/>
    <w:rsid w:val="00E92C3E"/>
    <w:rsid w:val="00E94432"/>
    <w:rsid w:val="00E961A8"/>
    <w:rsid w:val="00E96FF3"/>
    <w:rsid w:val="00EA0093"/>
    <w:rsid w:val="00EA0818"/>
    <w:rsid w:val="00EA1D41"/>
    <w:rsid w:val="00EA3539"/>
    <w:rsid w:val="00EA3EE7"/>
    <w:rsid w:val="00EA4D33"/>
    <w:rsid w:val="00EA5609"/>
    <w:rsid w:val="00EA5E4A"/>
    <w:rsid w:val="00EA6F99"/>
    <w:rsid w:val="00EA74E8"/>
    <w:rsid w:val="00EB1502"/>
    <w:rsid w:val="00EB2C65"/>
    <w:rsid w:val="00EB35AC"/>
    <w:rsid w:val="00EB3F72"/>
    <w:rsid w:val="00EB5161"/>
    <w:rsid w:val="00EB57D3"/>
    <w:rsid w:val="00EB6A40"/>
    <w:rsid w:val="00EB6F82"/>
    <w:rsid w:val="00EB6F83"/>
    <w:rsid w:val="00EB70F2"/>
    <w:rsid w:val="00EC0B71"/>
    <w:rsid w:val="00EC13F8"/>
    <w:rsid w:val="00EC1600"/>
    <w:rsid w:val="00EC41E8"/>
    <w:rsid w:val="00EC5059"/>
    <w:rsid w:val="00EC558D"/>
    <w:rsid w:val="00EC6D5F"/>
    <w:rsid w:val="00ED0B4C"/>
    <w:rsid w:val="00ED2387"/>
    <w:rsid w:val="00ED311A"/>
    <w:rsid w:val="00ED3250"/>
    <w:rsid w:val="00ED3829"/>
    <w:rsid w:val="00ED4CC3"/>
    <w:rsid w:val="00ED4F32"/>
    <w:rsid w:val="00ED5B10"/>
    <w:rsid w:val="00ED5B6E"/>
    <w:rsid w:val="00ED6EC1"/>
    <w:rsid w:val="00ED6FD1"/>
    <w:rsid w:val="00EE0EC8"/>
    <w:rsid w:val="00EE23D5"/>
    <w:rsid w:val="00EE27F5"/>
    <w:rsid w:val="00EE2AB7"/>
    <w:rsid w:val="00EE6950"/>
    <w:rsid w:val="00EE6F82"/>
    <w:rsid w:val="00EE7555"/>
    <w:rsid w:val="00EF0224"/>
    <w:rsid w:val="00EF0A83"/>
    <w:rsid w:val="00EF1496"/>
    <w:rsid w:val="00EF39DA"/>
    <w:rsid w:val="00EF4ABD"/>
    <w:rsid w:val="00EF62B4"/>
    <w:rsid w:val="00EF724C"/>
    <w:rsid w:val="00F00A07"/>
    <w:rsid w:val="00F013DA"/>
    <w:rsid w:val="00F01AC5"/>
    <w:rsid w:val="00F03266"/>
    <w:rsid w:val="00F04833"/>
    <w:rsid w:val="00F05364"/>
    <w:rsid w:val="00F106E8"/>
    <w:rsid w:val="00F11590"/>
    <w:rsid w:val="00F1241D"/>
    <w:rsid w:val="00F12EB6"/>
    <w:rsid w:val="00F131F1"/>
    <w:rsid w:val="00F14724"/>
    <w:rsid w:val="00F14732"/>
    <w:rsid w:val="00F16A27"/>
    <w:rsid w:val="00F16ABF"/>
    <w:rsid w:val="00F16E68"/>
    <w:rsid w:val="00F1757E"/>
    <w:rsid w:val="00F17ACB"/>
    <w:rsid w:val="00F17F3E"/>
    <w:rsid w:val="00F2039B"/>
    <w:rsid w:val="00F20834"/>
    <w:rsid w:val="00F208C6"/>
    <w:rsid w:val="00F21057"/>
    <w:rsid w:val="00F220F2"/>
    <w:rsid w:val="00F25D08"/>
    <w:rsid w:val="00F26A03"/>
    <w:rsid w:val="00F27A92"/>
    <w:rsid w:val="00F3184D"/>
    <w:rsid w:val="00F32793"/>
    <w:rsid w:val="00F33ED8"/>
    <w:rsid w:val="00F34E18"/>
    <w:rsid w:val="00F34FF5"/>
    <w:rsid w:val="00F36A4B"/>
    <w:rsid w:val="00F37D32"/>
    <w:rsid w:val="00F40591"/>
    <w:rsid w:val="00F430AF"/>
    <w:rsid w:val="00F44507"/>
    <w:rsid w:val="00F46485"/>
    <w:rsid w:val="00F500CB"/>
    <w:rsid w:val="00F5061C"/>
    <w:rsid w:val="00F5108A"/>
    <w:rsid w:val="00F52146"/>
    <w:rsid w:val="00F535C8"/>
    <w:rsid w:val="00F53E28"/>
    <w:rsid w:val="00F54739"/>
    <w:rsid w:val="00F547FA"/>
    <w:rsid w:val="00F54BCB"/>
    <w:rsid w:val="00F54BF3"/>
    <w:rsid w:val="00F568A2"/>
    <w:rsid w:val="00F56C6E"/>
    <w:rsid w:val="00F623B1"/>
    <w:rsid w:val="00F6266B"/>
    <w:rsid w:val="00F655EF"/>
    <w:rsid w:val="00F65865"/>
    <w:rsid w:val="00F66A2D"/>
    <w:rsid w:val="00F66CB2"/>
    <w:rsid w:val="00F67B46"/>
    <w:rsid w:val="00F70F6F"/>
    <w:rsid w:val="00F7163E"/>
    <w:rsid w:val="00F716EB"/>
    <w:rsid w:val="00F71763"/>
    <w:rsid w:val="00F71B70"/>
    <w:rsid w:val="00F727B1"/>
    <w:rsid w:val="00F733D7"/>
    <w:rsid w:val="00F74768"/>
    <w:rsid w:val="00F74BE3"/>
    <w:rsid w:val="00F74E1E"/>
    <w:rsid w:val="00F7619E"/>
    <w:rsid w:val="00F77D48"/>
    <w:rsid w:val="00F80CA9"/>
    <w:rsid w:val="00F81297"/>
    <w:rsid w:val="00F82EC1"/>
    <w:rsid w:val="00F84B96"/>
    <w:rsid w:val="00F85FEB"/>
    <w:rsid w:val="00F86EF9"/>
    <w:rsid w:val="00F87DDD"/>
    <w:rsid w:val="00F91715"/>
    <w:rsid w:val="00F93CC6"/>
    <w:rsid w:val="00F9448F"/>
    <w:rsid w:val="00F94612"/>
    <w:rsid w:val="00F960C9"/>
    <w:rsid w:val="00F96EB1"/>
    <w:rsid w:val="00F96F16"/>
    <w:rsid w:val="00FA129D"/>
    <w:rsid w:val="00FA2EC5"/>
    <w:rsid w:val="00FA5500"/>
    <w:rsid w:val="00FA7A6F"/>
    <w:rsid w:val="00FA7A81"/>
    <w:rsid w:val="00FB1A07"/>
    <w:rsid w:val="00FB1A4A"/>
    <w:rsid w:val="00FB29D1"/>
    <w:rsid w:val="00FB4768"/>
    <w:rsid w:val="00FB52C8"/>
    <w:rsid w:val="00FB6343"/>
    <w:rsid w:val="00FB74AB"/>
    <w:rsid w:val="00FC0C6B"/>
    <w:rsid w:val="00FC2F36"/>
    <w:rsid w:val="00FC4AC8"/>
    <w:rsid w:val="00FD06A1"/>
    <w:rsid w:val="00FD0BD7"/>
    <w:rsid w:val="00FD0FB2"/>
    <w:rsid w:val="00FD0FD9"/>
    <w:rsid w:val="00FD1CDB"/>
    <w:rsid w:val="00FD2E1E"/>
    <w:rsid w:val="00FD3253"/>
    <w:rsid w:val="00FD3792"/>
    <w:rsid w:val="00FD38BF"/>
    <w:rsid w:val="00FD3FC3"/>
    <w:rsid w:val="00FD40B7"/>
    <w:rsid w:val="00FD79BD"/>
    <w:rsid w:val="00FD7D96"/>
    <w:rsid w:val="00FE0AE1"/>
    <w:rsid w:val="00FE496D"/>
    <w:rsid w:val="00FE4C82"/>
    <w:rsid w:val="00FE565A"/>
    <w:rsid w:val="00FF0545"/>
    <w:rsid w:val="00FF0CBE"/>
    <w:rsid w:val="00FF1DE3"/>
    <w:rsid w:val="00FF2484"/>
    <w:rsid w:val="00FF24C8"/>
    <w:rsid w:val="00FF2731"/>
    <w:rsid w:val="00FF3050"/>
    <w:rsid w:val="00FF31BB"/>
    <w:rsid w:val="00FF37E4"/>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8C46B-2F5A-4F11-B260-0B9A689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522">
      <w:bodyDiv w:val="1"/>
      <w:marLeft w:val="0"/>
      <w:marRight w:val="0"/>
      <w:marTop w:val="0"/>
      <w:marBottom w:val="0"/>
      <w:divBdr>
        <w:top w:val="none" w:sz="0" w:space="0" w:color="auto"/>
        <w:left w:val="none" w:sz="0" w:space="0" w:color="auto"/>
        <w:bottom w:val="none" w:sz="0" w:space="0" w:color="auto"/>
        <w:right w:val="none" w:sz="0" w:space="0" w:color="auto"/>
      </w:divBdr>
    </w:div>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eproc.bihar.gov.in" TargetMode="Externa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proc.bihar" TargetMode="External"/><Relationship Id="rId28" Type="http://schemas.openxmlformats.org/officeDocument/2006/relationships/image" Target="media/image6.jpeg"/><Relationship Id="rId10" Type="http://schemas.openxmlformats.org/officeDocument/2006/relationships/hyperlink" Target="http://www.eproc.bihar.gov.in" TargetMode="External"/><Relationship Id="rId19" Type="http://schemas.openxmlformats.org/officeDocument/2006/relationships/footer" Target="footer4.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eader" Target="header1.xml"/><Relationship Id="rId22" Type="http://schemas.openxmlformats.org/officeDocument/2006/relationships/hyperlink" Target="http://www.eproc.bihar.gov.in"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7DF0-1431-42AE-B0DB-C1FEFA7F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21293</Words>
  <Characters>121376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108</cp:revision>
  <cp:lastPrinted>2017-07-10T11:05:00Z</cp:lastPrinted>
  <dcterms:created xsi:type="dcterms:W3CDTF">2017-07-10T06:16:00Z</dcterms:created>
  <dcterms:modified xsi:type="dcterms:W3CDTF">2017-07-11T05:26:00Z</dcterms:modified>
</cp:coreProperties>
</file>