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6493"/>
      </w:tblGrid>
      <w:tr w:rsidR="005452AA" w:rsidTr="00C15DFF">
        <w:trPr>
          <w:trHeight w:val="1236"/>
        </w:trPr>
        <w:tc>
          <w:tcPr>
            <w:tcW w:w="3587" w:type="dxa"/>
            <w:tcBorders>
              <w:bottom w:val="single" w:sz="4" w:space="0" w:color="000000" w:themeColor="text1"/>
            </w:tcBorders>
          </w:tcPr>
          <w:p w:rsidR="005452AA" w:rsidRPr="00781241" w:rsidRDefault="005452AA" w:rsidP="00954F82">
            <w:r w:rsidRPr="00781241">
              <w:rPr>
                <w:noProof/>
                <w:lang w:val="en-IN" w:eastAsia="en-IN"/>
              </w:rPr>
              <w:drawing>
                <wp:inline distT="0" distB="0" distL="0" distR="0" wp14:anchorId="777A2229" wp14:editId="237D6BEB">
                  <wp:extent cx="2071470" cy="758757"/>
                  <wp:effectExtent l="0" t="0" r="5080" b="3810"/>
                  <wp:docPr id="3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013" cy="76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3" w:type="dxa"/>
            <w:tcBorders>
              <w:bottom w:val="single" w:sz="4" w:space="0" w:color="000000" w:themeColor="text1"/>
            </w:tcBorders>
            <w:vAlign w:val="bottom"/>
          </w:tcPr>
          <w:p w:rsidR="005452AA" w:rsidRPr="001438BE" w:rsidRDefault="005452AA" w:rsidP="00954F82">
            <w:pPr>
              <w:pStyle w:val="NoSpacing"/>
              <w:rPr>
                <w:b/>
              </w:rPr>
            </w:pPr>
            <w:r w:rsidRPr="001438BE">
              <w:rPr>
                <w:b/>
                <w:sz w:val="24"/>
              </w:rPr>
              <w:t>Bihar Medical Services &amp; Infrastructure Corporation Limited    4</w:t>
            </w:r>
            <w:r w:rsidRPr="001438BE">
              <w:rPr>
                <w:b/>
                <w:sz w:val="24"/>
                <w:vertAlign w:val="superscript"/>
              </w:rPr>
              <w:t>th</w:t>
            </w:r>
            <w:r w:rsidRPr="001438BE">
              <w:rPr>
                <w:b/>
                <w:sz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5452AA" w:rsidTr="00C15DFF">
        <w:trPr>
          <w:trHeight w:val="483"/>
        </w:trPr>
        <w:tc>
          <w:tcPr>
            <w:tcW w:w="3587" w:type="dxa"/>
            <w:tcBorders>
              <w:top w:val="single" w:sz="4" w:space="0" w:color="000000" w:themeColor="text1"/>
            </w:tcBorders>
          </w:tcPr>
          <w:p w:rsidR="005452AA" w:rsidRDefault="005452AA" w:rsidP="00954F82">
            <w:pPr>
              <w:rPr>
                <w:noProof/>
              </w:rPr>
            </w:pPr>
          </w:p>
        </w:tc>
        <w:tc>
          <w:tcPr>
            <w:tcW w:w="6493" w:type="dxa"/>
            <w:tcBorders>
              <w:top w:val="single" w:sz="4" w:space="0" w:color="000000" w:themeColor="text1"/>
            </w:tcBorders>
            <w:vAlign w:val="bottom"/>
          </w:tcPr>
          <w:p w:rsidR="005452AA" w:rsidRPr="004C4ED6" w:rsidRDefault="005452AA" w:rsidP="00954F82">
            <w:pPr>
              <w:pStyle w:val="NoSpacing"/>
              <w:tabs>
                <w:tab w:val="left" w:pos="4230"/>
              </w:tabs>
              <w:jc w:val="center"/>
              <w:rPr>
                <w:sz w:val="24"/>
              </w:rPr>
            </w:pPr>
          </w:p>
          <w:p w:rsidR="005452AA" w:rsidRPr="004C4ED6" w:rsidRDefault="005452AA" w:rsidP="00954F82">
            <w:pPr>
              <w:jc w:val="center"/>
              <w:rPr>
                <w:color w:val="00B050"/>
                <w:sz w:val="24"/>
              </w:rPr>
            </w:pPr>
          </w:p>
        </w:tc>
      </w:tr>
    </w:tbl>
    <w:p w:rsidR="005F1EC0" w:rsidRDefault="005F1EC0" w:rsidP="00025CDC">
      <w:pPr>
        <w:rPr>
          <w:rFonts w:ascii="Kruti Dev 010" w:hAnsi="Kruti Dev 010"/>
          <w:sz w:val="32"/>
          <w:szCs w:val="32"/>
        </w:rPr>
      </w:pPr>
    </w:p>
    <w:p w:rsidR="005452AA" w:rsidRPr="00DA6014" w:rsidRDefault="00A853DC" w:rsidP="005452AA">
      <w:pPr>
        <w:spacing w:line="25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Corrigendum-I</w:t>
      </w:r>
    </w:p>
    <w:p w:rsidR="005452AA" w:rsidRDefault="005452AA" w:rsidP="005452AA">
      <w:pPr>
        <w:spacing w:after="237" w:line="252" w:lineRule="auto"/>
        <w:ind w:right="-279"/>
        <w:rPr>
          <w:rFonts w:ascii="Calibri" w:hAnsi="Calibri" w:cs="Calibri"/>
          <w:b/>
          <w:sz w:val="28"/>
          <w:szCs w:val="28"/>
        </w:rPr>
      </w:pPr>
      <w:r>
        <w:rPr>
          <w:sz w:val="28"/>
          <w:szCs w:val="28"/>
        </w:rPr>
        <w:t xml:space="preserve">Bihar Medical Services and Infrastructure Corporation Limited (BMSICL) invited E-Bids from the interested parties for procurement, rate contract and supply of </w:t>
      </w:r>
      <w:r w:rsidR="00A853DC">
        <w:rPr>
          <w:sz w:val="28"/>
          <w:szCs w:val="28"/>
        </w:rPr>
        <w:t>Ultrasound Machine</w:t>
      </w:r>
      <w:r>
        <w:rPr>
          <w:sz w:val="28"/>
          <w:szCs w:val="28"/>
        </w:rPr>
        <w:t xml:space="preserve"> for different Govt.</w:t>
      </w:r>
      <w:r w:rsidR="00D64561">
        <w:rPr>
          <w:sz w:val="28"/>
          <w:szCs w:val="28"/>
        </w:rPr>
        <w:t xml:space="preserve"> Institutions </w:t>
      </w:r>
      <w:r>
        <w:rPr>
          <w:sz w:val="28"/>
          <w:szCs w:val="28"/>
        </w:rPr>
        <w:t xml:space="preserve">of Bihar vide </w:t>
      </w:r>
      <w:r>
        <w:rPr>
          <w:b/>
          <w:sz w:val="28"/>
          <w:szCs w:val="28"/>
        </w:rPr>
        <w:t xml:space="preserve">Notice Inviting </w:t>
      </w:r>
      <w:r w:rsidR="00A853DC">
        <w:rPr>
          <w:b/>
          <w:sz w:val="28"/>
          <w:szCs w:val="28"/>
        </w:rPr>
        <w:t>Tender No.-BMSICL/2018-19/ME-093</w:t>
      </w:r>
      <w:r w:rsidR="00A853DC">
        <w:rPr>
          <w:sz w:val="28"/>
          <w:szCs w:val="28"/>
        </w:rPr>
        <w:t xml:space="preserve">. </w:t>
      </w:r>
      <w:r>
        <w:rPr>
          <w:sz w:val="28"/>
          <w:szCs w:val="28"/>
        </w:rPr>
        <w:t>In order to facilita</w:t>
      </w:r>
      <w:r w:rsidR="00D64561">
        <w:rPr>
          <w:sz w:val="28"/>
          <w:szCs w:val="28"/>
        </w:rPr>
        <w:t xml:space="preserve">te the maximum participation of </w:t>
      </w:r>
      <w:r>
        <w:rPr>
          <w:sz w:val="28"/>
          <w:szCs w:val="28"/>
        </w:rPr>
        <w:t>bidders technical specification</w:t>
      </w:r>
      <w:r w:rsidR="00D64561">
        <w:rPr>
          <w:sz w:val="28"/>
          <w:szCs w:val="28"/>
        </w:rPr>
        <w:t xml:space="preserve"> </w:t>
      </w:r>
      <w:r>
        <w:rPr>
          <w:sz w:val="28"/>
          <w:szCs w:val="28"/>
        </w:rPr>
        <w:t>has been amended</w:t>
      </w:r>
      <w:r w:rsidR="00A853DC">
        <w:rPr>
          <w:sz w:val="28"/>
          <w:szCs w:val="28"/>
        </w:rPr>
        <w:t xml:space="preserve"> which is annexed as A</w:t>
      </w:r>
      <w:r w:rsidR="00D64561">
        <w:rPr>
          <w:sz w:val="28"/>
          <w:szCs w:val="28"/>
        </w:rPr>
        <w:t>nnexure-1</w:t>
      </w:r>
      <w:r w:rsidR="00A853DC">
        <w:rPr>
          <w:sz w:val="28"/>
          <w:szCs w:val="28"/>
        </w:rPr>
        <w:t>.</w:t>
      </w:r>
    </w:p>
    <w:p w:rsidR="005452AA" w:rsidRDefault="00F75D4B" w:rsidP="005452AA">
      <w:pPr>
        <w:spacing w:line="256" w:lineRule="auto"/>
        <w:ind w:right="-279"/>
        <w:rPr>
          <w:sz w:val="28"/>
          <w:szCs w:val="28"/>
        </w:rPr>
      </w:pPr>
      <w:r>
        <w:rPr>
          <w:b/>
          <w:sz w:val="28"/>
          <w:szCs w:val="28"/>
        </w:rPr>
        <w:t>Note:-</w:t>
      </w:r>
      <w:r w:rsidR="005452AA">
        <w:rPr>
          <w:sz w:val="28"/>
          <w:szCs w:val="28"/>
        </w:rPr>
        <w:t xml:space="preserve">Please refer to the </w:t>
      </w:r>
      <w:r w:rsidR="00135772">
        <w:rPr>
          <w:b/>
          <w:sz w:val="28"/>
          <w:szCs w:val="28"/>
        </w:rPr>
        <w:t>Annexure-</w:t>
      </w:r>
      <w:r w:rsidR="00A853DC">
        <w:rPr>
          <w:b/>
          <w:sz w:val="28"/>
          <w:szCs w:val="28"/>
        </w:rPr>
        <w:t>I (pages-</w:t>
      </w:r>
      <w:r w:rsidR="00683E45">
        <w:rPr>
          <w:b/>
          <w:sz w:val="28"/>
          <w:szCs w:val="28"/>
        </w:rPr>
        <w:t>2</w:t>
      </w:r>
      <w:r w:rsidR="005452AA">
        <w:rPr>
          <w:b/>
          <w:sz w:val="28"/>
          <w:szCs w:val="28"/>
        </w:rPr>
        <w:t>)</w:t>
      </w:r>
      <w:r w:rsidR="00D64561">
        <w:rPr>
          <w:b/>
          <w:sz w:val="28"/>
          <w:szCs w:val="28"/>
        </w:rPr>
        <w:t xml:space="preserve"> </w:t>
      </w:r>
      <w:r w:rsidR="005452AA">
        <w:rPr>
          <w:sz w:val="28"/>
          <w:szCs w:val="28"/>
        </w:rPr>
        <w:t>of this corrigendum before submission of bid</w:t>
      </w:r>
      <w:r w:rsidR="005452AA">
        <w:rPr>
          <w:sz w:val="24"/>
          <w:szCs w:val="24"/>
        </w:rPr>
        <w:t>.</w:t>
      </w:r>
      <w:r w:rsidR="005452AA">
        <w:rPr>
          <w:sz w:val="28"/>
          <w:szCs w:val="28"/>
        </w:rPr>
        <w:t xml:space="preserve">                 </w:t>
      </w:r>
    </w:p>
    <w:p w:rsidR="00804FE5" w:rsidRDefault="005452AA" w:rsidP="005452AA">
      <w:pPr>
        <w:spacing w:line="256" w:lineRule="auto"/>
        <w:ind w:right="-2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5C4CE8">
        <w:rPr>
          <w:sz w:val="28"/>
          <w:szCs w:val="28"/>
        </w:rPr>
        <w:t xml:space="preserve">               </w:t>
      </w:r>
    </w:p>
    <w:p w:rsidR="005452AA" w:rsidRDefault="005C4CE8" w:rsidP="005452AA">
      <w:pPr>
        <w:spacing w:line="256" w:lineRule="auto"/>
        <w:ind w:right="-27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2AA">
        <w:rPr>
          <w:sz w:val="28"/>
          <w:szCs w:val="28"/>
        </w:rPr>
        <w:t xml:space="preserve">                                         </w:t>
      </w:r>
      <w:r w:rsidR="002F713E">
        <w:rPr>
          <w:sz w:val="28"/>
          <w:szCs w:val="28"/>
        </w:rPr>
        <w:t xml:space="preserve">                                                             </w:t>
      </w:r>
      <w:r w:rsidR="00F75D4B">
        <w:rPr>
          <w:sz w:val="28"/>
          <w:szCs w:val="28"/>
        </w:rPr>
        <w:t xml:space="preserve">  </w:t>
      </w:r>
      <w:r w:rsidR="002F713E">
        <w:rPr>
          <w:sz w:val="28"/>
          <w:szCs w:val="28"/>
        </w:rPr>
        <w:t xml:space="preserve"> </w:t>
      </w:r>
      <w:r w:rsidR="00D76315">
        <w:rPr>
          <w:sz w:val="28"/>
          <w:szCs w:val="28"/>
        </w:rPr>
        <w:t xml:space="preserve"> </w:t>
      </w:r>
      <w:bookmarkStart w:id="0" w:name="_GoBack"/>
      <w:bookmarkEnd w:id="0"/>
      <w:r w:rsidR="002F713E">
        <w:rPr>
          <w:sz w:val="28"/>
          <w:szCs w:val="28"/>
        </w:rPr>
        <w:t xml:space="preserve"> </w:t>
      </w:r>
      <w:r w:rsidR="00D76315">
        <w:rPr>
          <w:sz w:val="28"/>
          <w:szCs w:val="28"/>
        </w:rPr>
        <w:t>Sd/-</w:t>
      </w:r>
    </w:p>
    <w:p w:rsidR="005452AA" w:rsidRPr="00DA6014" w:rsidRDefault="005452AA" w:rsidP="005452AA">
      <w:pPr>
        <w:spacing w:line="256" w:lineRule="auto"/>
        <w:ind w:right="-27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6014">
        <w:rPr>
          <w:b/>
          <w:sz w:val="28"/>
          <w:szCs w:val="28"/>
        </w:rPr>
        <w:t>GM (Procurement)</w:t>
      </w:r>
    </w:p>
    <w:p w:rsidR="00A853DC" w:rsidRDefault="005452AA" w:rsidP="005452AA">
      <w:pPr>
        <w:spacing w:line="256" w:lineRule="auto"/>
        <w:ind w:right="-279"/>
        <w:rPr>
          <w:b/>
          <w:sz w:val="28"/>
          <w:szCs w:val="28"/>
        </w:rPr>
      </w:pPr>
      <w:r w:rsidRPr="00DA6014">
        <w:rPr>
          <w:b/>
          <w:sz w:val="28"/>
          <w:szCs w:val="28"/>
        </w:rPr>
        <w:t xml:space="preserve">                                                                                                                   BMSICL  </w:t>
      </w:r>
    </w:p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tbl>
      <w:tblPr>
        <w:tblW w:w="10000" w:type="dxa"/>
        <w:tblInd w:w="108" w:type="dxa"/>
        <w:tblLook w:val="04A0" w:firstRow="1" w:lastRow="0" w:firstColumn="1" w:lastColumn="0" w:noHBand="0" w:noVBand="1"/>
      </w:tblPr>
      <w:tblGrid>
        <w:gridCol w:w="716"/>
        <w:gridCol w:w="4954"/>
        <w:gridCol w:w="4330"/>
      </w:tblGrid>
      <w:tr w:rsidR="00A853DC" w:rsidRPr="00A853DC" w:rsidTr="005C54A1">
        <w:trPr>
          <w:trHeight w:val="502"/>
        </w:trPr>
        <w:tc>
          <w:tcPr>
            <w:tcW w:w="10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3DC" w:rsidRPr="001C4F38" w:rsidRDefault="00A853DC" w:rsidP="00A853DC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en-IN" w:eastAsia="en-IN"/>
              </w:rPr>
            </w:pPr>
            <w:r w:rsidRPr="001C4F38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en-IN" w:eastAsia="en-IN"/>
              </w:rPr>
              <w:t>Annexure-1</w:t>
            </w:r>
          </w:p>
        </w:tc>
      </w:tr>
      <w:tr w:rsidR="00A853DC" w:rsidRPr="00A853DC" w:rsidTr="005C54A1">
        <w:trPr>
          <w:trHeight w:val="468"/>
        </w:trPr>
        <w:tc>
          <w:tcPr>
            <w:tcW w:w="10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3DC" w:rsidRPr="001C4F38" w:rsidRDefault="00A853DC" w:rsidP="00A853DC">
            <w:pPr>
              <w:tabs>
                <w:tab w:val="left" w:pos="1965"/>
                <w:tab w:val="center" w:pos="4892"/>
              </w:tabs>
              <w:jc w:val="left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en-IN" w:eastAsia="en-IN"/>
              </w:rPr>
              <w:tab/>
            </w: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en-IN" w:eastAsia="en-IN"/>
              </w:rPr>
              <w:tab/>
            </w:r>
            <w:r w:rsidRPr="001C4F38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en-IN" w:eastAsia="en-IN"/>
              </w:rPr>
              <w:t xml:space="preserve">Name of Equipment </w:t>
            </w: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en-IN" w:eastAsia="en-IN"/>
              </w:rPr>
              <w:t>–</w:t>
            </w:r>
            <w:r w:rsidRPr="001C4F38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en-IN" w:eastAsia="en-IN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val="en-IN" w:eastAsia="en-IN"/>
              </w:rPr>
              <w:t>Ultrasound Machine</w:t>
            </w:r>
          </w:p>
        </w:tc>
      </w:tr>
      <w:tr w:rsidR="00A853DC" w:rsidRPr="00A853DC" w:rsidTr="005C54A1">
        <w:trPr>
          <w:trHeight w:val="22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b/>
                <w:bCs/>
                <w:color w:val="000000"/>
                <w:kern w:val="0"/>
                <w:sz w:val="24"/>
                <w:szCs w:val="24"/>
                <w:lang w:val="en-IN" w:eastAsia="en-IN"/>
              </w:rPr>
              <w:t>SL. No.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b/>
                <w:bCs/>
                <w:color w:val="000000"/>
                <w:kern w:val="0"/>
                <w:sz w:val="24"/>
                <w:szCs w:val="24"/>
                <w:lang w:val="en-IN" w:eastAsia="en-IN"/>
              </w:rPr>
              <w:t xml:space="preserve">Technical specification </w:t>
            </w:r>
            <w:r w:rsidR="005C54A1" w:rsidRPr="005C54A1">
              <w:rPr>
                <w:rFonts w:ascii="Calibri" w:eastAsia="Times New Roman" w:hAnsi="Calibri"/>
                <w:b/>
                <w:bCs/>
                <w:color w:val="000000"/>
                <w:kern w:val="0"/>
                <w:sz w:val="24"/>
                <w:szCs w:val="24"/>
                <w:lang w:val="en-IN" w:eastAsia="en-IN"/>
              </w:rPr>
              <w:t>Before Amendment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5C54A1" w:rsidP="00A853DC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b/>
                <w:bCs/>
                <w:color w:val="000000"/>
                <w:kern w:val="0"/>
                <w:sz w:val="24"/>
                <w:szCs w:val="24"/>
                <w:lang w:val="en-IN" w:eastAsia="en-IN"/>
              </w:rPr>
              <w:t xml:space="preserve">Technical specification </w:t>
            </w:r>
            <w:r w:rsidRPr="005C54A1">
              <w:rPr>
                <w:rFonts w:ascii="Calibri" w:eastAsia="Times New Roman" w:hAnsi="Calibri"/>
                <w:b/>
                <w:bCs/>
                <w:color w:val="000000"/>
                <w:kern w:val="0"/>
                <w:sz w:val="24"/>
                <w:szCs w:val="24"/>
                <w:lang w:val="en-IN" w:eastAsia="en-IN"/>
              </w:rPr>
              <w:t xml:space="preserve">After </w:t>
            </w:r>
            <w:r w:rsidRPr="005C54A1">
              <w:rPr>
                <w:rFonts w:ascii="Calibri" w:eastAsia="Times New Roman" w:hAnsi="Calibri"/>
                <w:b/>
                <w:bCs/>
                <w:color w:val="000000"/>
                <w:kern w:val="0"/>
                <w:sz w:val="24"/>
                <w:szCs w:val="24"/>
                <w:lang w:val="en-IN" w:eastAsia="en-IN"/>
              </w:rPr>
              <w:t>Amendment</w:t>
            </w:r>
          </w:p>
        </w:tc>
      </w:tr>
      <w:tr w:rsidR="00A853DC" w:rsidRPr="00A853DC" w:rsidTr="0066545A">
        <w:trPr>
          <w:trHeight w:val="9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The system should be state-of-the-art model and all digital beam former for superior image quality with integrated Trolley/ Cart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  <w:tr w:rsidR="00A853DC" w:rsidRPr="00A853DC" w:rsidTr="005C54A1">
        <w:trPr>
          <w:trHeight w:val="4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The system should have General Sonographic.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  <w:tr w:rsidR="00A853DC" w:rsidRPr="00A853DC" w:rsidTr="0066545A">
        <w:trPr>
          <w:trHeight w:val="11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Should have 17” or more high resolution TFT/LCD monitor with tilt and swivel facility and should be able to view in all angles and all light conditions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 xml:space="preserve">Should have 17” or more high resolution </w:t>
            </w:r>
            <w:r w:rsidRPr="00A853DC">
              <w:rPr>
                <w:rFonts w:ascii="Calibri" w:eastAsia="Times New Roman" w:hAnsi="Calibri"/>
                <w:b/>
                <w:bCs/>
                <w:color w:val="000000"/>
                <w:kern w:val="0"/>
                <w:sz w:val="24"/>
                <w:szCs w:val="24"/>
                <w:lang w:val="en-IN" w:eastAsia="en-IN"/>
              </w:rPr>
              <w:t>LED/LCD</w:t>
            </w: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 xml:space="preserve"> monitor with tilt and swivel facility and should be able to view in all angles and all light conditions</w:t>
            </w:r>
          </w:p>
        </w:tc>
      </w:tr>
      <w:tr w:rsidR="00A853DC" w:rsidRPr="00A853DC" w:rsidTr="0066545A">
        <w:trPr>
          <w:trHeight w:val="62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Should have three active ports, switchable electronically for Probe selection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  <w:tr w:rsidR="00A853DC" w:rsidRPr="00A853DC" w:rsidTr="0066545A">
        <w:trPr>
          <w:trHeight w:val="84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Should have an alpha-numeric keyboard with easy access scan controls and track ball.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  <w:tr w:rsidR="00A853DC" w:rsidRPr="00A853DC" w:rsidTr="005C54A1">
        <w:trPr>
          <w:trHeight w:val="7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Should have independently selectable gain control.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  <w:tr w:rsidR="00A853DC" w:rsidRPr="00A853DC" w:rsidTr="005C54A1">
        <w:trPr>
          <w:trHeight w:val="7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Should have 2D, M-Mode, Power Doppler, Pulsed Wave Doppler and Color Doppler.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  <w:tr w:rsidR="00A853DC" w:rsidRPr="00A853DC" w:rsidTr="005C54A1">
        <w:trPr>
          <w:trHeight w:val="5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 xml:space="preserve"> Triplex imaging display modes on all probes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  <w:tr w:rsidR="00A853DC" w:rsidRPr="00A853DC" w:rsidTr="005C54A1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Should have Tissue Harmonic Imaging.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  <w:tr w:rsidR="00A853DC" w:rsidRPr="00A853DC" w:rsidTr="005C54A1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 xml:space="preserve"> Should have color flow imaging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  <w:tr w:rsidR="00A853DC" w:rsidRPr="00A853DC" w:rsidTr="0066545A">
        <w:trPr>
          <w:trHeight w:val="1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The system should have extensive calculation software package for General ultrasonographic imaging, and obstructers and gynecology including NT measurement.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 xml:space="preserve">The system should have extensive calculation software package for General ultrasonographic imaging, and </w:t>
            </w:r>
            <w:r w:rsidR="005C54A1">
              <w:rPr>
                <w:rFonts w:ascii="Calibri" w:eastAsia="Times New Roman" w:hAnsi="Calibri"/>
                <w:b/>
                <w:bCs/>
                <w:color w:val="000000"/>
                <w:kern w:val="0"/>
                <w:sz w:val="24"/>
                <w:szCs w:val="24"/>
                <w:lang w:val="en-IN" w:eastAsia="en-IN"/>
              </w:rPr>
              <w:t xml:space="preserve">obstetrics </w:t>
            </w:r>
            <w:r w:rsidR="005C54A1" w:rsidRPr="005C54A1">
              <w:rPr>
                <w:rFonts w:ascii="Calibri" w:eastAsia="Times New Roman" w:hAnsi="Calibri"/>
                <w:bCs/>
                <w:color w:val="000000"/>
                <w:kern w:val="0"/>
                <w:sz w:val="24"/>
                <w:szCs w:val="24"/>
                <w:lang w:val="en-IN" w:eastAsia="en-IN"/>
              </w:rPr>
              <w:t>and</w:t>
            </w: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 xml:space="preserve"> gynecology including NT measurement.</w:t>
            </w:r>
          </w:p>
        </w:tc>
      </w:tr>
      <w:tr w:rsidR="00A853DC" w:rsidRPr="00A853DC" w:rsidTr="0066545A">
        <w:trPr>
          <w:trHeight w:val="109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The system should have provision for measurement and calculation of distance, area, volume and circumferences on the image.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  <w:tr w:rsidR="00A853DC" w:rsidRPr="00A853DC" w:rsidTr="005C54A1">
        <w:trPr>
          <w:trHeight w:val="9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The system should have dedicated reporting pages for all the applications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  <w:tr w:rsidR="00A853DC" w:rsidRPr="00A853DC" w:rsidTr="005C54A1">
        <w:trPr>
          <w:trHeight w:val="9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lastRenderedPageBreak/>
              <w:t>14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Should have patient reporting page with embedded images.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  <w:tr w:rsidR="00A853DC" w:rsidRPr="00A853DC" w:rsidTr="005C54A1">
        <w:trPr>
          <w:trHeight w:val="11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The system should have minimum 256 grey scales or more.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  <w:tr w:rsidR="00A853DC" w:rsidRPr="00A853DC" w:rsidTr="005C54A1">
        <w:trPr>
          <w:trHeight w:val="11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The system should have facility to store images in a hard disk of capacity more than 150GB.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  <w:tr w:rsidR="00A853DC" w:rsidRPr="00A853DC" w:rsidTr="005C54A1">
        <w:trPr>
          <w:trHeight w:val="9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eastAsia="Times New Roman"/>
                <w:color w:val="000000"/>
                <w:kern w:val="0"/>
                <w:sz w:val="24"/>
                <w:szCs w:val="24"/>
                <w:lang w:val="en-IN" w:eastAsia="en-IN"/>
              </w:rPr>
              <w:t xml:space="preserve"> Unit should function with 200-240V AC, 50 Hz input power supply.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  <w:tr w:rsidR="00A853DC" w:rsidRPr="00A853DC" w:rsidTr="005C54A1">
        <w:trPr>
          <w:trHeight w:val="7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eastAsia="Times New Roman"/>
                <w:color w:val="000000"/>
                <w:kern w:val="0"/>
                <w:sz w:val="24"/>
                <w:szCs w:val="24"/>
                <w:lang w:val="en-IN" w:eastAsia="en-IN"/>
              </w:rPr>
              <w:t>Should provide DVD writer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eastAsia="Times New Roman"/>
                <w:color w:val="000000"/>
                <w:kern w:val="0"/>
                <w:sz w:val="24"/>
                <w:szCs w:val="24"/>
                <w:lang w:val="en-IN" w:eastAsia="en-IN"/>
              </w:rPr>
              <w:t xml:space="preserve">Should provide </w:t>
            </w:r>
            <w:r w:rsidRPr="00A853DC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en-IN" w:eastAsia="en-IN"/>
              </w:rPr>
              <w:t>internal</w:t>
            </w:r>
            <w:r w:rsidRPr="00A853DC">
              <w:rPr>
                <w:rFonts w:eastAsia="Times New Roman"/>
                <w:color w:val="000000"/>
                <w:kern w:val="0"/>
                <w:sz w:val="24"/>
                <w:szCs w:val="24"/>
                <w:lang w:val="en-IN" w:eastAsia="en-IN"/>
              </w:rPr>
              <w:t xml:space="preserve"> DVD writer</w:t>
            </w:r>
          </w:p>
        </w:tc>
      </w:tr>
      <w:tr w:rsidR="00A853DC" w:rsidRPr="00A853DC" w:rsidTr="0066545A">
        <w:trPr>
          <w:trHeight w:val="15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DC" w:rsidRPr="00A853DC" w:rsidRDefault="00A853DC" w:rsidP="00A853DC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eastAsia="Times New Roman"/>
                <w:color w:val="000000"/>
                <w:kern w:val="0"/>
                <w:sz w:val="24"/>
                <w:szCs w:val="24"/>
                <w:lang w:val="en-IN" w:eastAsia="en-IN"/>
              </w:rPr>
              <w:t>Should be supplied with thermal printer and pack of thermal paper and the units should have an option to connect external printer.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eastAsia="Times New Roman"/>
                <w:color w:val="000000"/>
                <w:kern w:val="0"/>
                <w:sz w:val="24"/>
                <w:szCs w:val="24"/>
                <w:lang w:val="en-IN" w:eastAsia="en-IN"/>
              </w:rPr>
              <w:t xml:space="preserve">Should be supplied with thermal printer and pack of thermal paper and the units should have an option to connect external printer. </w:t>
            </w:r>
            <w:r w:rsidRPr="00A853DC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val="en-IN" w:eastAsia="en-IN"/>
              </w:rPr>
              <w:t>Extra 12 thermal roll should be supplied.</w:t>
            </w:r>
          </w:p>
        </w:tc>
      </w:tr>
      <w:tr w:rsidR="00A853DC" w:rsidRPr="00A853DC" w:rsidTr="0066545A">
        <w:trPr>
          <w:trHeight w:val="83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eastAsia="Times New Roman"/>
                <w:color w:val="000000"/>
                <w:kern w:val="0"/>
                <w:sz w:val="24"/>
                <w:szCs w:val="24"/>
                <w:lang w:val="en-IN" w:eastAsia="en-IN"/>
              </w:rPr>
              <w:t xml:space="preserve"> DICOM output facility without additional Hardware or software.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  <w:tr w:rsidR="00A853DC" w:rsidRPr="00A853DC" w:rsidTr="0066545A">
        <w:trPr>
          <w:trHeight w:val="11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eastAsia="Times New Roman"/>
                <w:color w:val="000000"/>
                <w:kern w:val="0"/>
                <w:sz w:val="24"/>
                <w:szCs w:val="24"/>
                <w:lang w:val="en-IN" w:eastAsia="en-IN"/>
              </w:rPr>
              <w:t>Should supply pure sine online UPS of sufficient capacity with minimum 30 minutes backup to connect all the equipment’s supplied.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  <w:tr w:rsidR="00A853DC" w:rsidRPr="00A853DC" w:rsidTr="0066545A">
        <w:trPr>
          <w:trHeight w:val="6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US FDA/ European CE (Issued by a notified body) approved Model should be offered.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  <w:tr w:rsidR="00A853DC" w:rsidRPr="00A853DC" w:rsidTr="0066545A">
        <w:trPr>
          <w:trHeight w:val="9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DC" w:rsidRPr="00A853DC" w:rsidRDefault="00A853DC" w:rsidP="00A853DC">
            <w:pPr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eastAsia="Times New Roman"/>
                <w:color w:val="000000"/>
                <w:kern w:val="0"/>
                <w:sz w:val="24"/>
                <w:szCs w:val="24"/>
                <w:lang w:val="en-IN" w:eastAsia="en-IN"/>
              </w:rPr>
              <w:t>Probes.</w:t>
            </w: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: Should have a convex probe of 2-5 Mhz and Linear probe of 5-12 MHz.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DC" w:rsidRPr="00A853DC" w:rsidRDefault="00A853DC" w:rsidP="00A853DC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</w:pPr>
            <w:r w:rsidRPr="00A853DC">
              <w:rPr>
                <w:rFonts w:ascii="Calibri" w:eastAsia="Times New Roman" w:hAnsi="Calibri"/>
                <w:color w:val="000000"/>
                <w:kern w:val="0"/>
                <w:sz w:val="24"/>
                <w:szCs w:val="24"/>
                <w:lang w:val="en-IN" w:eastAsia="en-IN"/>
              </w:rPr>
              <w:t>No Change</w:t>
            </w:r>
          </w:p>
        </w:tc>
      </w:tr>
    </w:tbl>
    <w:p w:rsidR="00A853DC" w:rsidRDefault="00A853DC" w:rsidP="005452AA">
      <w:pPr>
        <w:spacing w:line="256" w:lineRule="auto"/>
        <w:ind w:right="-279"/>
        <w:rPr>
          <w:b/>
          <w:sz w:val="28"/>
          <w:szCs w:val="28"/>
        </w:rPr>
      </w:pPr>
    </w:p>
    <w:p w:rsidR="005452AA" w:rsidRDefault="005452AA" w:rsidP="005452AA">
      <w:pPr>
        <w:spacing w:line="256" w:lineRule="auto"/>
        <w:ind w:right="-279"/>
        <w:rPr>
          <w:sz w:val="28"/>
          <w:szCs w:val="28"/>
        </w:rPr>
      </w:pPr>
      <w:r w:rsidRPr="00DA6014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5452AA" w:rsidRDefault="005452AA" w:rsidP="005452AA">
      <w:pPr>
        <w:spacing w:line="256" w:lineRule="auto"/>
        <w:ind w:right="11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025CDC" w:rsidRDefault="00025CDC" w:rsidP="00025CDC">
      <w:pPr>
        <w:rPr>
          <w:b/>
          <w:sz w:val="24"/>
          <w:szCs w:val="24"/>
          <w:u w:val="single"/>
        </w:rPr>
      </w:pPr>
    </w:p>
    <w:sectPr w:rsidR="00025CDC" w:rsidSect="00EF3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BF" w:rsidRDefault="00667FBF" w:rsidP="00025CDC">
      <w:r>
        <w:separator/>
      </w:r>
    </w:p>
  </w:endnote>
  <w:endnote w:type="continuationSeparator" w:id="0">
    <w:p w:rsidR="00667FBF" w:rsidRDefault="00667FBF" w:rsidP="000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BF" w:rsidRDefault="00667FBF" w:rsidP="00025CDC">
      <w:r>
        <w:separator/>
      </w:r>
    </w:p>
  </w:footnote>
  <w:footnote w:type="continuationSeparator" w:id="0">
    <w:p w:rsidR="00667FBF" w:rsidRDefault="00667FBF" w:rsidP="00025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CE0"/>
    <w:multiLevelType w:val="hybridMultilevel"/>
    <w:tmpl w:val="34CC04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55D9"/>
    <w:multiLevelType w:val="hybridMultilevel"/>
    <w:tmpl w:val="199CF6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23A65"/>
    <w:multiLevelType w:val="hybridMultilevel"/>
    <w:tmpl w:val="A45E4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301C6"/>
    <w:multiLevelType w:val="hybridMultilevel"/>
    <w:tmpl w:val="B8B6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5053A"/>
    <w:multiLevelType w:val="hybridMultilevel"/>
    <w:tmpl w:val="D28E4E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41042"/>
    <w:multiLevelType w:val="hybridMultilevel"/>
    <w:tmpl w:val="E1A290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74EEC"/>
    <w:multiLevelType w:val="hybridMultilevel"/>
    <w:tmpl w:val="F24C12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D69CB"/>
    <w:multiLevelType w:val="hybridMultilevel"/>
    <w:tmpl w:val="E41000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27"/>
    <w:rsid w:val="0001524B"/>
    <w:rsid w:val="000235F8"/>
    <w:rsid w:val="00025CDC"/>
    <w:rsid w:val="00032A0F"/>
    <w:rsid w:val="00044C04"/>
    <w:rsid w:val="00045196"/>
    <w:rsid w:val="0005785D"/>
    <w:rsid w:val="00066045"/>
    <w:rsid w:val="00072289"/>
    <w:rsid w:val="00076AE0"/>
    <w:rsid w:val="000827FA"/>
    <w:rsid w:val="00084B1B"/>
    <w:rsid w:val="00096838"/>
    <w:rsid w:val="000A1CA5"/>
    <w:rsid w:val="000A58D8"/>
    <w:rsid w:val="000C4E5F"/>
    <w:rsid w:val="000C5288"/>
    <w:rsid w:val="000D3C10"/>
    <w:rsid w:val="000D70CC"/>
    <w:rsid w:val="000D76BF"/>
    <w:rsid w:val="000F1882"/>
    <w:rsid w:val="001210BE"/>
    <w:rsid w:val="0013360B"/>
    <w:rsid w:val="00135772"/>
    <w:rsid w:val="00135EFF"/>
    <w:rsid w:val="001444D0"/>
    <w:rsid w:val="0015075A"/>
    <w:rsid w:val="00150AB7"/>
    <w:rsid w:val="00150D60"/>
    <w:rsid w:val="0016245E"/>
    <w:rsid w:val="0016446F"/>
    <w:rsid w:val="001835D1"/>
    <w:rsid w:val="001841F6"/>
    <w:rsid w:val="00184ED4"/>
    <w:rsid w:val="00192232"/>
    <w:rsid w:val="001A3963"/>
    <w:rsid w:val="001A54DC"/>
    <w:rsid w:val="001B107B"/>
    <w:rsid w:val="001B4FA7"/>
    <w:rsid w:val="001B6FE9"/>
    <w:rsid w:val="001C00CA"/>
    <w:rsid w:val="001C4F38"/>
    <w:rsid w:val="001D59D1"/>
    <w:rsid w:val="001E30BA"/>
    <w:rsid w:val="001F5E00"/>
    <w:rsid w:val="001F667F"/>
    <w:rsid w:val="001F77F5"/>
    <w:rsid w:val="00221611"/>
    <w:rsid w:val="00223644"/>
    <w:rsid w:val="00225548"/>
    <w:rsid w:val="00225821"/>
    <w:rsid w:val="00226E6B"/>
    <w:rsid w:val="00226FE9"/>
    <w:rsid w:val="00241A79"/>
    <w:rsid w:val="00242CCC"/>
    <w:rsid w:val="00256B72"/>
    <w:rsid w:val="002726D0"/>
    <w:rsid w:val="00285332"/>
    <w:rsid w:val="00291CAE"/>
    <w:rsid w:val="002A16D2"/>
    <w:rsid w:val="002A29FE"/>
    <w:rsid w:val="002B462E"/>
    <w:rsid w:val="002C3978"/>
    <w:rsid w:val="002F713E"/>
    <w:rsid w:val="00307792"/>
    <w:rsid w:val="00310182"/>
    <w:rsid w:val="00310434"/>
    <w:rsid w:val="00333A45"/>
    <w:rsid w:val="00341F0F"/>
    <w:rsid w:val="00343105"/>
    <w:rsid w:val="00350F14"/>
    <w:rsid w:val="00361584"/>
    <w:rsid w:val="0036451F"/>
    <w:rsid w:val="00373825"/>
    <w:rsid w:val="0039234D"/>
    <w:rsid w:val="00396072"/>
    <w:rsid w:val="003B6D73"/>
    <w:rsid w:val="003D1BBE"/>
    <w:rsid w:val="003D4969"/>
    <w:rsid w:val="003D60AB"/>
    <w:rsid w:val="003E0820"/>
    <w:rsid w:val="003E55C6"/>
    <w:rsid w:val="003E784C"/>
    <w:rsid w:val="004200FB"/>
    <w:rsid w:val="00451D53"/>
    <w:rsid w:val="00473C93"/>
    <w:rsid w:val="0047436E"/>
    <w:rsid w:val="004B7D3A"/>
    <w:rsid w:val="004C5C77"/>
    <w:rsid w:val="004D4A00"/>
    <w:rsid w:val="004D63D9"/>
    <w:rsid w:val="004E0A43"/>
    <w:rsid w:val="004F0390"/>
    <w:rsid w:val="00506B0D"/>
    <w:rsid w:val="005123BD"/>
    <w:rsid w:val="00513288"/>
    <w:rsid w:val="005153CE"/>
    <w:rsid w:val="005226D1"/>
    <w:rsid w:val="00527A01"/>
    <w:rsid w:val="00527C83"/>
    <w:rsid w:val="00532BDD"/>
    <w:rsid w:val="005452AA"/>
    <w:rsid w:val="00563A9F"/>
    <w:rsid w:val="0057265C"/>
    <w:rsid w:val="005775D4"/>
    <w:rsid w:val="005A0017"/>
    <w:rsid w:val="005B4AC7"/>
    <w:rsid w:val="005B5003"/>
    <w:rsid w:val="005C0FE6"/>
    <w:rsid w:val="005C4CE8"/>
    <w:rsid w:val="005C54A1"/>
    <w:rsid w:val="005C7AE0"/>
    <w:rsid w:val="005D09E7"/>
    <w:rsid w:val="005E40A0"/>
    <w:rsid w:val="005F1EC0"/>
    <w:rsid w:val="005F760B"/>
    <w:rsid w:val="00604864"/>
    <w:rsid w:val="006071ED"/>
    <w:rsid w:val="00612DB8"/>
    <w:rsid w:val="00617623"/>
    <w:rsid w:val="00617AD1"/>
    <w:rsid w:val="0062104D"/>
    <w:rsid w:val="0065772A"/>
    <w:rsid w:val="0066545A"/>
    <w:rsid w:val="00667FBF"/>
    <w:rsid w:val="00672537"/>
    <w:rsid w:val="00675C65"/>
    <w:rsid w:val="00681CC7"/>
    <w:rsid w:val="00683E45"/>
    <w:rsid w:val="006902AF"/>
    <w:rsid w:val="0069418A"/>
    <w:rsid w:val="006943C9"/>
    <w:rsid w:val="006A5003"/>
    <w:rsid w:val="006C5DD6"/>
    <w:rsid w:val="006E206A"/>
    <w:rsid w:val="006E5DCB"/>
    <w:rsid w:val="006F45FE"/>
    <w:rsid w:val="007119E9"/>
    <w:rsid w:val="00720DC2"/>
    <w:rsid w:val="007329E8"/>
    <w:rsid w:val="007407EE"/>
    <w:rsid w:val="0074515C"/>
    <w:rsid w:val="00760521"/>
    <w:rsid w:val="00762CBD"/>
    <w:rsid w:val="0077784A"/>
    <w:rsid w:val="00786A61"/>
    <w:rsid w:val="00792068"/>
    <w:rsid w:val="007A0833"/>
    <w:rsid w:val="007A2A42"/>
    <w:rsid w:val="007A4270"/>
    <w:rsid w:val="007A45B4"/>
    <w:rsid w:val="007A64B2"/>
    <w:rsid w:val="007B266E"/>
    <w:rsid w:val="007B5DCA"/>
    <w:rsid w:val="007C0F19"/>
    <w:rsid w:val="007C4A6F"/>
    <w:rsid w:val="007D2420"/>
    <w:rsid w:val="007E03B6"/>
    <w:rsid w:val="007F232E"/>
    <w:rsid w:val="00804FE5"/>
    <w:rsid w:val="00807CCE"/>
    <w:rsid w:val="008201AE"/>
    <w:rsid w:val="00827C9C"/>
    <w:rsid w:val="008326E2"/>
    <w:rsid w:val="00843A3D"/>
    <w:rsid w:val="00846D6F"/>
    <w:rsid w:val="00854791"/>
    <w:rsid w:val="00863123"/>
    <w:rsid w:val="00892396"/>
    <w:rsid w:val="008963B2"/>
    <w:rsid w:val="008A017C"/>
    <w:rsid w:val="008B6939"/>
    <w:rsid w:val="008C4D91"/>
    <w:rsid w:val="008D0342"/>
    <w:rsid w:val="008E5163"/>
    <w:rsid w:val="008E7EEE"/>
    <w:rsid w:val="008F1185"/>
    <w:rsid w:val="00900CA6"/>
    <w:rsid w:val="00903D0A"/>
    <w:rsid w:val="00914118"/>
    <w:rsid w:val="009201A8"/>
    <w:rsid w:val="00930DA1"/>
    <w:rsid w:val="009456A1"/>
    <w:rsid w:val="00952B28"/>
    <w:rsid w:val="009617D1"/>
    <w:rsid w:val="00985E17"/>
    <w:rsid w:val="0099097A"/>
    <w:rsid w:val="00991E80"/>
    <w:rsid w:val="009A3417"/>
    <w:rsid w:val="009B1087"/>
    <w:rsid w:val="009B6DF5"/>
    <w:rsid w:val="009C4953"/>
    <w:rsid w:val="009C7B28"/>
    <w:rsid w:val="009D33A4"/>
    <w:rsid w:val="009E1007"/>
    <w:rsid w:val="009E4703"/>
    <w:rsid w:val="009E4DFC"/>
    <w:rsid w:val="00A02C49"/>
    <w:rsid w:val="00A13020"/>
    <w:rsid w:val="00A226FD"/>
    <w:rsid w:val="00A31647"/>
    <w:rsid w:val="00A40854"/>
    <w:rsid w:val="00A56E93"/>
    <w:rsid w:val="00A64138"/>
    <w:rsid w:val="00A71917"/>
    <w:rsid w:val="00A77CAD"/>
    <w:rsid w:val="00A853A2"/>
    <w:rsid w:val="00A853DC"/>
    <w:rsid w:val="00A86204"/>
    <w:rsid w:val="00AA76B5"/>
    <w:rsid w:val="00AB381A"/>
    <w:rsid w:val="00AC13F4"/>
    <w:rsid w:val="00AC3A48"/>
    <w:rsid w:val="00AC60EA"/>
    <w:rsid w:val="00AD7964"/>
    <w:rsid w:val="00AE34E9"/>
    <w:rsid w:val="00AF77A3"/>
    <w:rsid w:val="00B00552"/>
    <w:rsid w:val="00B05BE0"/>
    <w:rsid w:val="00B2280E"/>
    <w:rsid w:val="00B42653"/>
    <w:rsid w:val="00B42B74"/>
    <w:rsid w:val="00B45F91"/>
    <w:rsid w:val="00B57327"/>
    <w:rsid w:val="00B66563"/>
    <w:rsid w:val="00B67011"/>
    <w:rsid w:val="00B739ED"/>
    <w:rsid w:val="00B770CC"/>
    <w:rsid w:val="00B87430"/>
    <w:rsid w:val="00B87A46"/>
    <w:rsid w:val="00B94AFE"/>
    <w:rsid w:val="00BA05CD"/>
    <w:rsid w:val="00BB66B4"/>
    <w:rsid w:val="00BC1B38"/>
    <w:rsid w:val="00BE20EC"/>
    <w:rsid w:val="00BF0B3F"/>
    <w:rsid w:val="00C041F4"/>
    <w:rsid w:val="00C15DFF"/>
    <w:rsid w:val="00C35A1D"/>
    <w:rsid w:val="00C425D6"/>
    <w:rsid w:val="00C44261"/>
    <w:rsid w:val="00C6164D"/>
    <w:rsid w:val="00C76A98"/>
    <w:rsid w:val="00C872D4"/>
    <w:rsid w:val="00C929BF"/>
    <w:rsid w:val="00CA50F5"/>
    <w:rsid w:val="00CB4BD4"/>
    <w:rsid w:val="00CD0133"/>
    <w:rsid w:val="00CD2112"/>
    <w:rsid w:val="00CD6634"/>
    <w:rsid w:val="00D2223D"/>
    <w:rsid w:val="00D4619E"/>
    <w:rsid w:val="00D5059A"/>
    <w:rsid w:val="00D5600E"/>
    <w:rsid w:val="00D64561"/>
    <w:rsid w:val="00D76315"/>
    <w:rsid w:val="00D869E4"/>
    <w:rsid w:val="00D95333"/>
    <w:rsid w:val="00DB75AB"/>
    <w:rsid w:val="00DC3998"/>
    <w:rsid w:val="00DD5FC1"/>
    <w:rsid w:val="00DD75F2"/>
    <w:rsid w:val="00DF08A5"/>
    <w:rsid w:val="00E016C1"/>
    <w:rsid w:val="00E20E13"/>
    <w:rsid w:val="00E314FE"/>
    <w:rsid w:val="00E34E3C"/>
    <w:rsid w:val="00E42641"/>
    <w:rsid w:val="00E43B0F"/>
    <w:rsid w:val="00E7143B"/>
    <w:rsid w:val="00E722C5"/>
    <w:rsid w:val="00E726BF"/>
    <w:rsid w:val="00E77E37"/>
    <w:rsid w:val="00E91336"/>
    <w:rsid w:val="00EB3295"/>
    <w:rsid w:val="00EB39E0"/>
    <w:rsid w:val="00EB4C55"/>
    <w:rsid w:val="00EB631E"/>
    <w:rsid w:val="00EC3ED4"/>
    <w:rsid w:val="00EF016D"/>
    <w:rsid w:val="00EF15D1"/>
    <w:rsid w:val="00EF3219"/>
    <w:rsid w:val="00F159D0"/>
    <w:rsid w:val="00F209FB"/>
    <w:rsid w:val="00F239FF"/>
    <w:rsid w:val="00F272DD"/>
    <w:rsid w:val="00F36F31"/>
    <w:rsid w:val="00F4522D"/>
    <w:rsid w:val="00F55350"/>
    <w:rsid w:val="00F55E32"/>
    <w:rsid w:val="00F75D4B"/>
    <w:rsid w:val="00F8396C"/>
    <w:rsid w:val="00FA3CD3"/>
    <w:rsid w:val="00FA51E0"/>
    <w:rsid w:val="00FA701A"/>
    <w:rsid w:val="00FB2F12"/>
    <w:rsid w:val="00FB361F"/>
    <w:rsid w:val="00FB65B3"/>
    <w:rsid w:val="00FC2D29"/>
    <w:rsid w:val="00FC4478"/>
    <w:rsid w:val="00FD140C"/>
    <w:rsid w:val="00FD63BE"/>
    <w:rsid w:val="00FE1583"/>
    <w:rsid w:val="00FE1B4A"/>
    <w:rsid w:val="00FE2AC5"/>
    <w:rsid w:val="00F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B8FB8-8644-44A9-AF3C-D87DC856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CDC"/>
    <w:pPr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qFormat/>
    <w:rsid w:val="00617AD1"/>
    <w:pPr>
      <w:keepNext/>
      <w:keepLines/>
      <w:spacing w:before="240" w:after="60"/>
      <w:outlineLvl w:val="0"/>
    </w:pPr>
    <w:rPr>
      <w:rFonts w:ascii="Arial" w:hAnsi="Arial" w:cstheme="majorBidi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qFormat/>
    <w:rsid w:val="00617AD1"/>
    <w:pPr>
      <w:keepNext/>
      <w:keepLines/>
      <w:spacing w:before="240" w:after="60"/>
      <w:outlineLvl w:val="1"/>
    </w:pPr>
    <w:rPr>
      <w:rFonts w:ascii="Arial" w:hAnsi="Arial" w:cstheme="majorBidi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17AD1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617AD1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617AD1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617AD1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617AD1"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17AD1"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617AD1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84C"/>
    <w:pPr>
      <w:jc w:val="both"/>
    </w:pPr>
    <w:rPr>
      <w:rFonts w:cs="Calibri"/>
      <w:kern w:val="2"/>
      <w:sz w:val="21"/>
    </w:rPr>
  </w:style>
  <w:style w:type="paragraph" w:styleId="ListParagraph">
    <w:name w:val="List Paragraph"/>
    <w:basedOn w:val="Normal"/>
    <w:uiPriority w:val="34"/>
    <w:qFormat/>
    <w:rsid w:val="003E784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84C"/>
    <w:rPr>
      <w:rFonts w:ascii="Arial" w:hAnsi="Arial" w:cstheme="majorBidi"/>
      <w:b/>
      <w:kern w:val="44"/>
      <w:sz w:val="32"/>
    </w:rPr>
  </w:style>
  <w:style w:type="character" w:customStyle="1" w:styleId="Heading2Char">
    <w:name w:val="Heading 2 Char"/>
    <w:basedOn w:val="DefaultParagraphFont"/>
    <w:link w:val="Heading2"/>
    <w:rsid w:val="003E784C"/>
    <w:rPr>
      <w:rFonts w:ascii="Arial" w:hAnsi="Arial" w:cstheme="majorBidi"/>
      <w:b/>
      <w:i/>
      <w:kern w:val="2"/>
      <w:sz w:val="28"/>
    </w:rPr>
  </w:style>
  <w:style w:type="character" w:customStyle="1" w:styleId="Heading3Char">
    <w:name w:val="Heading 3 Char"/>
    <w:basedOn w:val="DefaultParagraphFont"/>
    <w:link w:val="Heading3"/>
    <w:rsid w:val="00617AD1"/>
    <w:rPr>
      <w:rFonts w:ascii="Arial" w:hAnsi="Arial"/>
      <w:b/>
      <w:kern w:val="2"/>
      <w:sz w:val="26"/>
    </w:rPr>
  </w:style>
  <w:style w:type="character" w:customStyle="1" w:styleId="Heading4Char">
    <w:name w:val="Heading 4 Char"/>
    <w:basedOn w:val="DefaultParagraphFont"/>
    <w:link w:val="Heading4"/>
    <w:rsid w:val="00617AD1"/>
    <w:rPr>
      <w:b/>
      <w:kern w:val="2"/>
      <w:sz w:val="28"/>
    </w:rPr>
  </w:style>
  <w:style w:type="character" w:customStyle="1" w:styleId="Heading5Char">
    <w:name w:val="Heading 5 Char"/>
    <w:basedOn w:val="DefaultParagraphFont"/>
    <w:link w:val="Heading5"/>
    <w:rsid w:val="00617AD1"/>
    <w:rPr>
      <w:b/>
      <w:i/>
      <w:kern w:val="2"/>
      <w:sz w:val="26"/>
    </w:rPr>
  </w:style>
  <w:style w:type="character" w:customStyle="1" w:styleId="Heading6Char">
    <w:name w:val="Heading 6 Char"/>
    <w:basedOn w:val="DefaultParagraphFont"/>
    <w:link w:val="Heading6"/>
    <w:rsid w:val="00617AD1"/>
    <w:rPr>
      <w:b/>
      <w:kern w:val="2"/>
      <w:sz w:val="22"/>
    </w:rPr>
  </w:style>
  <w:style w:type="character" w:customStyle="1" w:styleId="Heading7Char">
    <w:name w:val="Heading 7 Char"/>
    <w:basedOn w:val="DefaultParagraphFont"/>
    <w:link w:val="Heading7"/>
    <w:rsid w:val="00617AD1"/>
    <w:rPr>
      <w:kern w:val="2"/>
      <w:sz w:val="24"/>
    </w:rPr>
  </w:style>
  <w:style w:type="character" w:customStyle="1" w:styleId="Heading8Char">
    <w:name w:val="Heading 8 Char"/>
    <w:basedOn w:val="DefaultParagraphFont"/>
    <w:link w:val="Heading8"/>
    <w:rsid w:val="00617AD1"/>
    <w:rPr>
      <w:i/>
      <w:kern w:val="2"/>
      <w:sz w:val="24"/>
    </w:rPr>
  </w:style>
  <w:style w:type="character" w:customStyle="1" w:styleId="Heading9Char">
    <w:name w:val="Heading 9 Char"/>
    <w:basedOn w:val="DefaultParagraphFont"/>
    <w:link w:val="Heading9"/>
    <w:rsid w:val="00617AD1"/>
    <w:rPr>
      <w:rFonts w:ascii="Arial" w:hAnsi="Arial"/>
      <w:kern w:val="2"/>
      <w:sz w:val="22"/>
    </w:rPr>
  </w:style>
  <w:style w:type="table" w:styleId="TableGrid">
    <w:name w:val="Table Grid"/>
    <w:basedOn w:val="TableNormal"/>
    <w:uiPriority w:val="59"/>
    <w:rsid w:val="00025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CD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25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CDC"/>
    <w:rPr>
      <w:kern w:val="2"/>
      <w:sz w:val="21"/>
    </w:rPr>
  </w:style>
  <w:style w:type="character" w:styleId="Hyperlink">
    <w:name w:val="Hyperlink"/>
    <w:basedOn w:val="DefaultParagraphFont"/>
    <w:uiPriority w:val="99"/>
    <w:unhideWhenUsed/>
    <w:rsid w:val="00025C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AF"/>
    <w:rPr>
      <w:rFonts w:ascii="Tahoma" w:hAnsi="Tahoma" w:cs="Tahoma"/>
      <w:kern w:val="2"/>
      <w:sz w:val="16"/>
      <w:szCs w:val="16"/>
    </w:rPr>
  </w:style>
  <w:style w:type="table" w:customStyle="1" w:styleId="TableGrid0">
    <w:name w:val="TableGrid"/>
    <w:rsid w:val="005452AA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841F6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en-IN"/>
    </w:rPr>
  </w:style>
  <w:style w:type="paragraph" w:styleId="NormalWeb">
    <w:name w:val="Normal (Web)"/>
    <w:basedOn w:val="Normal"/>
    <w:uiPriority w:val="99"/>
    <w:rsid w:val="001841F6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Windows User</cp:lastModifiedBy>
  <cp:revision>108</cp:revision>
  <cp:lastPrinted>2018-09-13T13:13:00Z</cp:lastPrinted>
  <dcterms:created xsi:type="dcterms:W3CDTF">2017-11-03T13:46:00Z</dcterms:created>
  <dcterms:modified xsi:type="dcterms:W3CDTF">2018-09-13T13:30:00Z</dcterms:modified>
</cp:coreProperties>
</file>