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6"/>
        <w:gridCol w:w="6174"/>
      </w:tblGrid>
      <w:tr w:rsidR="008D7387" w:rsidRPr="00E13E80" w:rsidTr="004C6183">
        <w:trPr>
          <w:trHeight w:val="1236"/>
        </w:trPr>
        <w:tc>
          <w:tcPr>
            <w:tcW w:w="3906" w:type="dxa"/>
            <w:tcBorders>
              <w:bottom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18709" cy="888520"/>
                  <wp:effectExtent l="19050" t="0" r="5391" b="0"/>
                  <wp:docPr id="1" name="Picture 1" descr="C:\Users\BMSICL\Desktop\bmsic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MSICL\Desktop\bmsic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8709" cy="888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4" w:type="dxa"/>
            <w:tcBorders>
              <w:bottom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Bihar Medical Services &amp; Infrastructure Corporation Limited    4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floor State Building Construction Corporation Limited. Hospital Road, </w:t>
            </w:r>
            <w:proofErr w:type="spellStart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>Shastri</w:t>
            </w:r>
            <w:proofErr w:type="spellEnd"/>
            <w:r w:rsidRPr="00E13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Nagar, Patna 800023, Phone/Fax: +91612 2283287,+ 91612 2283288</w:t>
            </w:r>
          </w:p>
        </w:tc>
      </w:tr>
      <w:tr w:rsidR="008D7387" w:rsidRPr="00E13E80" w:rsidTr="004C6183">
        <w:trPr>
          <w:trHeight w:val="483"/>
        </w:trPr>
        <w:tc>
          <w:tcPr>
            <w:tcW w:w="3906" w:type="dxa"/>
            <w:tcBorders>
              <w:top w:val="single" w:sz="4" w:space="0" w:color="000000" w:themeColor="text1"/>
            </w:tcBorders>
          </w:tcPr>
          <w:p w:rsidR="008D7387" w:rsidRPr="00E13E80" w:rsidRDefault="008D7387" w:rsidP="004C6183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6174" w:type="dxa"/>
            <w:tcBorders>
              <w:top w:val="single" w:sz="4" w:space="0" w:color="000000" w:themeColor="text1"/>
            </w:tcBorders>
            <w:vAlign w:val="bottom"/>
          </w:tcPr>
          <w:p w:rsidR="008D7387" w:rsidRPr="00E13E80" w:rsidRDefault="008D7387" w:rsidP="004C6183">
            <w:pPr>
              <w:pStyle w:val="NoSpacing"/>
              <w:tabs>
                <w:tab w:val="left" w:pos="4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387" w:rsidRPr="00E13E80" w:rsidRDefault="008D7387" w:rsidP="004C6183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</w:tbl>
    <w:p w:rsidR="006978E0" w:rsidRPr="00A246F4" w:rsidRDefault="008D7387" w:rsidP="00A246F4">
      <w:pPr>
        <w:spacing w:line="256" w:lineRule="auto"/>
        <w:ind w:right="-279"/>
        <w:rPr>
          <w:rFonts w:ascii="Times New Roman" w:hAnsi="Times New Roman" w:cs="Times New Roman"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3E80" w:rsidRPr="00E13E80">
        <w:rPr>
          <w:rFonts w:ascii="Times New Roman" w:hAnsi="Times New Roman" w:cs="Times New Roman"/>
          <w:sz w:val="24"/>
          <w:szCs w:val="24"/>
        </w:rPr>
        <w:tab/>
      </w:r>
    </w:p>
    <w:p w:rsidR="006978E0" w:rsidRPr="00E13E80" w:rsidRDefault="0041702C" w:rsidP="00A246F4">
      <w:pPr>
        <w:spacing w:line="25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Corrigendum-</w:t>
      </w:r>
      <w:r w:rsidR="00A14FD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</w:p>
    <w:p w:rsidR="002E5A16" w:rsidRPr="00897F4F" w:rsidRDefault="005D624C" w:rsidP="002E5A16">
      <w:pPr>
        <w:spacing w:after="237" w:line="252" w:lineRule="auto"/>
        <w:ind w:right="-27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Bihar Medical Services and Infrastructure Corporation Limited (BMSICL) had invited E-Bids from the interested parties for the procurement, rate contract and the supply of </w:t>
      </w:r>
      <w:r w:rsidR="00304A54">
        <w:rPr>
          <w:rFonts w:ascii="Times New Roman" w:hAnsi="Times New Roman" w:cs="Times New Roman"/>
          <w:sz w:val="24"/>
          <w:szCs w:val="24"/>
        </w:rPr>
        <w:t>Mortuary/Funeral Vehicle</w:t>
      </w:r>
      <w:r>
        <w:rPr>
          <w:rFonts w:ascii="Times New Roman" w:hAnsi="Times New Roman" w:cs="Times New Roman"/>
          <w:sz w:val="24"/>
          <w:szCs w:val="24"/>
        </w:rPr>
        <w:t xml:space="preserve"> for different Govt. Health Institutions of Bihar vide Notice Inviting </w:t>
      </w:r>
      <w:r w:rsidR="00304A54">
        <w:rPr>
          <w:rFonts w:ascii="Times New Roman" w:hAnsi="Times New Roman" w:cs="Times New Roman"/>
          <w:sz w:val="24"/>
          <w:szCs w:val="24"/>
        </w:rPr>
        <w:t>Tender No.-BMSICL/2020-21/ME-189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E5A16">
        <w:rPr>
          <w:rFonts w:ascii="Times New Roman" w:hAnsi="Times New Roman" w:cs="Times New Roman"/>
          <w:sz w:val="24"/>
          <w:szCs w:val="24"/>
        </w:rPr>
        <w:t>A Pre-Bid Meeting was held on 27.08.2020.</w:t>
      </w:r>
      <w:r w:rsidR="002E5A16" w:rsidRPr="00897F4F">
        <w:rPr>
          <w:rFonts w:ascii="Times New Roman" w:hAnsi="Times New Roman" w:cs="Times New Roman"/>
          <w:sz w:val="24"/>
          <w:szCs w:val="24"/>
        </w:rPr>
        <w:t xml:space="preserve"> </w:t>
      </w:r>
      <w:r w:rsidR="004B3C2E">
        <w:rPr>
          <w:rFonts w:ascii="Times New Roman" w:hAnsi="Times New Roman" w:cs="Times New Roman"/>
          <w:sz w:val="24"/>
          <w:szCs w:val="24"/>
        </w:rPr>
        <w:t>The suggestions received during and after the Pre-Bid Meeting are under consideration of the Technical Specification Committee of BMSICL. Hence</w:t>
      </w:r>
      <w:r w:rsidR="002E5A16" w:rsidRPr="00897F4F">
        <w:rPr>
          <w:rFonts w:ascii="Times New Roman" w:hAnsi="Times New Roman" w:cs="Times New Roman"/>
          <w:sz w:val="24"/>
          <w:szCs w:val="24"/>
        </w:rPr>
        <w:t xml:space="preserve"> the tender schedule is being revised as follows:-</w:t>
      </w:r>
    </w:p>
    <w:tbl>
      <w:tblPr>
        <w:tblStyle w:val="TableGrid0"/>
        <w:tblW w:w="9752" w:type="dxa"/>
        <w:tblInd w:w="-5" w:type="dxa"/>
        <w:tblCellMar>
          <w:top w:w="44" w:type="dxa"/>
          <w:left w:w="108" w:type="dxa"/>
          <w:right w:w="80" w:type="dxa"/>
        </w:tblCellMar>
        <w:tblLook w:val="04A0" w:firstRow="1" w:lastRow="0" w:firstColumn="1" w:lastColumn="0" w:noHBand="0" w:noVBand="1"/>
      </w:tblPr>
      <w:tblGrid>
        <w:gridCol w:w="4395"/>
        <w:gridCol w:w="5357"/>
      </w:tblGrid>
      <w:tr w:rsidR="00882114" w:rsidTr="005D624C">
        <w:trPr>
          <w:trHeight w:val="4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 Reference No.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04A5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BMSICL/2020-21/ME-189</w:t>
            </w:r>
          </w:p>
        </w:tc>
      </w:tr>
      <w:tr w:rsidR="00882114" w:rsidTr="005D624C">
        <w:trPr>
          <w:trHeight w:val="65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for downloading of bid document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04A54" w:rsidP="00304A54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 to 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3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34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online bids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04A5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3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17:00 Hrs. </w:t>
            </w:r>
          </w:p>
        </w:tc>
      </w:tr>
      <w:tr w:rsidR="00882114" w:rsidTr="005D624C">
        <w:trPr>
          <w:trHeight w:val="49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date and time of submission of original documents of EMD, Tender Fee and Document.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04A54" w:rsidP="0094360F">
            <w:pPr>
              <w:spacing w:line="254" w:lineRule="auto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20288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B82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till 14:00 Hrs.  </w:t>
            </w:r>
          </w:p>
        </w:tc>
      </w:tr>
      <w:tr w:rsidR="00882114" w:rsidTr="005D624C">
        <w:trPr>
          <w:trHeight w:val="602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Date, Time and Place of opening of Technical Bid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304A54" w:rsidP="00304A54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r w:rsidR="00C45A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23D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(at 15:00 Hrs.) on the website of </w:t>
            </w:r>
            <w:hyperlink r:id="rId9" w:history="1">
              <w:r w:rsidR="00882114">
                <w:rPr>
                  <w:rStyle w:val="Hyperlink"/>
                  <w:rFonts w:ascii="Times New Roman" w:hAnsi="Times New Roman" w:cs="Times New Roman"/>
                  <w:b/>
                  <w:color w:val="0563C1"/>
                  <w:sz w:val="24"/>
                  <w:szCs w:val="24"/>
                </w:rPr>
                <w:t>www.eproc.bihar.gov.in</w:t>
              </w:r>
            </w:hyperlink>
            <w:r w:rsidR="00882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 the office of BMSICL </w:t>
            </w:r>
          </w:p>
        </w:tc>
      </w:tr>
      <w:tr w:rsidR="00882114" w:rsidTr="005D624C">
        <w:trPr>
          <w:trHeight w:val="51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and time of opening of financial Bids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2114" w:rsidRDefault="00882114" w:rsidP="0094360F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 be announced later on www.eproc.bihar.gov.in </w:t>
            </w:r>
          </w:p>
        </w:tc>
      </w:tr>
    </w:tbl>
    <w:p w:rsidR="006978E0" w:rsidRDefault="006978E0" w:rsidP="006978E0">
      <w:pPr>
        <w:tabs>
          <w:tab w:val="left" w:pos="8232"/>
        </w:tabs>
        <w:spacing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5D624C" w:rsidRPr="00E13E80" w:rsidRDefault="00976A03" w:rsidP="00976A03">
      <w:pPr>
        <w:tabs>
          <w:tab w:val="left" w:pos="8685"/>
          <w:tab w:val="left" w:pos="8745"/>
        </w:tabs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</w:rPr>
        <w:t>Sd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/-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78E0" w:rsidRPr="00E13E80" w:rsidRDefault="006978E0" w:rsidP="00976A03">
      <w:pPr>
        <w:spacing w:after="0" w:line="256" w:lineRule="auto"/>
        <w:ind w:right="-27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>GM (Procurement)</w:t>
      </w:r>
    </w:p>
    <w:p w:rsidR="00DE29D4" w:rsidRDefault="006978E0" w:rsidP="00976A03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  <w:r w:rsidRPr="00E13E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E13E80">
        <w:rPr>
          <w:rFonts w:ascii="Times New Roman" w:hAnsi="Times New Roman" w:cs="Times New Roman"/>
          <w:b/>
          <w:sz w:val="24"/>
          <w:szCs w:val="24"/>
        </w:rPr>
        <w:t xml:space="preserve">BMSICL    </w:t>
      </w:r>
    </w:p>
    <w:p w:rsidR="00DE29D4" w:rsidRDefault="00DE29D4" w:rsidP="00304A54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DE29D4" w:rsidRDefault="00DE29D4" w:rsidP="00304A54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DE29D4" w:rsidRDefault="00DE29D4" w:rsidP="00304A54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DE29D4" w:rsidRDefault="00DE29D4" w:rsidP="00304A54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DE29D4" w:rsidRDefault="00DE29D4" w:rsidP="00304A54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</w:rPr>
      </w:pPr>
    </w:p>
    <w:p w:rsidR="006978E0" w:rsidRDefault="006978E0" w:rsidP="004B3C2E">
      <w:pPr>
        <w:spacing w:after="0" w:line="256" w:lineRule="auto"/>
        <w:ind w:right="-279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29D4" w:rsidRDefault="00DE29D4" w:rsidP="00DE29D4">
      <w:pPr>
        <w:spacing w:after="0" w:line="256" w:lineRule="auto"/>
        <w:ind w:right="-279"/>
        <w:rPr>
          <w:rFonts w:ascii="Times New Roman" w:hAnsi="Times New Roman" w:cs="Times New Roman"/>
          <w:sz w:val="24"/>
          <w:szCs w:val="24"/>
          <w:u w:val="single"/>
        </w:rPr>
      </w:pPr>
    </w:p>
    <w:p w:rsidR="006978E0" w:rsidRPr="00E13E80" w:rsidRDefault="006978E0" w:rsidP="00E13E80">
      <w:pPr>
        <w:tabs>
          <w:tab w:val="left" w:pos="8436"/>
        </w:tabs>
        <w:rPr>
          <w:rFonts w:ascii="Times New Roman" w:hAnsi="Times New Roman" w:cs="Times New Roman"/>
          <w:sz w:val="28"/>
          <w:szCs w:val="28"/>
        </w:rPr>
      </w:pPr>
    </w:p>
    <w:sectPr w:rsidR="006978E0" w:rsidRPr="00E13E80" w:rsidSect="00F0749F">
      <w:footerReference w:type="default" r:id="rId10"/>
      <w:pgSz w:w="12240" w:h="15840"/>
      <w:pgMar w:top="1157" w:right="1440" w:bottom="1440" w:left="1440" w:header="113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48D" w:rsidRDefault="00A8048D" w:rsidP="000D409C">
      <w:pPr>
        <w:spacing w:after="0" w:line="240" w:lineRule="auto"/>
      </w:pPr>
      <w:r>
        <w:separator/>
      </w:r>
    </w:p>
  </w:endnote>
  <w:endnote w:type="continuationSeparator" w:id="0">
    <w:p w:rsidR="00A8048D" w:rsidRDefault="00A8048D" w:rsidP="000D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29D4" w:rsidRDefault="00DE29D4" w:rsidP="00DE29D4">
    <w:pP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76A03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976A03">
      <w:rPr>
        <w:noProof/>
        <w:color w:val="17365D" w:themeColor="text2" w:themeShade="BF"/>
        <w:sz w:val="24"/>
        <w:szCs w:val="24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:rsidR="00DE29D4" w:rsidRDefault="00DE2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48D" w:rsidRDefault="00A8048D" w:rsidP="000D409C">
      <w:pPr>
        <w:spacing w:after="0" w:line="240" w:lineRule="auto"/>
      </w:pPr>
      <w:r>
        <w:separator/>
      </w:r>
    </w:p>
  </w:footnote>
  <w:footnote w:type="continuationSeparator" w:id="0">
    <w:p w:rsidR="00A8048D" w:rsidRDefault="00A8048D" w:rsidP="000D4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573AD"/>
    <w:multiLevelType w:val="hybridMultilevel"/>
    <w:tmpl w:val="C46841C2"/>
    <w:lvl w:ilvl="0" w:tplc="F2C2A8D0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9E4"/>
    <w:rsid w:val="0000103E"/>
    <w:rsid w:val="0001618A"/>
    <w:rsid w:val="00023512"/>
    <w:rsid w:val="00024720"/>
    <w:rsid w:val="0004725B"/>
    <w:rsid w:val="0005004F"/>
    <w:rsid w:val="000500D1"/>
    <w:rsid w:val="00084709"/>
    <w:rsid w:val="000A3D85"/>
    <w:rsid w:val="000A5FA0"/>
    <w:rsid w:val="000C7DD6"/>
    <w:rsid w:val="000D409C"/>
    <w:rsid w:val="000E0572"/>
    <w:rsid w:val="00103A99"/>
    <w:rsid w:val="0012400E"/>
    <w:rsid w:val="00126ADD"/>
    <w:rsid w:val="001438BE"/>
    <w:rsid w:val="00157549"/>
    <w:rsid w:val="00160903"/>
    <w:rsid w:val="0017448B"/>
    <w:rsid w:val="001803D7"/>
    <w:rsid w:val="00185BDE"/>
    <w:rsid w:val="001A5D47"/>
    <w:rsid w:val="001C39E4"/>
    <w:rsid w:val="001C3D4C"/>
    <w:rsid w:val="001C4530"/>
    <w:rsid w:val="001C6B39"/>
    <w:rsid w:val="001D48BE"/>
    <w:rsid w:val="00202882"/>
    <w:rsid w:val="0020520C"/>
    <w:rsid w:val="002124A5"/>
    <w:rsid w:val="00231406"/>
    <w:rsid w:val="00235A63"/>
    <w:rsid w:val="00237FE7"/>
    <w:rsid w:val="00271DD8"/>
    <w:rsid w:val="00274152"/>
    <w:rsid w:val="00276834"/>
    <w:rsid w:val="002B688B"/>
    <w:rsid w:val="002C1592"/>
    <w:rsid w:val="002C5389"/>
    <w:rsid w:val="002E5A16"/>
    <w:rsid w:val="002E695C"/>
    <w:rsid w:val="002F05CA"/>
    <w:rsid w:val="00300A61"/>
    <w:rsid w:val="00304A54"/>
    <w:rsid w:val="0034063B"/>
    <w:rsid w:val="00341AD0"/>
    <w:rsid w:val="00350A9C"/>
    <w:rsid w:val="00355ED1"/>
    <w:rsid w:val="003809DF"/>
    <w:rsid w:val="003935B5"/>
    <w:rsid w:val="003A2A21"/>
    <w:rsid w:val="003C25DE"/>
    <w:rsid w:val="003E1A5C"/>
    <w:rsid w:val="003F2D88"/>
    <w:rsid w:val="00400E43"/>
    <w:rsid w:val="0041702C"/>
    <w:rsid w:val="00426386"/>
    <w:rsid w:val="00475247"/>
    <w:rsid w:val="004920AB"/>
    <w:rsid w:val="004A7C06"/>
    <w:rsid w:val="004B312A"/>
    <w:rsid w:val="004B3C2E"/>
    <w:rsid w:val="004C4ED6"/>
    <w:rsid w:val="004C734F"/>
    <w:rsid w:val="004D6AE6"/>
    <w:rsid w:val="004E4796"/>
    <w:rsid w:val="0051200B"/>
    <w:rsid w:val="0052423D"/>
    <w:rsid w:val="00530219"/>
    <w:rsid w:val="00537227"/>
    <w:rsid w:val="0054269E"/>
    <w:rsid w:val="00547353"/>
    <w:rsid w:val="005479A2"/>
    <w:rsid w:val="00552799"/>
    <w:rsid w:val="00572D79"/>
    <w:rsid w:val="005857D4"/>
    <w:rsid w:val="00592867"/>
    <w:rsid w:val="005A4A60"/>
    <w:rsid w:val="005B0A8A"/>
    <w:rsid w:val="005C7BAA"/>
    <w:rsid w:val="005D624C"/>
    <w:rsid w:val="005D6FB2"/>
    <w:rsid w:val="005E1715"/>
    <w:rsid w:val="005F0B80"/>
    <w:rsid w:val="005F2D7C"/>
    <w:rsid w:val="00605178"/>
    <w:rsid w:val="006152E0"/>
    <w:rsid w:val="00622CEE"/>
    <w:rsid w:val="0063314A"/>
    <w:rsid w:val="0064166B"/>
    <w:rsid w:val="00641D8F"/>
    <w:rsid w:val="00666606"/>
    <w:rsid w:val="006978E0"/>
    <w:rsid w:val="006D17C9"/>
    <w:rsid w:val="006D7FB2"/>
    <w:rsid w:val="006E3894"/>
    <w:rsid w:val="00701A96"/>
    <w:rsid w:val="00727BC8"/>
    <w:rsid w:val="00780C61"/>
    <w:rsid w:val="00781241"/>
    <w:rsid w:val="007958F1"/>
    <w:rsid w:val="007C1A26"/>
    <w:rsid w:val="007C37D4"/>
    <w:rsid w:val="007C3890"/>
    <w:rsid w:val="007C51A8"/>
    <w:rsid w:val="007D3BA8"/>
    <w:rsid w:val="007D73B6"/>
    <w:rsid w:val="00807690"/>
    <w:rsid w:val="00882114"/>
    <w:rsid w:val="008857C8"/>
    <w:rsid w:val="00885E49"/>
    <w:rsid w:val="008977C3"/>
    <w:rsid w:val="008B2473"/>
    <w:rsid w:val="008D7387"/>
    <w:rsid w:val="008E49C1"/>
    <w:rsid w:val="0091148C"/>
    <w:rsid w:val="00920203"/>
    <w:rsid w:val="0092095A"/>
    <w:rsid w:val="00945045"/>
    <w:rsid w:val="00957ED0"/>
    <w:rsid w:val="00976A03"/>
    <w:rsid w:val="00993323"/>
    <w:rsid w:val="009A4130"/>
    <w:rsid w:val="009A4E4E"/>
    <w:rsid w:val="009C4744"/>
    <w:rsid w:val="009E178A"/>
    <w:rsid w:val="009E36EC"/>
    <w:rsid w:val="00A14FDB"/>
    <w:rsid w:val="00A246F4"/>
    <w:rsid w:val="00A335E1"/>
    <w:rsid w:val="00A34236"/>
    <w:rsid w:val="00A43920"/>
    <w:rsid w:val="00A5670F"/>
    <w:rsid w:val="00A8048D"/>
    <w:rsid w:val="00A95BAC"/>
    <w:rsid w:val="00AB38BE"/>
    <w:rsid w:val="00AB4D53"/>
    <w:rsid w:val="00AF3A1A"/>
    <w:rsid w:val="00B71DB8"/>
    <w:rsid w:val="00B823D4"/>
    <w:rsid w:val="00B93693"/>
    <w:rsid w:val="00BA5804"/>
    <w:rsid w:val="00BC438C"/>
    <w:rsid w:val="00BD40F9"/>
    <w:rsid w:val="00BE1DB3"/>
    <w:rsid w:val="00BE5C36"/>
    <w:rsid w:val="00BE6C4C"/>
    <w:rsid w:val="00BE7467"/>
    <w:rsid w:val="00C10553"/>
    <w:rsid w:val="00C45AAB"/>
    <w:rsid w:val="00C514B1"/>
    <w:rsid w:val="00C972E3"/>
    <w:rsid w:val="00CB4DF8"/>
    <w:rsid w:val="00CC108C"/>
    <w:rsid w:val="00CD2119"/>
    <w:rsid w:val="00CD7F76"/>
    <w:rsid w:val="00CE07FF"/>
    <w:rsid w:val="00D06B73"/>
    <w:rsid w:val="00D073BA"/>
    <w:rsid w:val="00D7316B"/>
    <w:rsid w:val="00D754A5"/>
    <w:rsid w:val="00D8113C"/>
    <w:rsid w:val="00DA1A8B"/>
    <w:rsid w:val="00DA6014"/>
    <w:rsid w:val="00DD6169"/>
    <w:rsid w:val="00DE29D4"/>
    <w:rsid w:val="00DF2ECB"/>
    <w:rsid w:val="00E12F69"/>
    <w:rsid w:val="00E13E80"/>
    <w:rsid w:val="00E23411"/>
    <w:rsid w:val="00E2795C"/>
    <w:rsid w:val="00E5251B"/>
    <w:rsid w:val="00E65176"/>
    <w:rsid w:val="00E8746B"/>
    <w:rsid w:val="00E931FD"/>
    <w:rsid w:val="00EA424A"/>
    <w:rsid w:val="00EA6533"/>
    <w:rsid w:val="00EB1530"/>
    <w:rsid w:val="00EC7D54"/>
    <w:rsid w:val="00F05FC7"/>
    <w:rsid w:val="00F0749F"/>
    <w:rsid w:val="00F17F19"/>
    <w:rsid w:val="00F37D41"/>
    <w:rsid w:val="00F71DE9"/>
    <w:rsid w:val="00F75C44"/>
    <w:rsid w:val="00F77909"/>
    <w:rsid w:val="00F96384"/>
    <w:rsid w:val="00FB3532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8C798D1-854A-4E85-87AF-D3AA1079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3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E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C39E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09C"/>
  </w:style>
  <w:style w:type="paragraph" w:styleId="Footer">
    <w:name w:val="footer"/>
    <w:basedOn w:val="Normal"/>
    <w:link w:val="FooterChar"/>
    <w:uiPriority w:val="99"/>
    <w:unhideWhenUsed/>
    <w:rsid w:val="000D40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09C"/>
  </w:style>
  <w:style w:type="table" w:styleId="TableGrid">
    <w:name w:val="Table Grid"/>
    <w:basedOn w:val="TableNormal"/>
    <w:uiPriority w:val="59"/>
    <w:rsid w:val="005F0B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E0572"/>
    <w:rPr>
      <w:color w:val="0000FF" w:themeColor="hyperlink"/>
      <w:u w:val="single"/>
    </w:rPr>
  </w:style>
  <w:style w:type="table" w:customStyle="1" w:styleId="TableGrid0">
    <w:name w:val="TableGrid"/>
    <w:rsid w:val="0005004F"/>
    <w:pPr>
      <w:spacing w:after="0" w:line="240" w:lineRule="auto"/>
    </w:pPr>
    <w:rPr>
      <w:rFonts w:eastAsiaTheme="minorEastAsia"/>
      <w:lang w:val="en-IN"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E2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roc.bihar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64F9A-94F0-4002-A1FC-13A419EA2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Hcl</cp:lastModifiedBy>
  <cp:revision>79</cp:revision>
  <cp:lastPrinted>2020-09-12T09:23:00Z</cp:lastPrinted>
  <dcterms:created xsi:type="dcterms:W3CDTF">2018-11-15T07:26:00Z</dcterms:created>
  <dcterms:modified xsi:type="dcterms:W3CDTF">2020-09-12T09:24:00Z</dcterms:modified>
</cp:coreProperties>
</file>